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87B" w:rsidRDefault="000E0CE0">
      <w:pPr>
        <w:spacing w:line="20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page">
              <wp:posOffset>1189990</wp:posOffset>
            </wp:positionH>
            <wp:positionV relativeFrom="page">
              <wp:posOffset>861060</wp:posOffset>
            </wp:positionV>
            <wp:extent cx="1256030" cy="1421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256030" cy="1421765"/>
                    </a:xfrm>
                    <a:prstGeom prst="rect">
                      <a:avLst/>
                    </a:prstGeom>
                    <a:noFill/>
                  </pic:spPr>
                </pic:pic>
              </a:graphicData>
            </a:graphic>
          </wp:anchor>
        </w:drawing>
      </w:r>
    </w:p>
    <w:p w:rsidR="00F6287B" w:rsidRDefault="00F6287B">
      <w:pPr>
        <w:spacing w:line="200" w:lineRule="exact"/>
        <w:rPr>
          <w:sz w:val="24"/>
          <w:szCs w:val="24"/>
        </w:rPr>
      </w:pPr>
    </w:p>
    <w:p w:rsidR="00F6287B" w:rsidRDefault="00F6287B">
      <w:pPr>
        <w:spacing w:line="200" w:lineRule="exact"/>
        <w:rPr>
          <w:sz w:val="24"/>
          <w:szCs w:val="24"/>
        </w:rPr>
      </w:pPr>
    </w:p>
    <w:p w:rsidR="00F6287B" w:rsidRDefault="00F6287B">
      <w:pPr>
        <w:spacing w:line="200" w:lineRule="exact"/>
        <w:rPr>
          <w:sz w:val="24"/>
          <w:szCs w:val="24"/>
        </w:rPr>
      </w:pPr>
    </w:p>
    <w:p w:rsidR="00F6287B" w:rsidRDefault="00F6287B">
      <w:pPr>
        <w:spacing w:line="200" w:lineRule="exact"/>
        <w:rPr>
          <w:sz w:val="24"/>
          <w:szCs w:val="24"/>
        </w:rPr>
      </w:pPr>
    </w:p>
    <w:p w:rsidR="00F6287B" w:rsidRDefault="00F6287B">
      <w:pPr>
        <w:spacing w:line="200" w:lineRule="exact"/>
        <w:rPr>
          <w:sz w:val="24"/>
          <w:szCs w:val="24"/>
        </w:rPr>
      </w:pPr>
    </w:p>
    <w:p w:rsidR="00F6287B" w:rsidRDefault="00F6287B">
      <w:pPr>
        <w:spacing w:line="200" w:lineRule="exact"/>
        <w:rPr>
          <w:sz w:val="24"/>
          <w:szCs w:val="24"/>
        </w:rPr>
      </w:pPr>
    </w:p>
    <w:p w:rsidR="00F6287B" w:rsidRDefault="00F6287B">
      <w:pPr>
        <w:spacing w:line="200" w:lineRule="exact"/>
        <w:rPr>
          <w:sz w:val="24"/>
          <w:szCs w:val="24"/>
        </w:rPr>
      </w:pPr>
    </w:p>
    <w:p w:rsidR="00F6287B" w:rsidRDefault="00F6287B">
      <w:pPr>
        <w:spacing w:line="241" w:lineRule="exact"/>
        <w:rPr>
          <w:sz w:val="24"/>
          <w:szCs w:val="24"/>
        </w:rPr>
      </w:pPr>
    </w:p>
    <w:p w:rsidR="00F6287B" w:rsidRDefault="000E0CE0">
      <w:pPr>
        <w:ind w:left="5700"/>
        <w:rPr>
          <w:sz w:val="20"/>
          <w:szCs w:val="20"/>
        </w:rPr>
      </w:pPr>
      <w:r>
        <w:rPr>
          <w:rFonts w:ascii="Verdana" w:eastAsia="Verdana" w:hAnsi="Verdana" w:cs="Verdana"/>
          <w:sz w:val="30"/>
          <w:szCs w:val="30"/>
        </w:rPr>
        <w:t xml:space="preserve">TABREZ </w:t>
      </w:r>
    </w:p>
    <w:p w:rsidR="00F6287B" w:rsidRDefault="00F6287B">
      <w:pPr>
        <w:spacing w:line="215" w:lineRule="exact"/>
        <w:rPr>
          <w:sz w:val="24"/>
          <w:szCs w:val="24"/>
        </w:rPr>
      </w:pPr>
    </w:p>
    <w:p w:rsidR="00F6287B" w:rsidRDefault="000E0CE0" w:rsidP="000E0CE0">
      <w:pPr>
        <w:ind w:left="5660"/>
        <w:rPr>
          <w:sz w:val="20"/>
          <w:szCs w:val="20"/>
        </w:rPr>
      </w:pPr>
      <w:r>
        <w:rPr>
          <w:rFonts w:ascii="Arial" w:eastAsia="Arial" w:hAnsi="Arial" w:cs="Arial"/>
          <w:sz w:val="19"/>
          <w:szCs w:val="19"/>
        </w:rPr>
        <w:t xml:space="preserve">Email </w:t>
      </w:r>
      <w:proofErr w:type="gramStart"/>
      <w:r>
        <w:rPr>
          <w:rFonts w:ascii="Arial" w:eastAsia="Arial" w:hAnsi="Arial" w:cs="Arial"/>
          <w:sz w:val="19"/>
          <w:szCs w:val="19"/>
        </w:rPr>
        <w:t>ID :</w:t>
      </w:r>
      <w:proofErr w:type="gramEnd"/>
      <w:r>
        <w:rPr>
          <w:rFonts w:ascii="Arial" w:eastAsia="Arial" w:hAnsi="Arial" w:cs="Arial"/>
          <w:sz w:val="19"/>
          <w:szCs w:val="19"/>
        </w:rPr>
        <w:t xml:space="preserve"> </w:t>
      </w:r>
      <w:hyperlink r:id="rId6" w:history="1">
        <w:r w:rsidRPr="00184A6A">
          <w:rPr>
            <w:rStyle w:val="Hyperlink"/>
            <w:rFonts w:ascii="Arial" w:eastAsia="Arial" w:hAnsi="Arial" w:cs="Arial"/>
            <w:sz w:val="19"/>
            <w:szCs w:val="19"/>
          </w:rPr>
          <w:t>tabrez-396807@gulfjobseeker.com</w:t>
        </w:r>
      </w:hyperlink>
      <w:r>
        <w:rPr>
          <w:sz w:val="20"/>
          <w:szCs w:val="20"/>
        </w:rPr>
        <w:t xml:space="preserve"> </w:t>
      </w:r>
    </w:p>
    <w:p w:rsidR="00F6287B" w:rsidRDefault="00F6287B">
      <w:pPr>
        <w:spacing w:line="20" w:lineRule="exact"/>
        <w:rPr>
          <w:sz w:val="24"/>
          <w:szCs w:val="24"/>
        </w:rPr>
      </w:pPr>
      <w:r>
        <w:rPr>
          <w:sz w:val="24"/>
          <w:szCs w:val="24"/>
        </w:rPr>
        <w:pict>
          <v:line id="Shape 2" o:spid="_x0000_s1027" style="position:absolute;z-index:251658240;visibility:visible;mso-wrap-distance-left:0;mso-wrap-distance-right:0" from="26.4pt,.95pt" to="461pt,.95pt" o:allowincell="f" strokeweight=".24906mm"/>
        </w:pict>
      </w:r>
    </w:p>
    <w:p w:rsidR="00F6287B" w:rsidRDefault="00F6287B">
      <w:pPr>
        <w:spacing w:line="225" w:lineRule="exact"/>
        <w:rPr>
          <w:sz w:val="24"/>
          <w:szCs w:val="24"/>
        </w:rPr>
      </w:pPr>
    </w:p>
    <w:p w:rsidR="00F6287B" w:rsidRDefault="000E0CE0">
      <w:pPr>
        <w:ind w:left="440"/>
        <w:rPr>
          <w:sz w:val="20"/>
          <w:szCs w:val="20"/>
        </w:rPr>
      </w:pPr>
      <w:r>
        <w:rPr>
          <w:rFonts w:ascii="Arial" w:eastAsia="Arial" w:hAnsi="Arial" w:cs="Arial"/>
          <w:b/>
          <w:bCs/>
          <w:i/>
          <w:iCs/>
          <w:sz w:val="21"/>
          <w:szCs w:val="21"/>
          <w:u w:val="single"/>
        </w:rPr>
        <w:t>CAREER OBJECTIVE:-</w:t>
      </w:r>
    </w:p>
    <w:p w:rsidR="00F6287B" w:rsidRDefault="00F6287B">
      <w:pPr>
        <w:spacing w:line="236" w:lineRule="exact"/>
        <w:rPr>
          <w:sz w:val="24"/>
          <w:szCs w:val="24"/>
        </w:rPr>
      </w:pPr>
    </w:p>
    <w:p w:rsidR="00F6287B" w:rsidRDefault="000E0CE0">
      <w:pPr>
        <w:spacing w:line="252" w:lineRule="auto"/>
        <w:ind w:left="440" w:right="600"/>
        <w:rPr>
          <w:sz w:val="20"/>
          <w:szCs w:val="20"/>
        </w:rPr>
      </w:pPr>
      <w:r>
        <w:rPr>
          <w:rFonts w:ascii="Arial" w:eastAsia="Arial" w:hAnsi="Arial" w:cs="Arial"/>
          <w:sz w:val="21"/>
          <w:szCs w:val="21"/>
        </w:rPr>
        <w:t xml:space="preserve">I seek a long-term association with organization/firm where I could utilize my experience, education, and talent in the area of Draughtmanship </w:t>
      </w:r>
      <w:r>
        <w:rPr>
          <w:rFonts w:ascii="Arial" w:eastAsia="Arial" w:hAnsi="Arial" w:cs="Arial"/>
          <w:sz w:val="21"/>
          <w:szCs w:val="21"/>
        </w:rPr>
        <w:t>in the benefits of the Organization and personal prospects. I am ready to accept challenges for the growth of organization.</w:t>
      </w:r>
    </w:p>
    <w:p w:rsidR="00F6287B" w:rsidRDefault="00F6287B">
      <w:pPr>
        <w:spacing w:line="189" w:lineRule="exact"/>
        <w:rPr>
          <w:sz w:val="24"/>
          <w:szCs w:val="24"/>
        </w:rPr>
      </w:pPr>
    </w:p>
    <w:p w:rsidR="00F6287B" w:rsidRDefault="000E0CE0">
      <w:pPr>
        <w:ind w:left="440"/>
        <w:rPr>
          <w:sz w:val="20"/>
          <w:szCs w:val="20"/>
        </w:rPr>
      </w:pPr>
      <w:r>
        <w:rPr>
          <w:rFonts w:ascii="Arial" w:eastAsia="Arial" w:hAnsi="Arial" w:cs="Arial"/>
          <w:b/>
          <w:bCs/>
          <w:i/>
          <w:iCs/>
          <w:sz w:val="21"/>
          <w:szCs w:val="21"/>
          <w:u w:val="single"/>
        </w:rPr>
        <w:t xml:space="preserve">WORK EXPERIENCES IN DUBAI (U.A.E) </w:t>
      </w:r>
      <w:r>
        <w:rPr>
          <w:rFonts w:ascii="Arial" w:eastAsia="Arial" w:hAnsi="Arial" w:cs="Arial"/>
          <w:b/>
          <w:bCs/>
          <w:sz w:val="21"/>
          <w:szCs w:val="21"/>
          <w:u w:val="single"/>
        </w:rPr>
        <w:t>(14 YEARS)</w:t>
      </w:r>
    </w:p>
    <w:p w:rsidR="00F6287B" w:rsidRDefault="00F6287B">
      <w:pPr>
        <w:spacing w:line="234" w:lineRule="exact"/>
        <w:rPr>
          <w:sz w:val="24"/>
          <w:szCs w:val="24"/>
        </w:rPr>
      </w:pPr>
    </w:p>
    <w:tbl>
      <w:tblPr>
        <w:tblW w:w="0" w:type="auto"/>
        <w:tblInd w:w="440" w:type="dxa"/>
        <w:tblLayout w:type="fixed"/>
        <w:tblCellMar>
          <w:left w:w="0" w:type="dxa"/>
          <w:right w:w="0" w:type="dxa"/>
        </w:tblCellMar>
        <w:tblLook w:val="04A0"/>
      </w:tblPr>
      <w:tblGrid>
        <w:gridCol w:w="1560"/>
        <w:gridCol w:w="860"/>
        <w:gridCol w:w="4500"/>
      </w:tblGrid>
      <w:tr w:rsidR="00F6287B">
        <w:trPr>
          <w:trHeight w:val="241"/>
        </w:trPr>
        <w:tc>
          <w:tcPr>
            <w:tcW w:w="1560" w:type="dxa"/>
            <w:vAlign w:val="bottom"/>
          </w:tcPr>
          <w:p w:rsidR="00F6287B" w:rsidRDefault="000E0CE0">
            <w:pPr>
              <w:rPr>
                <w:sz w:val="20"/>
                <w:szCs w:val="20"/>
              </w:rPr>
            </w:pPr>
            <w:r>
              <w:rPr>
                <w:rFonts w:ascii="Arial" w:eastAsia="Arial" w:hAnsi="Arial" w:cs="Arial"/>
                <w:sz w:val="21"/>
                <w:szCs w:val="21"/>
              </w:rPr>
              <w:t>Period</w:t>
            </w:r>
          </w:p>
        </w:tc>
        <w:tc>
          <w:tcPr>
            <w:tcW w:w="860" w:type="dxa"/>
            <w:vAlign w:val="bottom"/>
          </w:tcPr>
          <w:p w:rsidR="00F6287B" w:rsidRDefault="000E0CE0">
            <w:pPr>
              <w:ind w:right="157"/>
              <w:jc w:val="right"/>
              <w:rPr>
                <w:sz w:val="20"/>
                <w:szCs w:val="20"/>
              </w:rPr>
            </w:pPr>
            <w:r>
              <w:rPr>
                <w:rFonts w:ascii="Arial" w:eastAsia="Arial" w:hAnsi="Arial" w:cs="Arial"/>
                <w:sz w:val="21"/>
                <w:szCs w:val="21"/>
              </w:rPr>
              <w:t>:-</w:t>
            </w:r>
          </w:p>
        </w:tc>
        <w:tc>
          <w:tcPr>
            <w:tcW w:w="4500" w:type="dxa"/>
            <w:vAlign w:val="bottom"/>
          </w:tcPr>
          <w:p w:rsidR="00F6287B" w:rsidRDefault="000E0CE0">
            <w:pPr>
              <w:ind w:left="280"/>
              <w:rPr>
                <w:sz w:val="20"/>
                <w:szCs w:val="20"/>
              </w:rPr>
            </w:pPr>
            <w:r>
              <w:rPr>
                <w:rFonts w:ascii="Arial" w:eastAsia="Arial" w:hAnsi="Arial" w:cs="Arial"/>
                <w:sz w:val="21"/>
                <w:szCs w:val="21"/>
              </w:rPr>
              <w:t>From January 2006 to Till Date</w:t>
            </w:r>
          </w:p>
        </w:tc>
      </w:tr>
      <w:tr w:rsidR="00F6287B">
        <w:trPr>
          <w:trHeight w:val="234"/>
        </w:trPr>
        <w:tc>
          <w:tcPr>
            <w:tcW w:w="1560" w:type="dxa"/>
            <w:vAlign w:val="bottom"/>
          </w:tcPr>
          <w:p w:rsidR="00F6287B" w:rsidRDefault="000E0CE0">
            <w:pPr>
              <w:spacing w:line="234" w:lineRule="exact"/>
              <w:rPr>
                <w:sz w:val="20"/>
                <w:szCs w:val="20"/>
              </w:rPr>
            </w:pPr>
            <w:r>
              <w:rPr>
                <w:rFonts w:ascii="Arial" w:eastAsia="Arial" w:hAnsi="Arial" w:cs="Arial"/>
                <w:sz w:val="21"/>
                <w:szCs w:val="21"/>
              </w:rPr>
              <w:t>Designation</w:t>
            </w:r>
          </w:p>
        </w:tc>
        <w:tc>
          <w:tcPr>
            <w:tcW w:w="860" w:type="dxa"/>
            <w:vAlign w:val="bottom"/>
          </w:tcPr>
          <w:p w:rsidR="00F6287B" w:rsidRDefault="000E0CE0">
            <w:pPr>
              <w:spacing w:line="234" w:lineRule="exact"/>
              <w:ind w:right="157"/>
              <w:jc w:val="right"/>
              <w:rPr>
                <w:sz w:val="20"/>
                <w:szCs w:val="20"/>
              </w:rPr>
            </w:pPr>
            <w:r>
              <w:rPr>
                <w:rFonts w:ascii="Arial" w:eastAsia="Arial" w:hAnsi="Arial" w:cs="Arial"/>
                <w:sz w:val="21"/>
                <w:szCs w:val="21"/>
              </w:rPr>
              <w:t>:-</w:t>
            </w:r>
          </w:p>
        </w:tc>
        <w:tc>
          <w:tcPr>
            <w:tcW w:w="4500" w:type="dxa"/>
            <w:vAlign w:val="bottom"/>
          </w:tcPr>
          <w:p w:rsidR="00F6287B" w:rsidRDefault="000E0CE0">
            <w:pPr>
              <w:spacing w:line="234" w:lineRule="exact"/>
              <w:ind w:left="280"/>
              <w:rPr>
                <w:sz w:val="20"/>
                <w:szCs w:val="20"/>
              </w:rPr>
            </w:pPr>
            <w:r>
              <w:rPr>
                <w:rFonts w:ascii="Arial" w:eastAsia="Arial" w:hAnsi="Arial" w:cs="Arial"/>
                <w:sz w:val="21"/>
                <w:szCs w:val="21"/>
              </w:rPr>
              <w:t>AUTO CAD Draughtsman (MEP)</w:t>
            </w:r>
          </w:p>
        </w:tc>
      </w:tr>
      <w:tr w:rsidR="000E0CE0">
        <w:trPr>
          <w:trHeight w:val="241"/>
        </w:trPr>
        <w:tc>
          <w:tcPr>
            <w:tcW w:w="1560" w:type="dxa"/>
            <w:vAlign w:val="bottom"/>
          </w:tcPr>
          <w:p w:rsidR="000E0CE0" w:rsidRDefault="000E0CE0">
            <w:pPr>
              <w:rPr>
                <w:sz w:val="20"/>
                <w:szCs w:val="20"/>
              </w:rPr>
            </w:pPr>
            <w:r>
              <w:rPr>
                <w:rFonts w:ascii="Arial" w:eastAsia="Arial" w:hAnsi="Arial" w:cs="Arial"/>
                <w:sz w:val="21"/>
                <w:szCs w:val="21"/>
              </w:rPr>
              <w:t>Company</w:t>
            </w:r>
          </w:p>
        </w:tc>
        <w:tc>
          <w:tcPr>
            <w:tcW w:w="860" w:type="dxa"/>
            <w:vAlign w:val="bottom"/>
          </w:tcPr>
          <w:p w:rsidR="000E0CE0" w:rsidRDefault="000E0CE0">
            <w:pPr>
              <w:ind w:right="157"/>
              <w:jc w:val="right"/>
              <w:rPr>
                <w:sz w:val="20"/>
                <w:szCs w:val="20"/>
              </w:rPr>
            </w:pPr>
            <w:r>
              <w:rPr>
                <w:rFonts w:ascii="Arial" w:eastAsia="Arial" w:hAnsi="Arial" w:cs="Arial"/>
                <w:sz w:val="21"/>
                <w:szCs w:val="21"/>
              </w:rPr>
              <w:t>:-</w:t>
            </w:r>
          </w:p>
        </w:tc>
        <w:tc>
          <w:tcPr>
            <w:tcW w:w="4500" w:type="dxa"/>
            <w:vAlign w:val="bottom"/>
          </w:tcPr>
          <w:p w:rsidR="000E0CE0" w:rsidRDefault="000E0CE0" w:rsidP="00FA3323">
            <w:pPr>
              <w:spacing w:line="238" w:lineRule="exact"/>
              <w:ind w:left="280"/>
              <w:rPr>
                <w:sz w:val="20"/>
                <w:szCs w:val="20"/>
              </w:rPr>
            </w:pPr>
            <w:r>
              <w:rPr>
                <w:rFonts w:ascii="Arial" w:eastAsia="Arial" w:hAnsi="Arial" w:cs="Arial"/>
                <w:sz w:val="21"/>
                <w:szCs w:val="21"/>
              </w:rPr>
              <w:t>(Consulting Engineers)</w:t>
            </w:r>
          </w:p>
        </w:tc>
      </w:tr>
      <w:tr w:rsidR="000E0CE0">
        <w:trPr>
          <w:trHeight w:val="238"/>
        </w:trPr>
        <w:tc>
          <w:tcPr>
            <w:tcW w:w="1560" w:type="dxa"/>
            <w:vAlign w:val="bottom"/>
          </w:tcPr>
          <w:p w:rsidR="000E0CE0" w:rsidRDefault="000E0CE0">
            <w:pPr>
              <w:rPr>
                <w:sz w:val="20"/>
                <w:szCs w:val="20"/>
              </w:rPr>
            </w:pPr>
          </w:p>
        </w:tc>
        <w:tc>
          <w:tcPr>
            <w:tcW w:w="860" w:type="dxa"/>
            <w:vAlign w:val="bottom"/>
          </w:tcPr>
          <w:p w:rsidR="000E0CE0" w:rsidRDefault="000E0CE0">
            <w:pPr>
              <w:rPr>
                <w:sz w:val="20"/>
                <w:szCs w:val="20"/>
              </w:rPr>
            </w:pPr>
          </w:p>
        </w:tc>
        <w:tc>
          <w:tcPr>
            <w:tcW w:w="4500" w:type="dxa"/>
            <w:vAlign w:val="bottom"/>
          </w:tcPr>
          <w:p w:rsidR="000E0CE0" w:rsidRDefault="000E0CE0" w:rsidP="00FA3323">
            <w:pPr>
              <w:spacing w:line="239" w:lineRule="exact"/>
              <w:ind w:left="280"/>
              <w:rPr>
                <w:sz w:val="20"/>
                <w:szCs w:val="20"/>
              </w:rPr>
            </w:pPr>
            <w:r>
              <w:rPr>
                <w:rFonts w:ascii="Arial" w:eastAsia="Arial" w:hAnsi="Arial" w:cs="Arial"/>
                <w:sz w:val="21"/>
                <w:szCs w:val="21"/>
              </w:rPr>
              <w:t>Dubai</w:t>
            </w:r>
          </w:p>
        </w:tc>
      </w:tr>
      <w:tr w:rsidR="000E0CE0">
        <w:trPr>
          <w:trHeight w:val="239"/>
        </w:trPr>
        <w:tc>
          <w:tcPr>
            <w:tcW w:w="1560" w:type="dxa"/>
            <w:vAlign w:val="bottom"/>
          </w:tcPr>
          <w:p w:rsidR="000E0CE0" w:rsidRDefault="000E0CE0">
            <w:pPr>
              <w:rPr>
                <w:sz w:val="20"/>
                <w:szCs w:val="20"/>
              </w:rPr>
            </w:pPr>
          </w:p>
        </w:tc>
        <w:tc>
          <w:tcPr>
            <w:tcW w:w="860" w:type="dxa"/>
            <w:vAlign w:val="bottom"/>
          </w:tcPr>
          <w:p w:rsidR="000E0CE0" w:rsidRDefault="000E0CE0">
            <w:pPr>
              <w:rPr>
                <w:sz w:val="20"/>
                <w:szCs w:val="20"/>
              </w:rPr>
            </w:pPr>
          </w:p>
        </w:tc>
        <w:tc>
          <w:tcPr>
            <w:tcW w:w="4500" w:type="dxa"/>
            <w:vAlign w:val="bottom"/>
          </w:tcPr>
          <w:p w:rsidR="000E0CE0" w:rsidRDefault="000E0CE0" w:rsidP="00FA3323">
            <w:pPr>
              <w:ind w:left="280"/>
              <w:rPr>
                <w:sz w:val="20"/>
                <w:szCs w:val="20"/>
              </w:rPr>
            </w:pPr>
            <w:r>
              <w:rPr>
                <w:rFonts w:ascii="Arial" w:eastAsia="Arial" w:hAnsi="Arial" w:cs="Arial"/>
                <w:sz w:val="21"/>
                <w:szCs w:val="21"/>
              </w:rPr>
              <w:t>United Arab Emirates</w:t>
            </w:r>
          </w:p>
        </w:tc>
      </w:tr>
      <w:tr w:rsidR="000E0CE0">
        <w:trPr>
          <w:trHeight w:val="273"/>
        </w:trPr>
        <w:tc>
          <w:tcPr>
            <w:tcW w:w="1560" w:type="dxa"/>
            <w:vAlign w:val="bottom"/>
          </w:tcPr>
          <w:p w:rsidR="000E0CE0" w:rsidRDefault="000E0CE0">
            <w:pPr>
              <w:rPr>
                <w:sz w:val="23"/>
                <w:szCs w:val="23"/>
              </w:rPr>
            </w:pPr>
          </w:p>
        </w:tc>
        <w:tc>
          <w:tcPr>
            <w:tcW w:w="860" w:type="dxa"/>
            <w:vAlign w:val="bottom"/>
          </w:tcPr>
          <w:p w:rsidR="000E0CE0" w:rsidRDefault="000E0CE0">
            <w:pPr>
              <w:rPr>
                <w:sz w:val="23"/>
                <w:szCs w:val="23"/>
              </w:rPr>
            </w:pPr>
          </w:p>
        </w:tc>
        <w:tc>
          <w:tcPr>
            <w:tcW w:w="4500" w:type="dxa"/>
            <w:vAlign w:val="bottom"/>
          </w:tcPr>
          <w:p w:rsidR="000E0CE0" w:rsidRDefault="000E0CE0">
            <w:pPr>
              <w:ind w:left="280"/>
              <w:rPr>
                <w:sz w:val="20"/>
                <w:szCs w:val="20"/>
              </w:rPr>
            </w:pPr>
          </w:p>
        </w:tc>
      </w:tr>
    </w:tbl>
    <w:p w:rsidR="00F6287B" w:rsidRDefault="00F6287B">
      <w:pPr>
        <w:spacing w:line="203" w:lineRule="exact"/>
        <w:rPr>
          <w:sz w:val="24"/>
          <w:szCs w:val="24"/>
        </w:rPr>
      </w:pPr>
    </w:p>
    <w:p w:rsidR="00F6287B" w:rsidRDefault="00F6287B">
      <w:pPr>
        <w:spacing w:line="233" w:lineRule="exact"/>
        <w:rPr>
          <w:sz w:val="24"/>
          <w:szCs w:val="24"/>
        </w:rPr>
      </w:pPr>
    </w:p>
    <w:p w:rsidR="00F6287B" w:rsidRDefault="000E0CE0" w:rsidP="000E0CE0">
      <w:pPr>
        <w:spacing w:line="247" w:lineRule="auto"/>
        <w:ind w:left="440" w:right="420"/>
        <w:jc w:val="both"/>
        <w:rPr>
          <w:sz w:val="20"/>
          <w:szCs w:val="20"/>
        </w:rPr>
      </w:pPr>
      <w:proofErr w:type="gramStart"/>
      <w:r>
        <w:rPr>
          <w:rFonts w:ascii="Arial" w:eastAsia="Arial" w:hAnsi="Arial" w:cs="Arial"/>
          <w:sz w:val="21"/>
          <w:szCs w:val="21"/>
        </w:rPr>
        <w:t>One of the biggest MEP Consultant in UAE.</w:t>
      </w:r>
      <w:proofErr w:type="gramEnd"/>
      <w:r>
        <w:rPr>
          <w:rFonts w:ascii="Arial" w:eastAsia="Arial" w:hAnsi="Arial" w:cs="Arial"/>
          <w:sz w:val="21"/>
          <w:szCs w:val="21"/>
        </w:rPr>
        <w:t xml:space="preserve"> </w:t>
      </w:r>
      <w:r>
        <w:rPr>
          <w:rFonts w:ascii="Arial" w:eastAsia="Arial" w:hAnsi="Arial" w:cs="Arial"/>
          <w:sz w:val="21"/>
          <w:szCs w:val="21"/>
        </w:rPr>
        <w:t>Provide professional Mechanical</w:t>
      </w:r>
      <w:r>
        <w:rPr>
          <w:rFonts w:ascii="Arial" w:eastAsia="Arial" w:hAnsi="Arial" w:cs="Arial"/>
          <w:b/>
          <w:bCs/>
          <w:sz w:val="21"/>
          <w:szCs w:val="21"/>
        </w:rPr>
        <w:t xml:space="preserve"> </w:t>
      </w:r>
      <w:r>
        <w:rPr>
          <w:rFonts w:ascii="Arial" w:eastAsia="Arial" w:hAnsi="Arial" w:cs="Arial"/>
          <w:sz w:val="21"/>
          <w:szCs w:val="21"/>
        </w:rPr>
        <w:t xml:space="preserve">and Electrical </w:t>
      </w:r>
      <w:r>
        <w:rPr>
          <w:rFonts w:ascii="Arial" w:eastAsia="Arial" w:hAnsi="Arial" w:cs="Arial"/>
          <w:sz w:val="21"/>
          <w:szCs w:val="21"/>
        </w:rPr>
        <w:t xml:space="preserve">Engineering services to clients throughout the Gulf region. It </w:t>
      </w:r>
      <w:r>
        <w:rPr>
          <w:rFonts w:ascii="Arial" w:eastAsia="Arial" w:hAnsi="Arial" w:cs="Arial"/>
          <w:sz w:val="21"/>
          <w:szCs w:val="21"/>
        </w:rPr>
        <w:t>has an outstanding record of providing top quality services in both public and private sectors established in 1976.</w:t>
      </w:r>
    </w:p>
    <w:p w:rsidR="00F6287B" w:rsidRDefault="00F6287B">
      <w:pPr>
        <w:spacing w:line="196" w:lineRule="exact"/>
        <w:rPr>
          <w:sz w:val="24"/>
          <w:szCs w:val="24"/>
        </w:rPr>
      </w:pPr>
    </w:p>
    <w:p w:rsidR="00F6287B" w:rsidRDefault="000E0CE0">
      <w:pPr>
        <w:ind w:left="440"/>
        <w:rPr>
          <w:sz w:val="20"/>
          <w:szCs w:val="20"/>
        </w:rPr>
      </w:pPr>
      <w:r>
        <w:rPr>
          <w:rFonts w:ascii="Arial" w:eastAsia="Arial" w:hAnsi="Arial" w:cs="Arial"/>
          <w:b/>
          <w:bCs/>
          <w:sz w:val="21"/>
          <w:szCs w:val="21"/>
          <w:u w:val="single"/>
        </w:rPr>
        <w:t xml:space="preserve">Works </w:t>
      </w:r>
      <w:r>
        <w:rPr>
          <w:rFonts w:ascii="Arial" w:eastAsia="Arial" w:hAnsi="Arial" w:cs="Arial"/>
          <w:b/>
          <w:bCs/>
          <w:i/>
          <w:iCs/>
          <w:sz w:val="21"/>
          <w:szCs w:val="21"/>
          <w:u w:val="single"/>
        </w:rPr>
        <w:t>Responsibilities as (MEP) Draughtsman:</w:t>
      </w:r>
    </w:p>
    <w:p w:rsidR="00F6287B" w:rsidRDefault="00F6287B">
      <w:pPr>
        <w:spacing w:line="237" w:lineRule="exact"/>
        <w:rPr>
          <w:sz w:val="24"/>
          <w:szCs w:val="24"/>
        </w:rPr>
      </w:pPr>
    </w:p>
    <w:p w:rsidR="00F6287B" w:rsidRDefault="000E0CE0">
      <w:pPr>
        <w:spacing w:line="242" w:lineRule="auto"/>
        <w:ind w:left="440" w:right="440"/>
        <w:jc w:val="both"/>
        <w:rPr>
          <w:sz w:val="20"/>
          <w:szCs w:val="20"/>
        </w:rPr>
      </w:pPr>
      <w:r>
        <w:rPr>
          <w:rFonts w:ascii="Arial" w:eastAsia="Arial" w:hAnsi="Arial" w:cs="Arial"/>
          <w:sz w:val="21"/>
          <w:szCs w:val="21"/>
        </w:rPr>
        <w:t>Working as MEP Draug</w:t>
      </w:r>
      <w:r>
        <w:rPr>
          <w:rFonts w:ascii="Arial" w:eastAsia="Arial" w:hAnsi="Arial" w:cs="Arial"/>
          <w:sz w:val="21"/>
          <w:szCs w:val="21"/>
        </w:rPr>
        <w:t>htsman in Electromechanical Consulting Organization, using latest Version of AutoCAD and expertise in high rise buildings, shopping malls, hotels, hospitals, schools, residential and commercial buildings with services like Lighting layout, Power layout, Ea</w:t>
      </w:r>
      <w:r>
        <w:rPr>
          <w:rFonts w:ascii="Arial" w:eastAsia="Arial" w:hAnsi="Arial" w:cs="Arial"/>
          <w:sz w:val="21"/>
          <w:szCs w:val="21"/>
        </w:rPr>
        <w:t>rthing and Lightning Protection, Fire Alarm and security system layout, Low current systems layout, Telecommunication system and full coordination with all mechanical services.</w:t>
      </w:r>
    </w:p>
    <w:p w:rsidR="00F6287B" w:rsidRDefault="00F6287B">
      <w:pPr>
        <w:spacing w:line="199" w:lineRule="exact"/>
        <w:rPr>
          <w:sz w:val="24"/>
          <w:szCs w:val="24"/>
        </w:rPr>
      </w:pPr>
    </w:p>
    <w:tbl>
      <w:tblPr>
        <w:tblW w:w="0" w:type="auto"/>
        <w:tblInd w:w="1120" w:type="dxa"/>
        <w:tblLayout w:type="fixed"/>
        <w:tblCellMar>
          <w:left w:w="0" w:type="dxa"/>
          <w:right w:w="0" w:type="dxa"/>
        </w:tblCellMar>
        <w:tblLook w:val="04A0"/>
      </w:tblPr>
      <w:tblGrid>
        <w:gridCol w:w="200"/>
        <w:gridCol w:w="5720"/>
        <w:gridCol w:w="980"/>
        <w:gridCol w:w="300"/>
        <w:gridCol w:w="620"/>
      </w:tblGrid>
      <w:tr w:rsidR="00F6287B">
        <w:trPr>
          <w:trHeight w:val="257"/>
        </w:trPr>
        <w:tc>
          <w:tcPr>
            <w:tcW w:w="200" w:type="dxa"/>
            <w:vAlign w:val="bottom"/>
          </w:tcPr>
          <w:p w:rsidR="00F6287B" w:rsidRDefault="000E0CE0">
            <w:pPr>
              <w:rPr>
                <w:sz w:val="20"/>
                <w:szCs w:val="20"/>
              </w:rPr>
            </w:pPr>
            <w:r>
              <w:rPr>
                <w:rFonts w:ascii="Symbol" w:eastAsia="Symbol" w:hAnsi="Symbol" w:cs="Symbol"/>
                <w:sz w:val="21"/>
                <w:szCs w:val="21"/>
              </w:rPr>
              <w:t></w:t>
            </w:r>
          </w:p>
        </w:tc>
        <w:tc>
          <w:tcPr>
            <w:tcW w:w="6700" w:type="dxa"/>
            <w:gridSpan w:val="2"/>
            <w:vAlign w:val="bottom"/>
          </w:tcPr>
          <w:p w:rsidR="00F6287B" w:rsidRDefault="000E0CE0">
            <w:pPr>
              <w:ind w:left="140"/>
              <w:rPr>
                <w:sz w:val="20"/>
                <w:szCs w:val="20"/>
              </w:rPr>
            </w:pPr>
            <w:r>
              <w:rPr>
                <w:rFonts w:ascii="Arial" w:eastAsia="Arial" w:hAnsi="Arial" w:cs="Arial"/>
                <w:sz w:val="21"/>
                <w:szCs w:val="21"/>
              </w:rPr>
              <w:t>Preparation of Single line &amp; Double line   drawings  from  preliminary</w:t>
            </w:r>
          </w:p>
        </w:tc>
        <w:tc>
          <w:tcPr>
            <w:tcW w:w="920" w:type="dxa"/>
            <w:gridSpan w:val="2"/>
            <w:vAlign w:val="bottom"/>
          </w:tcPr>
          <w:p w:rsidR="00F6287B" w:rsidRDefault="000E0CE0">
            <w:pPr>
              <w:jc w:val="right"/>
              <w:rPr>
                <w:sz w:val="20"/>
                <w:szCs w:val="20"/>
              </w:rPr>
            </w:pPr>
            <w:r>
              <w:rPr>
                <w:rFonts w:ascii="Arial" w:eastAsia="Arial" w:hAnsi="Arial" w:cs="Arial"/>
                <w:sz w:val="21"/>
                <w:szCs w:val="21"/>
              </w:rPr>
              <w:t>stage</w:t>
            </w:r>
            <w:r>
              <w:rPr>
                <w:rFonts w:ascii="Arial" w:eastAsia="Arial" w:hAnsi="Arial" w:cs="Arial"/>
                <w:sz w:val="21"/>
                <w:szCs w:val="21"/>
              </w:rPr>
              <w:t xml:space="preserve">  to</w:t>
            </w:r>
          </w:p>
        </w:tc>
      </w:tr>
      <w:tr w:rsidR="00F6287B">
        <w:trPr>
          <w:trHeight w:val="239"/>
        </w:trPr>
        <w:tc>
          <w:tcPr>
            <w:tcW w:w="200" w:type="dxa"/>
            <w:vAlign w:val="bottom"/>
          </w:tcPr>
          <w:p w:rsidR="00F6287B" w:rsidRDefault="00F6287B">
            <w:pPr>
              <w:rPr>
                <w:sz w:val="20"/>
                <w:szCs w:val="20"/>
              </w:rPr>
            </w:pPr>
          </w:p>
        </w:tc>
        <w:tc>
          <w:tcPr>
            <w:tcW w:w="7620" w:type="dxa"/>
            <w:gridSpan w:val="4"/>
            <w:vAlign w:val="bottom"/>
          </w:tcPr>
          <w:p w:rsidR="00F6287B" w:rsidRDefault="000E0CE0">
            <w:pPr>
              <w:spacing w:line="239" w:lineRule="exact"/>
              <w:ind w:left="140"/>
              <w:rPr>
                <w:sz w:val="20"/>
                <w:szCs w:val="20"/>
              </w:rPr>
            </w:pPr>
            <w:r>
              <w:rPr>
                <w:rFonts w:ascii="Arial" w:eastAsia="Arial" w:hAnsi="Arial" w:cs="Arial"/>
                <w:w w:val="98"/>
                <w:sz w:val="21"/>
                <w:szCs w:val="21"/>
              </w:rPr>
              <w:t>construction stage. General lighting and power scheme viz. calculation of required</w:t>
            </w:r>
          </w:p>
        </w:tc>
      </w:tr>
      <w:tr w:rsidR="00F6287B">
        <w:trPr>
          <w:trHeight w:val="273"/>
        </w:trPr>
        <w:tc>
          <w:tcPr>
            <w:tcW w:w="200" w:type="dxa"/>
            <w:vAlign w:val="bottom"/>
          </w:tcPr>
          <w:p w:rsidR="00F6287B" w:rsidRDefault="00F6287B">
            <w:pPr>
              <w:rPr>
                <w:sz w:val="23"/>
                <w:szCs w:val="23"/>
              </w:rPr>
            </w:pPr>
          </w:p>
        </w:tc>
        <w:tc>
          <w:tcPr>
            <w:tcW w:w="6700" w:type="dxa"/>
            <w:gridSpan w:val="2"/>
            <w:vAlign w:val="bottom"/>
          </w:tcPr>
          <w:p w:rsidR="00F6287B" w:rsidRDefault="000E0CE0">
            <w:pPr>
              <w:ind w:left="140"/>
              <w:rPr>
                <w:sz w:val="20"/>
                <w:szCs w:val="20"/>
              </w:rPr>
            </w:pPr>
            <w:r>
              <w:rPr>
                <w:rFonts w:ascii="Arial" w:eastAsia="Arial" w:hAnsi="Arial" w:cs="Arial"/>
                <w:sz w:val="21"/>
                <w:szCs w:val="21"/>
              </w:rPr>
              <w:t>number of lighting fixtures with conducting , circuiting &amp; switching etc.</w:t>
            </w:r>
          </w:p>
        </w:tc>
        <w:tc>
          <w:tcPr>
            <w:tcW w:w="300" w:type="dxa"/>
            <w:vAlign w:val="bottom"/>
          </w:tcPr>
          <w:p w:rsidR="00F6287B" w:rsidRDefault="00F6287B">
            <w:pPr>
              <w:rPr>
                <w:sz w:val="23"/>
                <w:szCs w:val="23"/>
              </w:rPr>
            </w:pPr>
          </w:p>
        </w:tc>
        <w:tc>
          <w:tcPr>
            <w:tcW w:w="620" w:type="dxa"/>
            <w:vAlign w:val="bottom"/>
          </w:tcPr>
          <w:p w:rsidR="00F6287B" w:rsidRDefault="00F6287B">
            <w:pPr>
              <w:rPr>
                <w:sz w:val="23"/>
                <w:szCs w:val="23"/>
              </w:rPr>
            </w:pPr>
          </w:p>
        </w:tc>
      </w:tr>
      <w:tr w:rsidR="00F6287B">
        <w:trPr>
          <w:trHeight w:val="273"/>
        </w:trPr>
        <w:tc>
          <w:tcPr>
            <w:tcW w:w="200" w:type="dxa"/>
            <w:vAlign w:val="bottom"/>
          </w:tcPr>
          <w:p w:rsidR="00F6287B" w:rsidRDefault="000E0CE0">
            <w:pPr>
              <w:rPr>
                <w:sz w:val="20"/>
                <w:szCs w:val="20"/>
              </w:rPr>
            </w:pPr>
            <w:r>
              <w:rPr>
                <w:rFonts w:ascii="Symbol" w:eastAsia="Symbol" w:hAnsi="Symbol" w:cs="Symbol"/>
                <w:sz w:val="21"/>
                <w:szCs w:val="21"/>
              </w:rPr>
              <w:t></w:t>
            </w:r>
          </w:p>
        </w:tc>
        <w:tc>
          <w:tcPr>
            <w:tcW w:w="5720" w:type="dxa"/>
            <w:vAlign w:val="bottom"/>
          </w:tcPr>
          <w:p w:rsidR="00F6287B" w:rsidRDefault="000E0CE0">
            <w:pPr>
              <w:ind w:left="140"/>
              <w:rPr>
                <w:sz w:val="20"/>
                <w:szCs w:val="20"/>
              </w:rPr>
            </w:pPr>
            <w:r>
              <w:rPr>
                <w:rFonts w:ascii="Arial" w:eastAsia="Arial" w:hAnsi="Arial" w:cs="Arial"/>
                <w:w w:val="99"/>
                <w:sz w:val="21"/>
                <w:szCs w:val="21"/>
              </w:rPr>
              <w:t>Preparation of Electrical single line diagram, DB  details and</w:t>
            </w:r>
          </w:p>
        </w:tc>
        <w:tc>
          <w:tcPr>
            <w:tcW w:w="980" w:type="dxa"/>
            <w:vAlign w:val="bottom"/>
          </w:tcPr>
          <w:p w:rsidR="00F6287B" w:rsidRDefault="000E0CE0">
            <w:pPr>
              <w:ind w:left="160"/>
              <w:rPr>
                <w:sz w:val="20"/>
                <w:szCs w:val="20"/>
              </w:rPr>
            </w:pPr>
            <w:r>
              <w:rPr>
                <w:rFonts w:ascii="Arial" w:eastAsia="Arial" w:hAnsi="Arial" w:cs="Arial"/>
                <w:w w:val="96"/>
                <w:sz w:val="21"/>
                <w:szCs w:val="21"/>
              </w:rPr>
              <w:t>selection</w:t>
            </w:r>
          </w:p>
        </w:tc>
        <w:tc>
          <w:tcPr>
            <w:tcW w:w="300" w:type="dxa"/>
            <w:vAlign w:val="bottom"/>
          </w:tcPr>
          <w:p w:rsidR="00F6287B" w:rsidRDefault="000E0CE0">
            <w:pPr>
              <w:ind w:left="80"/>
              <w:rPr>
                <w:sz w:val="20"/>
                <w:szCs w:val="20"/>
              </w:rPr>
            </w:pPr>
            <w:r>
              <w:rPr>
                <w:rFonts w:ascii="Arial" w:eastAsia="Arial" w:hAnsi="Arial" w:cs="Arial"/>
                <w:sz w:val="21"/>
                <w:szCs w:val="21"/>
              </w:rPr>
              <w:t>of</w:t>
            </w:r>
          </w:p>
        </w:tc>
        <w:tc>
          <w:tcPr>
            <w:tcW w:w="620" w:type="dxa"/>
            <w:vAlign w:val="bottom"/>
          </w:tcPr>
          <w:p w:rsidR="00F6287B" w:rsidRDefault="000E0CE0">
            <w:pPr>
              <w:jc w:val="right"/>
              <w:rPr>
                <w:sz w:val="20"/>
                <w:szCs w:val="20"/>
              </w:rPr>
            </w:pPr>
            <w:r>
              <w:rPr>
                <w:rFonts w:ascii="Arial" w:eastAsia="Arial" w:hAnsi="Arial" w:cs="Arial"/>
                <w:sz w:val="21"/>
                <w:szCs w:val="21"/>
              </w:rPr>
              <w:t>feeder</w:t>
            </w:r>
          </w:p>
        </w:tc>
      </w:tr>
      <w:tr w:rsidR="00F6287B">
        <w:trPr>
          <w:trHeight w:val="236"/>
        </w:trPr>
        <w:tc>
          <w:tcPr>
            <w:tcW w:w="200" w:type="dxa"/>
            <w:vAlign w:val="bottom"/>
          </w:tcPr>
          <w:p w:rsidR="00F6287B" w:rsidRDefault="00F6287B">
            <w:pPr>
              <w:rPr>
                <w:sz w:val="20"/>
                <w:szCs w:val="20"/>
              </w:rPr>
            </w:pPr>
          </w:p>
        </w:tc>
        <w:tc>
          <w:tcPr>
            <w:tcW w:w="5720" w:type="dxa"/>
            <w:vAlign w:val="bottom"/>
          </w:tcPr>
          <w:p w:rsidR="00F6287B" w:rsidRDefault="000E0CE0">
            <w:pPr>
              <w:spacing w:line="236" w:lineRule="exact"/>
              <w:ind w:left="140"/>
              <w:rPr>
                <w:sz w:val="20"/>
                <w:szCs w:val="20"/>
              </w:rPr>
            </w:pPr>
            <w:r>
              <w:rPr>
                <w:rFonts w:ascii="Arial" w:eastAsia="Arial" w:hAnsi="Arial" w:cs="Arial"/>
                <w:w w:val="96"/>
                <w:sz w:val="21"/>
                <w:szCs w:val="21"/>
              </w:rPr>
              <w:t>size indications etc. Draughting of mains and sub-main cables</w:t>
            </w:r>
          </w:p>
        </w:tc>
        <w:tc>
          <w:tcPr>
            <w:tcW w:w="1280" w:type="dxa"/>
            <w:gridSpan w:val="2"/>
            <w:vAlign w:val="bottom"/>
          </w:tcPr>
          <w:p w:rsidR="00F6287B" w:rsidRDefault="000E0CE0">
            <w:pPr>
              <w:spacing w:line="236" w:lineRule="exact"/>
              <w:ind w:left="160"/>
              <w:rPr>
                <w:sz w:val="20"/>
                <w:szCs w:val="20"/>
              </w:rPr>
            </w:pPr>
            <w:r>
              <w:rPr>
                <w:rFonts w:ascii="Arial" w:eastAsia="Arial" w:hAnsi="Arial" w:cs="Arial"/>
                <w:sz w:val="21"/>
                <w:szCs w:val="21"/>
              </w:rPr>
              <w:t>routes  and</w:t>
            </w:r>
          </w:p>
        </w:tc>
        <w:tc>
          <w:tcPr>
            <w:tcW w:w="620" w:type="dxa"/>
            <w:vAlign w:val="bottom"/>
          </w:tcPr>
          <w:p w:rsidR="00F6287B" w:rsidRDefault="000E0CE0">
            <w:pPr>
              <w:spacing w:line="236" w:lineRule="exact"/>
              <w:jc w:val="right"/>
              <w:rPr>
                <w:sz w:val="20"/>
                <w:szCs w:val="20"/>
              </w:rPr>
            </w:pPr>
            <w:r>
              <w:rPr>
                <w:rFonts w:ascii="Arial" w:eastAsia="Arial" w:hAnsi="Arial" w:cs="Arial"/>
                <w:sz w:val="21"/>
                <w:szCs w:val="21"/>
              </w:rPr>
              <w:t>their</w:t>
            </w:r>
          </w:p>
        </w:tc>
      </w:tr>
      <w:tr w:rsidR="00F6287B">
        <w:trPr>
          <w:trHeight w:val="239"/>
        </w:trPr>
        <w:tc>
          <w:tcPr>
            <w:tcW w:w="200" w:type="dxa"/>
            <w:vAlign w:val="bottom"/>
          </w:tcPr>
          <w:p w:rsidR="00F6287B" w:rsidRDefault="00F6287B">
            <w:pPr>
              <w:rPr>
                <w:sz w:val="20"/>
                <w:szCs w:val="20"/>
              </w:rPr>
            </w:pPr>
          </w:p>
        </w:tc>
        <w:tc>
          <w:tcPr>
            <w:tcW w:w="6700" w:type="dxa"/>
            <w:gridSpan w:val="2"/>
            <w:vAlign w:val="bottom"/>
          </w:tcPr>
          <w:p w:rsidR="00F6287B" w:rsidRDefault="000E0CE0">
            <w:pPr>
              <w:spacing w:line="239" w:lineRule="exact"/>
              <w:ind w:left="140"/>
              <w:rPr>
                <w:sz w:val="20"/>
                <w:szCs w:val="20"/>
              </w:rPr>
            </w:pPr>
            <w:r>
              <w:rPr>
                <w:rFonts w:ascii="Arial" w:eastAsia="Arial" w:hAnsi="Arial" w:cs="Arial"/>
                <w:w w:val="93"/>
                <w:sz w:val="21"/>
                <w:szCs w:val="21"/>
              </w:rPr>
              <w:t>laying details, Preparation of cable trays, cable trunking and cable trenches</w:t>
            </w:r>
          </w:p>
        </w:tc>
        <w:tc>
          <w:tcPr>
            <w:tcW w:w="300" w:type="dxa"/>
            <w:vAlign w:val="bottom"/>
          </w:tcPr>
          <w:p w:rsidR="00F6287B" w:rsidRDefault="00F6287B">
            <w:pPr>
              <w:rPr>
                <w:sz w:val="20"/>
                <w:szCs w:val="20"/>
              </w:rPr>
            </w:pPr>
          </w:p>
        </w:tc>
        <w:tc>
          <w:tcPr>
            <w:tcW w:w="620" w:type="dxa"/>
            <w:vAlign w:val="bottom"/>
          </w:tcPr>
          <w:p w:rsidR="00F6287B" w:rsidRDefault="000E0CE0">
            <w:pPr>
              <w:spacing w:line="239" w:lineRule="exact"/>
              <w:ind w:right="117"/>
              <w:jc w:val="right"/>
              <w:rPr>
                <w:sz w:val="20"/>
                <w:szCs w:val="20"/>
              </w:rPr>
            </w:pPr>
            <w:r>
              <w:rPr>
                <w:rFonts w:ascii="Arial" w:eastAsia="Arial" w:hAnsi="Arial" w:cs="Arial"/>
                <w:sz w:val="21"/>
                <w:szCs w:val="21"/>
              </w:rPr>
              <w:t>in</w:t>
            </w:r>
          </w:p>
        </w:tc>
      </w:tr>
      <w:tr w:rsidR="00F6287B">
        <w:trPr>
          <w:trHeight w:val="273"/>
        </w:trPr>
        <w:tc>
          <w:tcPr>
            <w:tcW w:w="200" w:type="dxa"/>
            <w:vAlign w:val="bottom"/>
          </w:tcPr>
          <w:p w:rsidR="00F6287B" w:rsidRDefault="00F6287B">
            <w:pPr>
              <w:rPr>
                <w:sz w:val="23"/>
                <w:szCs w:val="23"/>
              </w:rPr>
            </w:pPr>
          </w:p>
        </w:tc>
        <w:tc>
          <w:tcPr>
            <w:tcW w:w="5720" w:type="dxa"/>
            <w:vAlign w:val="bottom"/>
          </w:tcPr>
          <w:p w:rsidR="00F6287B" w:rsidRDefault="000E0CE0">
            <w:pPr>
              <w:ind w:left="140"/>
              <w:rPr>
                <w:sz w:val="20"/>
                <w:szCs w:val="20"/>
              </w:rPr>
            </w:pPr>
            <w:r>
              <w:rPr>
                <w:rFonts w:ascii="Arial" w:eastAsia="Arial" w:hAnsi="Arial" w:cs="Arial"/>
                <w:sz w:val="21"/>
                <w:szCs w:val="21"/>
              </w:rPr>
              <w:t>single &amp; Double lines.</w:t>
            </w:r>
          </w:p>
        </w:tc>
        <w:tc>
          <w:tcPr>
            <w:tcW w:w="980" w:type="dxa"/>
            <w:vAlign w:val="bottom"/>
          </w:tcPr>
          <w:p w:rsidR="00F6287B" w:rsidRDefault="00F6287B">
            <w:pPr>
              <w:rPr>
                <w:sz w:val="23"/>
                <w:szCs w:val="23"/>
              </w:rPr>
            </w:pPr>
          </w:p>
        </w:tc>
        <w:tc>
          <w:tcPr>
            <w:tcW w:w="300" w:type="dxa"/>
            <w:vAlign w:val="bottom"/>
          </w:tcPr>
          <w:p w:rsidR="00F6287B" w:rsidRDefault="00F6287B">
            <w:pPr>
              <w:rPr>
                <w:sz w:val="23"/>
                <w:szCs w:val="23"/>
              </w:rPr>
            </w:pPr>
          </w:p>
        </w:tc>
        <w:tc>
          <w:tcPr>
            <w:tcW w:w="620" w:type="dxa"/>
            <w:vAlign w:val="bottom"/>
          </w:tcPr>
          <w:p w:rsidR="00F6287B" w:rsidRDefault="00F6287B">
            <w:pPr>
              <w:rPr>
                <w:sz w:val="23"/>
                <w:szCs w:val="23"/>
              </w:rPr>
            </w:pPr>
          </w:p>
        </w:tc>
      </w:tr>
    </w:tbl>
    <w:p w:rsidR="00F6287B" w:rsidRDefault="00F6287B">
      <w:pPr>
        <w:spacing w:line="37" w:lineRule="exact"/>
        <w:rPr>
          <w:sz w:val="24"/>
          <w:szCs w:val="24"/>
        </w:rPr>
      </w:pPr>
    </w:p>
    <w:p w:rsidR="00F6287B" w:rsidRDefault="000E0CE0">
      <w:pPr>
        <w:numPr>
          <w:ilvl w:val="0"/>
          <w:numId w:val="1"/>
        </w:numPr>
        <w:tabs>
          <w:tab w:val="left" w:pos="1460"/>
        </w:tabs>
        <w:spacing w:line="241" w:lineRule="auto"/>
        <w:ind w:left="1460" w:right="420" w:hanging="348"/>
        <w:jc w:val="both"/>
        <w:rPr>
          <w:rFonts w:ascii="Symbol" w:eastAsia="Symbol" w:hAnsi="Symbol" w:cs="Symbol"/>
          <w:sz w:val="21"/>
          <w:szCs w:val="21"/>
        </w:rPr>
      </w:pPr>
      <w:r>
        <w:rPr>
          <w:rFonts w:ascii="Arial" w:eastAsia="Arial" w:hAnsi="Arial" w:cs="Arial"/>
          <w:sz w:val="21"/>
          <w:szCs w:val="21"/>
        </w:rPr>
        <w:t xml:space="preserve">Draughting for Earthing i.e. location of earth pits, distance </w:t>
      </w:r>
      <w:r>
        <w:rPr>
          <w:rFonts w:ascii="Arial" w:eastAsia="Arial" w:hAnsi="Arial" w:cs="Arial"/>
          <w:sz w:val="21"/>
          <w:szCs w:val="21"/>
        </w:rPr>
        <w:t>between earth pits and from building, plate size and their connecting strips for various equipment and panels like HT panel, LT panel, Transformer &amp; DG set etc and Lightning protection from top of building details of flats on terrace/ parapet wall etc.</w:t>
      </w:r>
    </w:p>
    <w:p w:rsidR="00F6287B" w:rsidRDefault="00F6287B">
      <w:pPr>
        <w:sectPr w:rsidR="00F6287B">
          <w:pgSz w:w="12240" w:h="15840"/>
          <w:pgMar w:top="1440" w:right="1440" w:bottom="524" w:left="1440" w:header="0" w:footer="0" w:gutter="0"/>
          <w:cols w:space="720" w:equalWidth="0">
            <w:col w:w="9360"/>
          </w:cols>
        </w:sectPr>
      </w:pPr>
    </w:p>
    <w:p w:rsidR="00F6287B" w:rsidRDefault="000E0CE0">
      <w:pPr>
        <w:numPr>
          <w:ilvl w:val="0"/>
          <w:numId w:val="2"/>
        </w:numPr>
        <w:tabs>
          <w:tab w:val="left" w:pos="1460"/>
        </w:tabs>
        <w:spacing w:line="243" w:lineRule="auto"/>
        <w:ind w:left="1460" w:right="420" w:hanging="348"/>
        <w:jc w:val="both"/>
        <w:rPr>
          <w:rFonts w:ascii="Symbol" w:eastAsia="Symbol" w:hAnsi="Symbol" w:cs="Symbol"/>
          <w:sz w:val="21"/>
          <w:szCs w:val="21"/>
        </w:rPr>
      </w:pPr>
      <w:r>
        <w:rPr>
          <w:rFonts w:ascii="Arial" w:eastAsia="Arial" w:hAnsi="Arial" w:cs="Arial"/>
          <w:sz w:val="21"/>
          <w:szCs w:val="21"/>
        </w:rPr>
        <w:lastRenderedPageBreak/>
        <w:t>Draughting for full sub-station details like Transformer room size, pad size, DG set room size, placing or various HT/LT panels operation clearance, clearance from wall and HT/ LT trench size etc.</w:t>
      </w:r>
    </w:p>
    <w:p w:rsidR="00F6287B" w:rsidRDefault="00F6287B">
      <w:pPr>
        <w:spacing w:line="35" w:lineRule="exact"/>
        <w:rPr>
          <w:rFonts w:ascii="Symbol" w:eastAsia="Symbol" w:hAnsi="Symbol" w:cs="Symbol"/>
          <w:sz w:val="21"/>
          <w:szCs w:val="21"/>
        </w:rPr>
      </w:pPr>
    </w:p>
    <w:p w:rsidR="00F6287B" w:rsidRDefault="000E0CE0">
      <w:pPr>
        <w:numPr>
          <w:ilvl w:val="0"/>
          <w:numId w:val="2"/>
        </w:numPr>
        <w:tabs>
          <w:tab w:val="left" w:pos="1460"/>
        </w:tabs>
        <w:spacing w:line="243" w:lineRule="auto"/>
        <w:ind w:left="1460" w:right="420" w:hanging="348"/>
        <w:jc w:val="both"/>
        <w:rPr>
          <w:rFonts w:ascii="Symbol" w:eastAsia="Symbol" w:hAnsi="Symbol" w:cs="Symbol"/>
          <w:sz w:val="21"/>
          <w:szCs w:val="21"/>
        </w:rPr>
      </w:pPr>
      <w:r>
        <w:rPr>
          <w:rFonts w:ascii="Arial" w:eastAsia="Arial" w:hAnsi="Arial" w:cs="Arial"/>
          <w:sz w:val="21"/>
          <w:szCs w:val="21"/>
        </w:rPr>
        <w:t xml:space="preserve">Preparation of layout for Heat &amp; Smoke </w:t>
      </w:r>
      <w:r>
        <w:rPr>
          <w:rFonts w:ascii="Arial" w:eastAsia="Arial" w:hAnsi="Arial" w:cs="Arial"/>
          <w:sz w:val="21"/>
          <w:szCs w:val="21"/>
        </w:rPr>
        <w:t>Detectors, Exit lights and Emergency lights as per the area location, identification of different zone, conduiting of smoke/heat detectors &amp; main fire alarm panels etc.</w:t>
      </w:r>
    </w:p>
    <w:p w:rsidR="00F6287B" w:rsidRDefault="00F6287B">
      <w:pPr>
        <w:spacing w:line="35" w:lineRule="exact"/>
        <w:rPr>
          <w:rFonts w:ascii="Symbol" w:eastAsia="Symbol" w:hAnsi="Symbol" w:cs="Symbol"/>
          <w:sz w:val="21"/>
          <w:szCs w:val="21"/>
        </w:rPr>
      </w:pPr>
    </w:p>
    <w:p w:rsidR="00F6287B" w:rsidRDefault="000E0CE0">
      <w:pPr>
        <w:numPr>
          <w:ilvl w:val="0"/>
          <w:numId w:val="2"/>
        </w:numPr>
        <w:tabs>
          <w:tab w:val="left" w:pos="1460"/>
        </w:tabs>
        <w:spacing w:line="250" w:lineRule="auto"/>
        <w:ind w:left="1460" w:right="420" w:hanging="348"/>
        <w:rPr>
          <w:rFonts w:ascii="Symbol" w:eastAsia="Symbol" w:hAnsi="Symbol" w:cs="Symbol"/>
          <w:sz w:val="21"/>
          <w:szCs w:val="21"/>
        </w:rPr>
      </w:pPr>
      <w:r>
        <w:rPr>
          <w:rFonts w:ascii="Arial" w:eastAsia="Arial" w:hAnsi="Arial" w:cs="Arial"/>
          <w:sz w:val="21"/>
          <w:szCs w:val="21"/>
        </w:rPr>
        <w:t>Preparation of layout for Low current scheme for telephone, TV, music speaker &amp; (PA) p</w:t>
      </w:r>
      <w:r>
        <w:rPr>
          <w:rFonts w:ascii="Arial" w:eastAsia="Arial" w:hAnsi="Arial" w:cs="Arial"/>
          <w:sz w:val="21"/>
          <w:szCs w:val="21"/>
        </w:rPr>
        <w:t>ublic address system etc. and its wiring &amp; conduiting scheme.</w:t>
      </w:r>
    </w:p>
    <w:p w:rsidR="00F6287B" w:rsidRDefault="00F6287B">
      <w:pPr>
        <w:spacing w:line="26" w:lineRule="exact"/>
        <w:rPr>
          <w:rFonts w:ascii="Symbol" w:eastAsia="Symbol" w:hAnsi="Symbol" w:cs="Symbol"/>
          <w:sz w:val="21"/>
          <w:szCs w:val="21"/>
        </w:rPr>
      </w:pPr>
    </w:p>
    <w:p w:rsidR="00F6287B" w:rsidRDefault="000E0CE0">
      <w:pPr>
        <w:numPr>
          <w:ilvl w:val="0"/>
          <w:numId w:val="2"/>
        </w:numPr>
        <w:tabs>
          <w:tab w:val="left" w:pos="1460"/>
        </w:tabs>
        <w:spacing w:line="235" w:lineRule="auto"/>
        <w:ind w:left="1460" w:right="540" w:hanging="348"/>
        <w:rPr>
          <w:rFonts w:ascii="Symbol" w:eastAsia="Symbol" w:hAnsi="Symbol" w:cs="Symbol"/>
          <w:sz w:val="21"/>
          <w:szCs w:val="21"/>
        </w:rPr>
      </w:pPr>
      <w:r>
        <w:rPr>
          <w:rFonts w:ascii="Arial" w:eastAsia="Arial" w:hAnsi="Arial" w:cs="Arial"/>
          <w:sz w:val="21"/>
          <w:szCs w:val="21"/>
        </w:rPr>
        <w:t>Preparation of schematic diagrams for all services like power schematic diagram for HV/LV, Fire alarm, Telecommunication &amp; Low Current system schematic diagram as per working plans.</w:t>
      </w:r>
    </w:p>
    <w:p w:rsidR="00F6287B" w:rsidRDefault="00F6287B">
      <w:pPr>
        <w:spacing w:line="2" w:lineRule="exact"/>
        <w:rPr>
          <w:rFonts w:ascii="Symbol" w:eastAsia="Symbol" w:hAnsi="Symbol" w:cs="Symbol"/>
          <w:sz w:val="21"/>
          <w:szCs w:val="21"/>
        </w:rPr>
      </w:pPr>
    </w:p>
    <w:p w:rsidR="00F6287B" w:rsidRDefault="000E0CE0">
      <w:pPr>
        <w:numPr>
          <w:ilvl w:val="0"/>
          <w:numId w:val="2"/>
        </w:numPr>
        <w:tabs>
          <w:tab w:val="left" w:pos="1460"/>
        </w:tabs>
        <w:spacing w:line="236" w:lineRule="auto"/>
        <w:ind w:left="1460" w:hanging="348"/>
        <w:rPr>
          <w:rFonts w:ascii="Symbol" w:eastAsia="Symbol" w:hAnsi="Symbol" w:cs="Symbol"/>
          <w:sz w:val="21"/>
          <w:szCs w:val="21"/>
        </w:rPr>
      </w:pPr>
      <w:r>
        <w:rPr>
          <w:rFonts w:ascii="Arial" w:eastAsia="Arial" w:hAnsi="Arial" w:cs="Arial"/>
          <w:sz w:val="21"/>
          <w:szCs w:val="21"/>
        </w:rPr>
        <w:t>Preparatio</w:t>
      </w:r>
      <w:r>
        <w:rPr>
          <w:rFonts w:ascii="Arial" w:eastAsia="Arial" w:hAnsi="Arial" w:cs="Arial"/>
          <w:sz w:val="21"/>
          <w:szCs w:val="21"/>
        </w:rPr>
        <w:t>n of Home Automation System drawings and schematic diagrams.</w:t>
      </w:r>
    </w:p>
    <w:p w:rsidR="00F6287B" w:rsidRDefault="000E0CE0">
      <w:pPr>
        <w:numPr>
          <w:ilvl w:val="0"/>
          <w:numId w:val="2"/>
        </w:numPr>
        <w:tabs>
          <w:tab w:val="left" w:pos="1460"/>
        </w:tabs>
        <w:ind w:left="1460" w:hanging="348"/>
        <w:rPr>
          <w:rFonts w:ascii="Symbol" w:eastAsia="Symbol" w:hAnsi="Symbol" w:cs="Symbol"/>
          <w:sz w:val="21"/>
          <w:szCs w:val="21"/>
        </w:rPr>
      </w:pPr>
      <w:r>
        <w:rPr>
          <w:rFonts w:ascii="Arial" w:eastAsia="Arial" w:hAnsi="Arial" w:cs="Arial"/>
          <w:sz w:val="21"/>
          <w:szCs w:val="21"/>
        </w:rPr>
        <w:t>Preparation of Nurse call system drawings in hospital jobs.</w:t>
      </w:r>
    </w:p>
    <w:p w:rsidR="00F6287B" w:rsidRDefault="00F6287B">
      <w:pPr>
        <w:spacing w:line="216" w:lineRule="exact"/>
        <w:rPr>
          <w:sz w:val="20"/>
          <w:szCs w:val="20"/>
        </w:rPr>
      </w:pPr>
    </w:p>
    <w:p w:rsidR="00F6287B" w:rsidRDefault="000E0CE0">
      <w:pPr>
        <w:ind w:left="500"/>
        <w:rPr>
          <w:sz w:val="20"/>
          <w:szCs w:val="20"/>
        </w:rPr>
      </w:pPr>
      <w:r>
        <w:rPr>
          <w:rFonts w:ascii="Arial" w:eastAsia="Arial" w:hAnsi="Arial" w:cs="Arial"/>
          <w:b/>
          <w:bCs/>
          <w:i/>
          <w:iCs/>
          <w:sz w:val="21"/>
          <w:szCs w:val="21"/>
          <w:u w:val="single"/>
        </w:rPr>
        <w:t xml:space="preserve">Few </w:t>
      </w:r>
      <w:proofErr w:type="gramStart"/>
      <w:r>
        <w:rPr>
          <w:rFonts w:ascii="Arial" w:eastAsia="Arial" w:hAnsi="Arial" w:cs="Arial"/>
          <w:b/>
          <w:bCs/>
          <w:i/>
          <w:iCs/>
          <w:sz w:val="21"/>
          <w:szCs w:val="21"/>
          <w:u w:val="single"/>
        </w:rPr>
        <w:t>Of</w:t>
      </w:r>
      <w:proofErr w:type="gramEnd"/>
      <w:r>
        <w:rPr>
          <w:rFonts w:ascii="Arial" w:eastAsia="Arial" w:hAnsi="Arial" w:cs="Arial"/>
          <w:b/>
          <w:bCs/>
          <w:i/>
          <w:iCs/>
          <w:sz w:val="21"/>
          <w:szCs w:val="21"/>
          <w:u w:val="single"/>
        </w:rPr>
        <w:t xml:space="preserve"> The Major Projects Completed </w:t>
      </w:r>
      <w:r>
        <w:rPr>
          <w:rFonts w:ascii="Arial" w:eastAsia="Arial" w:hAnsi="Arial" w:cs="Arial"/>
          <w:b/>
          <w:bCs/>
          <w:i/>
          <w:iCs/>
          <w:sz w:val="21"/>
          <w:szCs w:val="21"/>
          <w:u w:val="single"/>
        </w:rPr>
        <w:t>(within UAE)</w:t>
      </w:r>
    </w:p>
    <w:p w:rsidR="00F6287B" w:rsidRDefault="00F6287B">
      <w:pPr>
        <w:spacing w:line="250" w:lineRule="exact"/>
        <w:rPr>
          <w:sz w:val="20"/>
          <w:szCs w:val="20"/>
        </w:rPr>
      </w:pPr>
    </w:p>
    <w:p w:rsidR="00F6287B" w:rsidRDefault="000E0CE0">
      <w:pPr>
        <w:numPr>
          <w:ilvl w:val="0"/>
          <w:numId w:val="3"/>
        </w:numPr>
        <w:tabs>
          <w:tab w:val="left" w:pos="1120"/>
        </w:tabs>
        <w:spacing w:line="236" w:lineRule="auto"/>
        <w:ind w:left="1120" w:right="900" w:hanging="347"/>
        <w:rPr>
          <w:rFonts w:ascii="Symbol" w:eastAsia="Symbol" w:hAnsi="Symbol" w:cs="Symbol"/>
          <w:sz w:val="21"/>
          <w:szCs w:val="21"/>
        </w:rPr>
      </w:pPr>
      <w:r>
        <w:rPr>
          <w:rFonts w:ascii="Arial" w:eastAsia="Arial" w:hAnsi="Arial" w:cs="Arial"/>
          <w:sz w:val="21"/>
          <w:szCs w:val="21"/>
        </w:rPr>
        <w:t xml:space="preserve">Taj exotica hotel, spa &amp; serviced apartment at Nakheel </w:t>
      </w:r>
      <w:r>
        <w:rPr>
          <w:rFonts w:ascii="Arial" w:eastAsia="Arial" w:hAnsi="Arial" w:cs="Arial"/>
          <w:sz w:val="21"/>
          <w:szCs w:val="21"/>
        </w:rPr>
        <w:t>crescent Plam Jumeirah, Dubai</w:t>
      </w:r>
    </w:p>
    <w:p w:rsidR="00F6287B" w:rsidRDefault="000E0CE0">
      <w:pPr>
        <w:numPr>
          <w:ilvl w:val="0"/>
          <w:numId w:val="3"/>
        </w:numPr>
        <w:tabs>
          <w:tab w:val="left" w:pos="1120"/>
        </w:tabs>
        <w:spacing w:line="233" w:lineRule="auto"/>
        <w:ind w:left="1120" w:hanging="347"/>
        <w:rPr>
          <w:rFonts w:ascii="Symbol" w:eastAsia="Symbol" w:hAnsi="Symbol" w:cs="Symbol"/>
          <w:sz w:val="21"/>
          <w:szCs w:val="21"/>
        </w:rPr>
      </w:pPr>
      <w:r>
        <w:rPr>
          <w:rFonts w:ascii="Arial" w:eastAsia="Arial" w:hAnsi="Arial" w:cs="Arial"/>
          <w:sz w:val="21"/>
          <w:szCs w:val="21"/>
        </w:rPr>
        <w:t>Premier Inn Hotel at Abu Dhabi International Airport, Abu Dhabi</w:t>
      </w:r>
    </w:p>
    <w:p w:rsidR="00F6287B" w:rsidRDefault="00F6287B">
      <w:pPr>
        <w:spacing w:line="1" w:lineRule="exact"/>
        <w:rPr>
          <w:rFonts w:ascii="Symbol" w:eastAsia="Symbol" w:hAnsi="Symbol" w:cs="Symbol"/>
          <w:sz w:val="21"/>
          <w:szCs w:val="21"/>
        </w:rPr>
      </w:pPr>
    </w:p>
    <w:p w:rsidR="00F6287B" w:rsidRDefault="000E0CE0">
      <w:pPr>
        <w:numPr>
          <w:ilvl w:val="0"/>
          <w:numId w:val="3"/>
        </w:numPr>
        <w:tabs>
          <w:tab w:val="left" w:pos="1120"/>
        </w:tabs>
        <w:spacing w:line="235" w:lineRule="auto"/>
        <w:ind w:left="1120" w:hanging="347"/>
        <w:rPr>
          <w:rFonts w:ascii="Symbol" w:eastAsia="Symbol" w:hAnsi="Symbol" w:cs="Symbol"/>
          <w:sz w:val="21"/>
          <w:szCs w:val="21"/>
        </w:rPr>
      </w:pPr>
      <w:r>
        <w:rPr>
          <w:rFonts w:ascii="Arial" w:eastAsia="Arial" w:hAnsi="Arial" w:cs="Arial"/>
          <w:sz w:val="21"/>
          <w:szCs w:val="21"/>
        </w:rPr>
        <w:t>Ocean heights tower at Marsa, Dubai</w:t>
      </w:r>
    </w:p>
    <w:p w:rsidR="00F6287B" w:rsidRDefault="000E0CE0">
      <w:pPr>
        <w:numPr>
          <w:ilvl w:val="0"/>
          <w:numId w:val="3"/>
        </w:numPr>
        <w:tabs>
          <w:tab w:val="left" w:pos="1120"/>
        </w:tabs>
        <w:spacing w:line="236" w:lineRule="auto"/>
        <w:ind w:left="1120" w:hanging="347"/>
        <w:rPr>
          <w:rFonts w:ascii="Symbol" w:eastAsia="Symbol" w:hAnsi="Symbol" w:cs="Symbol"/>
          <w:sz w:val="21"/>
          <w:szCs w:val="21"/>
        </w:rPr>
      </w:pPr>
      <w:r>
        <w:rPr>
          <w:rFonts w:ascii="Arial" w:eastAsia="Arial" w:hAnsi="Arial" w:cs="Arial"/>
          <w:sz w:val="21"/>
          <w:szCs w:val="21"/>
        </w:rPr>
        <w:t>Vision tower at Business Bay, Dubai</w:t>
      </w:r>
    </w:p>
    <w:p w:rsidR="00F6287B" w:rsidRDefault="000E0CE0">
      <w:pPr>
        <w:numPr>
          <w:ilvl w:val="0"/>
          <w:numId w:val="3"/>
        </w:numPr>
        <w:tabs>
          <w:tab w:val="left" w:pos="1120"/>
        </w:tabs>
        <w:spacing w:line="235" w:lineRule="auto"/>
        <w:ind w:left="1120" w:hanging="347"/>
        <w:rPr>
          <w:rFonts w:ascii="Symbol" w:eastAsia="Symbol" w:hAnsi="Symbol" w:cs="Symbol"/>
          <w:sz w:val="21"/>
          <w:szCs w:val="21"/>
        </w:rPr>
      </w:pPr>
      <w:r>
        <w:rPr>
          <w:rFonts w:ascii="Arial" w:eastAsia="Arial" w:hAnsi="Arial" w:cs="Arial"/>
          <w:sz w:val="21"/>
          <w:szCs w:val="21"/>
        </w:rPr>
        <w:t>Emirates Park Hotel at Business Bay, Dubai</w:t>
      </w:r>
    </w:p>
    <w:p w:rsidR="00F6287B" w:rsidRDefault="000E0CE0">
      <w:pPr>
        <w:numPr>
          <w:ilvl w:val="0"/>
          <w:numId w:val="3"/>
        </w:numPr>
        <w:tabs>
          <w:tab w:val="left" w:pos="1120"/>
        </w:tabs>
        <w:spacing w:line="235" w:lineRule="auto"/>
        <w:ind w:left="1120" w:hanging="347"/>
        <w:rPr>
          <w:rFonts w:ascii="Symbol" w:eastAsia="Symbol" w:hAnsi="Symbol" w:cs="Symbol"/>
          <w:sz w:val="21"/>
          <w:szCs w:val="21"/>
        </w:rPr>
      </w:pPr>
      <w:r>
        <w:rPr>
          <w:rFonts w:ascii="Arial" w:eastAsia="Arial" w:hAnsi="Arial" w:cs="Arial"/>
          <w:sz w:val="21"/>
          <w:szCs w:val="21"/>
        </w:rPr>
        <w:t>Repton School, Nad Al Sheba, Dubai</w:t>
      </w:r>
    </w:p>
    <w:p w:rsidR="00F6287B" w:rsidRDefault="000E0CE0">
      <w:pPr>
        <w:numPr>
          <w:ilvl w:val="0"/>
          <w:numId w:val="3"/>
        </w:numPr>
        <w:tabs>
          <w:tab w:val="left" w:pos="1120"/>
        </w:tabs>
        <w:spacing w:line="235" w:lineRule="auto"/>
        <w:ind w:left="1120" w:right="960" w:hanging="347"/>
        <w:rPr>
          <w:rFonts w:ascii="Symbol" w:eastAsia="Symbol" w:hAnsi="Symbol" w:cs="Symbol"/>
          <w:sz w:val="21"/>
          <w:szCs w:val="21"/>
        </w:rPr>
      </w:pPr>
      <w:r>
        <w:rPr>
          <w:rFonts w:ascii="Arial" w:eastAsia="Arial" w:hAnsi="Arial" w:cs="Arial"/>
          <w:sz w:val="21"/>
          <w:szCs w:val="21"/>
        </w:rPr>
        <w:t>Proposed 4b</w:t>
      </w:r>
      <w:r>
        <w:rPr>
          <w:rFonts w:ascii="Arial" w:eastAsia="Arial" w:hAnsi="Arial" w:cs="Arial"/>
          <w:sz w:val="21"/>
          <w:szCs w:val="21"/>
        </w:rPr>
        <w:t>+G+44 storey Commercial &amp; Residential building at Jumeirah Lake Towers, Dubai</w:t>
      </w:r>
    </w:p>
    <w:p w:rsidR="00F6287B" w:rsidRDefault="00F6287B">
      <w:pPr>
        <w:spacing w:line="1" w:lineRule="exact"/>
        <w:rPr>
          <w:rFonts w:ascii="Symbol" w:eastAsia="Symbol" w:hAnsi="Symbol" w:cs="Symbol"/>
          <w:sz w:val="21"/>
          <w:szCs w:val="21"/>
        </w:rPr>
      </w:pPr>
    </w:p>
    <w:p w:rsidR="00F6287B" w:rsidRDefault="000E0CE0">
      <w:pPr>
        <w:numPr>
          <w:ilvl w:val="0"/>
          <w:numId w:val="3"/>
        </w:numPr>
        <w:tabs>
          <w:tab w:val="left" w:pos="1120"/>
        </w:tabs>
        <w:spacing w:line="235" w:lineRule="auto"/>
        <w:ind w:left="1120" w:right="500" w:hanging="347"/>
        <w:rPr>
          <w:rFonts w:ascii="Symbol" w:eastAsia="Symbol" w:hAnsi="Symbol" w:cs="Symbol"/>
          <w:sz w:val="21"/>
          <w:szCs w:val="21"/>
        </w:rPr>
      </w:pPr>
      <w:r>
        <w:rPr>
          <w:rFonts w:ascii="Arial" w:eastAsia="Arial" w:hAnsi="Arial" w:cs="Arial"/>
          <w:sz w:val="21"/>
          <w:szCs w:val="21"/>
        </w:rPr>
        <w:t>Proposed 3B+G+3P+42 storey commercial/office (42 floors) &amp; Residential (56 floors) building at Business Bay, Dubai</w:t>
      </w:r>
    </w:p>
    <w:p w:rsidR="00F6287B" w:rsidRDefault="00F6287B">
      <w:pPr>
        <w:spacing w:line="1" w:lineRule="exact"/>
        <w:rPr>
          <w:rFonts w:ascii="Symbol" w:eastAsia="Symbol" w:hAnsi="Symbol" w:cs="Symbol"/>
          <w:sz w:val="21"/>
          <w:szCs w:val="21"/>
        </w:rPr>
      </w:pPr>
    </w:p>
    <w:p w:rsidR="00F6287B" w:rsidRDefault="000E0CE0">
      <w:pPr>
        <w:numPr>
          <w:ilvl w:val="0"/>
          <w:numId w:val="3"/>
        </w:numPr>
        <w:tabs>
          <w:tab w:val="left" w:pos="1120"/>
        </w:tabs>
        <w:spacing w:line="235" w:lineRule="auto"/>
        <w:ind w:left="1120" w:hanging="347"/>
        <w:rPr>
          <w:rFonts w:ascii="Symbol" w:eastAsia="Symbol" w:hAnsi="Symbol" w:cs="Symbol"/>
          <w:sz w:val="21"/>
          <w:szCs w:val="21"/>
        </w:rPr>
      </w:pPr>
      <w:r>
        <w:rPr>
          <w:rFonts w:ascii="Arial" w:eastAsia="Arial" w:hAnsi="Arial" w:cs="Arial"/>
          <w:sz w:val="21"/>
          <w:szCs w:val="21"/>
        </w:rPr>
        <w:t>Zulekha hospital, Sharjah</w:t>
      </w:r>
    </w:p>
    <w:p w:rsidR="00F6287B" w:rsidRDefault="000E0CE0">
      <w:pPr>
        <w:numPr>
          <w:ilvl w:val="0"/>
          <w:numId w:val="3"/>
        </w:numPr>
        <w:tabs>
          <w:tab w:val="left" w:pos="1120"/>
        </w:tabs>
        <w:spacing w:line="235" w:lineRule="auto"/>
        <w:ind w:left="1120" w:hanging="347"/>
        <w:rPr>
          <w:rFonts w:ascii="Symbol" w:eastAsia="Symbol" w:hAnsi="Symbol" w:cs="Symbol"/>
          <w:sz w:val="21"/>
          <w:szCs w:val="21"/>
        </w:rPr>
      </w:pPr>
      <w:r>
        <w:rPr>
          <w:rFonts w:ascii="Arial" w:eastAsia="Arial" w:hAnsi="Arial" w:cs="Arial"/>
          <w:sz w:val="21"/>
          <w:szCs w:val="21"/>
        </w:rPr>
        <w:t>New Al Zahra hospital, Al Barsha, D</w:t>
      </w:r>
      <w:r>
        <w:rPr>
          <w:rFonts w:ascii="Arial" w:eastAsia="Arial" w:hAnsi="Arial" w:cs="Arial"/>
          <w:sz w:val="21"/>
          <w:szCs w:val="21"/>
        </w:rPr>
        <w:t>ubai</w:t>
      </w:r>
    </w:p>
    <w:p w:rsidR="00F6287B" w:rsidRDefault="000E0CE0">
      <w:pPr>
        <w:numPr>
          <w:ilvl w:val="0"/>
          <w:numId w:val="3"/>
        </w:numPr>
        <w:tabs>
          <w:tab w:val="left" w:pos="1120"/>
        </w:tabs>
        <w:ind w:left="1120" w:hanging="347"/>
        <w:rPr>
          <w:rFonts w:ascii="Symbol" w:eastAsia="Symbol" w:hAnsi="Symbol" w:cs="Symbol"/>
          <w:sz w:val="21"/>
          <w:szCs w:val="21"/>
        </w:rPr>
      </w:pPr>
      <w:r>
        <w:rPr>
          <w:rFonts w:ascii="Arial" w:eastAsia="Arial" w:hAnsi="Arial" w:cs="Arial"/>
          <w:sz w:val="21"/>
          <w:szCs w:val="21"/>
        </w:rPr>
        <w:t>Jewel of the creek development at Port Saeed, Dubai</w:t>
      </w:r>
    </w:p>
    <w:p w:rsidR="00F6287B" w:rsidRDefault="00F6287B">
      <w:pPr>
        <w:spacing w:line="216" w:lineRule="exact"/>
        <w:rPr>
          <w:sz w:val="20"/>
          <w:szCs w:val="20"/>
        </w:rPr>
      </w:pPr>
    </w:p>
    <w:p w:rsidR="00F6287B" w:rsidRDefault="000E0CE0">
      <w:pPr>
        <w:ind w:left="440"/>
        <w:rPr>
          <w:sz w:val="20"/>
          <w:szCs w:val="20"/>
        </w:rPr>
      </w:pPr>
      <w:r>
        <w:rPr>
          <w:rFonts w:ascii="Arial" w:eastAsia="Arial" w:hAnsi="Arial" w:cs="Arial"/>
          <w:b/>
          <w:bCs/>
          <w:i/>
          <w:iCs/>
          <w:sz w:val="21"/>
          <w:szCs w:val="21"/>
          <w:u w:val="single"/>
        </w:rPr>
        <w:t xml:space="preserve">Few </w:t>
      </w:r>
      <w:proofErr w:type="gramStart"/>
      <w:r>
        <w:rPr>
          <w:rFonts w:ascii="Arial" w:eastAsia="Arial" w:hAnsi="Arial" w:cs="Arial"/>
          <w:b/>
          <w:bCs/>
          <w:i/>
          <w:iCs/>
          <w:sz w:val="21"/>
          <w:szCs w:val="21"/>
          <w:u w:val="single"/>
        </w:rPr>
        <w:t>Of</w:t>
      </w:r>
      <w:proofErr w:type="gramEnd"/>
      <w:r>
        <w:rPr>
          <w:rFonts w:ascii="Arial" w:eastAsia="Arial" w:hAnsi="Arial" w:cs="Arial"/>
          <w:b/>
          <w:bCs/>
          <w:i/>
          <w:iCs/>
          <w:sz w:val="21"/>
          <w:szCs w:val="21"/>
          <w:u w:val="single"/>
        </w:rPr>
        <w:t xml:space="preserve"> The Major Projects Completed </w:t>
      </w:r>
      <w:r>
        <w:rPr>
          <w:rFonts w:ascii="Arial" w:eastAsia="Arial" w:hAnsi="Arial" w:cs="Arial"/>
          <w:b/>
          <w:bCs/>
          <w:i/>
          <w:iCs/>
          <w:sz w:val="21"/>
          <w:szCs w:val="21"/>
          <w:u w:val="single"/>
        </w:rPr>
        <w:t>(outside UAE)</w:t>
      </w:r>
    </w:p>
    <w:p w:rsidR="00F6287B" w:rsidRDefault="00F6287B">
      <w:pPr>
        <w:spacing w:line="246" w:lineRule="exact"/>
        <w:rPr>
          <w:sz w:val="20"/>
          <w:szCs w:val="20"/>
        </w:rPr>
      </w:pPr>
    </w:p>
    <w:p w:rsidR="00F6287B" w:rsidRDefault="000E0CE0">
      <w:pPr>
        <w:numPr>
          <w:ilvl w:val="0"/>
          <w:numId w:val="4"/>
        </w:numPr>
        <w:tabs>
          <w:tab w:val="left" w:pos="1120"/>
        </w:tabs>
        <w:ind w:left="1120" w:hanging="347"/>
        <w:rPr>
          <w:rFonts w:ascii="Symbol" w:eastAsia="Symbol" w:hAnsi="Symbol" w:cs="Symbol"/>
          <w:sz w:val="21"/>
          <w:szCs w:val="21"/>
        </w:rPr>
      </w:pPr>
      <w:r>
        <w:rPr>
          <w:rFonts w:ascii="Arial" w:eastAsia="Arial" w:hAnsi="Arial" w:cs="Arial"/>
          <w:sz w:val="21"/>
          <w:szCs w:val="21"/>
        </w:rPr>
        <w:t>The Eighth gate retail mall at Eighth Gate, Yofour, Syria</w:t>
      </w:r>
    </w:p>
    <w:p w:rsidR="00F6287B" w:rsidRDefault="000E0CE0">
      <w:pPr>
        <w:numPr>
          <w:ilvl w:val="0"/>
          <w:numId w:val="4"/>
        </w:numPr>
        <w:tabs>
          <w:tab w:val="left" w:pos="1120"/>
        </w:tabs>
        <w:spacing w:line="235" w:lineRule="auto"/>
        <w:ind w:left="1120" w:hanging="347"/>
        <w:rPr>
          <w:rFonts w:ascii="Symbol" w:eastAsia="Symbol" w:hAnsi="Symbol" w:cs="Symbol"/>
          <w:sz w:val="21"/>
          <w:szCs w:val="21"/>
        </w:rPr>
      </w:pPr>
      <w:r>
        <w:rPr>
          <w:rFonts w:ascii="Arial" w:eastAsia="Arial" w:hAnsi="Arial" w:cs="Arial"/>
          <w:sz w:val="21"/>
          <w:szCs w:val="21"/>
        </w:rPr>
        <w:t>Al Khillani Islamic Centre, Baghdad, Iraq</w:t>
      </w:r>
    </w:p>
    <w:p w:rsidR="00F6287B" w:rsidRDefault="000E0CE0">
      <w:pPr>
        <w:numPr>
          <w:ilvl w:val="0"/>
          <w:numId w:val="4"/>
        </w:numPr>
        <w:tabs>
          <w:tab w:val="left" w:pos="1120"/>
        </w:tabs>
        <w:spacing w:line="235" w:lineRule="auto"/>
        <w:ind w:left="1120" w:right="1300" w:hanging="347"/>
        <w:rPr>
          <w:rFonts w:ascii="Symbol" w:eastAsia="Symbol" w:hAnsi="Symbol" w:cs="Symbol"/>
          <w:sz w:val="21"/>
          <w:szCs w:val="21"/>
        </w:rPr>
      </w:pPr>
      <w:r>
        <w:rPr>
          <w:rFonts w:ascii="Arial" w:eastAsia="Arial" w:hAnsi="Arial" w:cs="Arial"/>
          <w:sz w:val="21"/>
          <w:szCs w:val="21"/>
        </w:rPr>
        <w:t xml:space="preserve">National Police </w:t>
      </w:r>
      <w:r>
        <w:rPr>
          <w:rFonts w:ascii="Arial" w:eastAsia="Arial" w:hAnsi="Arial" w:cs="Arial"/>
          <w:sz w:val="21"/>
          <w:szCs w:val="21"/>
        </w:rPr>
        <w:t>Command Centre(NPCC) for Afghan National Police, Kabul, Afghanistan</w:t>
      </w:r>
    </w:p>
    <w:p w:rsidR="00F6287B" w:rsidRDefault="00F6287B">
      <w:pPr>
        <w:spacing w:line="1" w:lineRule="exact"/>
        <w:rPr>
          <w:rFonts w:ascii="Symbol" w:eastAsia="Symbol" w:hAnsi="Symbol" w:cs="Symbol"/>
          <w:sz w:val="21"/>
          <w:szCs w:val="21"/>
        </w:rPr>
      </w:pPr>
    </w:p>
    <w:p w:rsidR="00F6287B" w:rsidRDefault="000E0CE0">
      <w:pPr>
        <w:numPr>
          <w:ilvl w:val="0"/>
          <w:numId w:val="4"/>
        </w:numPr>
        <w:tabs>
          <w:tab w:val="left" w:pos="1120"/>
        </w:tabs>
        <w:spacing w:line="235" w:lineRule="auto"/>
        <w:ind w:left="1120" w:hanging="347"/>
        <w:rPr>
          <w:rFonts w:ascii="Symbol" w:eastAsia="Symbol" w:hAnsi="Symbol" w:cs="Symbol"/>
          <w:sz w:val="21"/>
          <w:szCs w:val="21"/>
        </w:rPr>
      </w:pPr>
      <w:r>
        <w:rPr>
          <w:rFonts w:ascii="Arial" w:eastAsia="Arial" w:hAnsi="Arial" w:cs="Arial"/>
          <w:sz w:val="21"/>
          <w:szCs w:val="21"/>
        </w:rPr>
        <w:t>Communication Pavilion, Park Dounya Algiers, Algeria</w:t>
      </w:r>
    </w:p>
    <w:p w:rsidR="00F6287B" w:rsidRDefault="000E0CE0">
      <w:pPr>
        <w:numPr>
          <w:ilvl w:val="0"/>
          <w:numId w:val="4"/>
        </w:numPr>
        <w:tabs>
          <w:tab w:val="left" w:pos="1120"/>
        </w:tabs>
        <w:ind w:left="1120" w:hanging="347"/>
        <w:rPr>
          <w:rFonts w:ascii="Symbol" w:eastAsia="Symbol" w:hAnsi="Symbol" w:cs="Symbol"/>
          <w:sz w:val="21"/>
          <w:szCs w:val="21"/>
        </w:rPr>
      </w:pPr>
      <w:r>
        <w:rPr>
          <w:rFonts w:ascii="Arial" w:eastAsia="Arial" w:hAnsi="Arial" w:cs="Arial"/>
          <w:sz w:val="21"/>
          <w:szCs w:val="21"/>
        </w:rPr>
        <w:t>Al Reziza tower (office building) at Al Khobar, Kingdom of Saudia Arabia</w:t>
      </w:r>
    </w:p>
    <w:p w:rsidR="00F6287B" w:rsidRDefault="00F6287B">
      <w:pPr>
        <w:spacing w:line="216" w:lineRule="exact"/>
        <w:rPr>
          <w:sz w:val="20"/>
          <w:szCs w:val="20"/>
        </w:rPr>
      </w:pPr>
    </w:p>
    <w:p w:rsidR="00F6287B" w:rsidRDefault="000E0CE0">
      <w:pPr>
        <w:ind w:left="440"/>
        <w:rPr>
          <w:sz w:val="20"/>
          <w:szCs w:val="20"/>
        </w:rPr>
      </w:pPr>
      <w:r>
        <w:rPr>
          <w:rFonts w:ascii="Arial" w:eastAsia="Arial" w:hAnsi="Arial" w:cs="Arial"/>
          <w:b/>
          <w:bCs/>
          <w:sz w:val="21"/>
          <w:szCs w:val="21"/>
          <w:u w:val="single"/>
        </w:rPr>
        <w:t>WORK EXPERIENCES:- (NEW DELHI) , INDIA.  (5 YEARS)</w:t>
      </w:r>
    </w:p>
    <w:p w:rsidR="00F6287B" w:rsidRDefault="00F6287B">
      <w:pPr>
        <w:sectPr w:rsidR="00F6287B">
          <w:pgSz w:w="12240" w:h="15840"/>
          <w:pgMar w:top="1355" w:right="1440" w:bottom="1440" w:left="1440" w:header="0" w:footer="0" w:gutter="0"/>
          <w:cols w:space="720" w:equalWidth="0">
            <w:col w:w="9360"/>
          </w:cols>
        </w:sectPr>
      </w:pPr>
    </w:p>
    <w:p w:rsidR="00F6287B" w:rsidRDefault="00F6287B">
      <w:pPr>
        <w:spacing w:line="237" w:lineRule="exact"/>
        <w:rPr>
          <w:sz w:val="20"/>
          <w:szCs w:val="20"/>
        </w:rPr>
      </w:pPr>
    </w:p>
    <w:p w:rsidR="00F6287B" w:rsidRDefault="000E0CE0">
      <w:pPr>
        <w:spacing w:line="271" w:lineRule="auto"/>
        <w:ind w:left="440"/>
        <w:rPr>
          <w:sz w:val="20"/>
          <w:szCs w:val="20"/>
        </w:rPr>
      </w:pPr>
      <w:r>
        <w:rPr>
          <w:rFonts w:ascii="Arial" w:eastAsia="Arial" w:hAnsi="Arial" w:cs="Arial"/>
          <w:sz w:val="20"/>
          <w:szCs w:val="20"/>
        </w:rPr>
        <w:t>PERIOD DESIGNATION COMPANY</w:t>
      </w:r>
    </w:p>
    <w:p w:rsidR="00F6287B" w:rsidRDefault="000E0CE0">
      <w:pPr>
        <w:spacing w:line="20" w:lineRule="exact"/>
        <w:rPr>
          <w:sz w:val="20"/>
          <w:szCs w:val="20"/>
        </w:rPr>
      </w:pPr>
      <w:r>
        <w:rPr>
          <w:sz w:val="20"/>
          <w:szCs w:val="20"/>
        </w:rPr>
        <w:br w:type="column"/>
      </w:r>
    </w:p>
    <w:p w:rsidR="00F6287B" w:rsidRDefault="00F6287B">
      <w:pPr>
        <w:spacing w:line="214" w:lineRule="exact"/>
        <w:rPr>
          <w:sz w:val="20"/>
          <w:szCs w:val="20"/>
        </w:rPr>
      </w:pPr>
    </w:p>
    <w:p w:rsidR="00F6287B" w:rsidRDefault="000E0CE0">
      <w:pPr>
        <w:rPr>
          <w:sz w:val="20"/>
          <w:szCs w:val="20"/>
        </w:rPr>
      </w:pPr>
      <w:r>
        <w:rPr>
          <w:rFonts w:ascii="Arial" w:eastAsia="Arial" w:hAnsi="Arial" w:cs="Arial"/>
          <w:sz w:val="21"/>
          <w:szCs w:val="21"/>
        </w:rPr>
        <w:t>From Sep. 2001 To Jan.2006 (4Year)</w:t>
      </w:r>
    </w:p>
    <w:p w:rsidR="00F6287B" w:rsidRDefault="000E0CE0">
      <w:pPr>
        <w:spacing w:line="237" w:lineRule="auto"/>
        <w:rPr>
          <w:sz w:val="20"/>
          <w:szCs w:val="20"/>
        </w:rPr>
      </w:pPr>
      <w:r>
        <w:rPr>
          <w:rFonts w:ascii="Arial" w:eastAsia="Arial" w:hAnsi="Arial" w:cs="Arial"/>
          <w:sz w:val="21"/>
          <w:szCs w:val="21"/>
        </w:rPr>
        <w:t>Draughtsman</w:t>
      </w:r>
    </w:p>
    <w:p w:rsidR="00F6287B" w:rsidRDefault="000E0CE0">
      <w:pPr>
        <w:rPr>
          <w:sz w:val="20"/>
          <w:szCs w:val="20"/>
        </w:rPr>
      </w:pPr>
      <w:r>
        <w:rPr>
          <w:rFonts w:eastAsia="Times New Roman"/>
          <w:b/>
          <w:bCs/>
          <w:sz w:val="20"/>
          <w:szCs w:val="20"/>
        </w:rPr>
        <w:t>M/s Gupta Consultants (P) Ltd, New Delhi</w:t>
      </w:r>
    </w:p>
    <w:p w:rsidR="00F6287B" w:rsidRDefault="00F6287B">
      <w:pPr>
        <w:spacing w:line="242" w:lineRule="exact"/>
        <w:rPr>
          <w:sz w:val="20"/>
          <w:szCs w:val="20"/>
        </w:rPr>
      </w:pPr>
    </w:p>
    <w:p w:rsidR="00F6287B" w:rsidRDefault="00F6287B">
      <w:pPr>
        <w:sectPr w:rsidR="00F6287B">
          <w:type w:val="continuous"/>
          <w:pgSz w:w="12240" w:h="15840"/>
          <w:pgMar w:top="1355" w:right="1440" w:bottom="1440" w:left="1440" w:header="0" w:footer="0" w:gutter="0"/>
          <w:cols w:num="2" w:space="720" w:equalWidth="0">
            <w:col w:w="1860" w:space="600"/>
            <w:col w:w="6900"/>
          </w:cols>
        </w:sectPr>
      </w:pPr>
    </w:p>
    <w:p w:rsidR="00F6287B" w:rsidRDefault="00F6287B">
      <w:pPr>
        <w:spacing w:line="3" w:lineRule="exact"/>
        <w:rPr>
          <w:sz w:val="20"/>
          <w:szCs w:val="20"/>
        </w:rPr>
      </w:pPr>
    </w:p>
    <w:p w:rsidR="00F6287B" w:rsidRDefault="000E0CE0">
      <w:pPr>
        <w:spacing w:line="271" w:lineRule="auto"/>
        <w:ind w:left="440"/>
        <w:rPr>
          <w:sz w:val="20"/>
          <w:szCs w:val="20"/>
        </w:rPr>
      </w:pPr>
      <w:r>
        <w:rPr>
          <w:rFonts w:ascii="Arial" w:eastAsia="Arial" w:hAnsi="Arial" w:cs="Arial"/>
          <w:sz w:val="20"/>
          <w:szCs w:val="20"/>
        </w:rPr>
        <w:t>PERIOD DESIGNATION COMPANY</w:t>
      </w:r>
    </w:p>
    <w:p w:rsidR="00F6287B" w:rsidRDefault="000E0CE0">
      <w:pPr>
        <w:spacing w:line="20" w:lineRule="exact"/>
        <w:rPr>
          <w:sz w:val="20"/>
          <w:szCs w:val="20"/>
        </w:rPr>
      </w:pPr>
      <w:r>
        <w:rPr>
          <w:sz w:val="20"/>
          <w:szCs w:val="20"/>
        </w:rPr>
        <w:br w:type="column"/>
      </w:r>
    </w:p>
    <w:p w:rsidR="00F6287B" w:rsidRDefault="000E0CE0">
      <w:pPr>
        <w:rPr>
          <w:sz w:val="20"/>
          <w:szCs w:val="20"/>
        </w:rPr>
      </w:pPr>
      <w:r>
        <w:rPr>
          <w:rFonts w:ascii="Arial" w:eastAsia="Arial" w:hAnsi="Arial" w:cs="Arial"/>
          <w:sz w:val="21"/>
          <w:szCs w:val="21"/>
        </w:rPr>
        <w:t>From June 2000 To Sep.2001 (1 &amp; half Year)</w:t>
      </w:r>
    </w:p>
    <w:p w:rsidR="00F6287B" w:rsidRDefault="000E0CE0">
      <w:pPr>
        <w:spacing w:line="237" w:lineRule="auto"/>
        <w:rPr>
          <w:sz w:val="20"/>
          <w:szCs w:val="20"/>
        </w:rPr>
      </w:pPr>
      <w:r>
        <w:rPr>
          <w:rFonts w:ascii="Arial" w:eastAsia="Arial" w:hAnsi="Arial" w:cs="Arial"/>
          <w:sz w:val="21"/>
          <w:szCs w:val="21"/>
        </w:rPr>
        <w:t>Trainee Engineer</w:t>
      </w:r>
    </w:p>
    <w:p w:rsidR="00F6287B" w:rsidRDefault="000E0CE0">
      <w:pPr>
        <w:rPr>
          <w:sz w:val="20"/>
          <w:szCs w:val="20"/>
        </w:rPr>
      </w:pPr>
      <w:r>
        <w:rPr>
          <w:rFonts w:eastAsia="Times New Roman"/>
          <w:b/>
          <w:bCs/>
          <w:sz w:val="20"/>
          <w:szCs w:val="20"/>
        </w:rPr>
        <w:t xml:space="preserve">Modi Sugar Mills, </w:t>
      </w:r>
      <w:r>
        <w:rPr>
          <w:rFonts w:eastAsia="Times New Roman"/>
          <w:b/>
          <w:bCs/>
          <w:sz w:val="20"/>
          <w:szCs w:val="20"/>
        </w:rPr>
        <w:t>Modinagar (Ghaziabad) U.P.</w:t>
      </w:r>
    </w:p>
    <w:p w:rsidR="00F6287B" w:rsidRDefault="00F6287B">
      <w:pPr>
        <w:sectPr w:rsidR="00F6287B">
          <w:type w:val="continuous"/>
          <w:pgSz w:w="12240" w:h="15840"/>
          <w:pgMar w:top="1355" w:right="1440" w:bottom="1440" w:left="1440" w:header="0" w:footer="0" w:gutter="0"/>
          <w:cols w:num="2" w:space="720" w:equalWidth="0">
            <w:col w:w="1860" w:space="600"/>
            <w:col w:w="6900"/>
          </w:cols>
        </w:sectPr>
      </w:pPr>
    </w:p>
    <w:p w:rsidR="00F6287B" w:rsidRDefault="000E0CE0">
      <w:pPr>
        <w:ind w:left="1120"/>
        <w:rPr>
          <w:sz w:val="20"/>
          <w:szCs w:val="20"/>
        </w:rPr>
      </w:pPr>
      <w:r>
        <w:rPr>
          <w:rFonts w:ascii="Arial" w:eastAsia="Arial" w:hAnsi="Arial" w:cs="Arial"/>
          <w:b/>
          <w:bCs/>
          <w:sz w:val="21"/>
          <w:szCs w:val="21"/>
          <w:u w:val="single"/>
        </w:rPr>
        <w:lastRenderedPageBreak/>
        <w:t>TECHNICAL QUALIFICATION:</w:t>
      </w:r>
    </w:p>
    <w:p w:rsidR="00F6287B" w:rsidRDefault="00F6287B">
      <w:pPr>
        <w:spacing w:line="235" w:lineRule="exact"/>
        <w:rPr>
          <w:sz w:val="20"/>
          <w:szCs w:val="20"/>
        </w:rPr>
      </w:pPr>
    </w:p>
    <w:p w:rsidR="00F6287B" w:rsidRDefault="000E0CE0">
      <w:pPr>
        <w:ind w:left="1100"/>
        <w:rPr>
          <w:sz w:val="20"/>
          <w:szCs w:val="20"/>
        </w:rPr>
      </w:pPr>
      <w:r>
        <w:rPr>
          <w:rFonts w:ascii="Arial" w:eastAsia="Arial" w:hAnsi="Arial" w:cs="Arial"/>
          <w:b/>
          <w:bCs/>
          <w:sz w:val="21"/>
          <w:szCs w:val="21"/>
        </w:rPr>
        <w:t xml:space="preserve">Diploma in Mech. Engineering:- </w:t>
      </w:r>
      <w:r>
        <w:rPr>
          <w:rFonts w:ascii="Arial" w:eastAsia="Arial" w:hAnsi="Arial" w:cs="Arial"/>
          <w:sz w:val="21"/>
          <w:szCs w:val="21"/>
        </w:rPr>
        <w:t>from Aligarh Muslim University, INDIA</w:t>
      </w:r>
    </w:p>
    <w:p w:rsidR="00F6287B" w:rsidRDefault="00F6287B">
      <w:pPr>
        <w:spacing w:line="234" w:lineRule="exact"/>
        <w:rPr>
          <w:sz w:val="20"/>
          <w:szCs w:val="20"/>
        </w:rPr>
      </w:pPr>
    </w:p>
    <w:p w:rsidR="00F6287B" w:rsidRDefault="000E0CE0">
      <w:pPr>
        <w:spacing w:line="270" w:lineRule="auto"/>
        <w:ind w:left="1160" w:right="1460"/>
        <w:jc w:val="right"/>
        <w:rPr>
          <w:sz w:val="20"/>
          <w:szCs w:val="20"/>
        </w:rPr>
      </w:pPr>
      <w:r>
        <w:rPr>
          <w:rFonts w:ascii="Arial" w:eastAsia="Arial" w:hAnsi="Arial" w:cs="Arial"/>
          <w:b/>
          <w:bCs/>
          <w:sz w:val="21"/>
          <w:szCs w:val="21"/>
        </w:rPr>
        <w:t xml:space="preserve">AutoCAD:- </w:t>
      </w:r>
      <w:r>
        <w:rPr>
          <w:rFonts w:ascii="Arial" w:eastAsia="Arial" w:hAnsi="Arial" w:cs="Arial"/>
          <w:sz w:val="21"/>
          <w:szCs w:val="21"/>
        </w:rPr>
        <w:t>Completed Course In Auto Computer Aided Designing From</w:t>
      </w:r>
      <w:r>
        <w:rPr>
          <w:rFonts w:ascii="Arial" w:eastAsia="Arial" w:hAnsi="Arial" w:cs="Arial"/>
          <w:b/>
          <w:bCs/>
          <w:sz w:val="21"/>
          <w:szCs w:val="21"/>
        </w:rPr>
        <w:t xml:space="preserve"> </w:t>
      </w:r>
      <w:r>
        <w:rPr>
          <w:rFonts w:ascii="Arial" w:eastAsia="Arial" w:hAnsi="Arial" w:cs="Arial"/>
          <w:sz w:val="21"/>
          <w:szCs w:val="21"/>
        </w:rPr>
        <w:t>New Capital College &amp; Computer Institute, Modin</w:t>
      </w:r>
      <w:r>
        <w:rPr>
          <w:rFonts w:ascii="Arial" w:eastAsia="Arial" w:hAnsi="Arial" w:cs="Arial"/>
          <w:sz w:val="21"/>
          <w:szCs w:val="21"/>
        </w:rPr>
        <w:t>agar, INDIA</w:t>
      </w:r>
    </w:p>
    <w:p w:rsidR="00F6287B" w:rsidRDefault="00F6287B">
      <w:pPr>
        <w:sectPr w:rsidR="00F6287B">
          <w:pgSz w:w="12240" w:h="15840"/>
          <w:pgMar w:top="1339" w:right="1440" w:bottom="1440" w:left="1440" w:header="0" w:footer="0" w:gutter="0"/>
          <w:cols w:space="720" w:equalWidth="0">
            <w:col w:w="9360"/>
          </w:cols>
        </w:sectPr>
      </w:pPr>
    </w:p>
    <w:p w:rsidR="00F6287B" w:rsidRDefault="00F6287B">
      <w:pPr>
        <w:spacing w:line="200" w:lineRule="exact"/>
        <w:rPr>
          <w:sz w:val="20"/>
          <w:szCs w:val="20"/>
        </w:rPr>
      </w:pPr>
    </w:p>
    <w:p w:rsidR="00F6287B" w:rsidRDefault="00F6287B">
      <w:pPr>
        <w:spacing w:line="209" w:lineRule="exact"/>
        <w:rPr>
          <w:sz w:val="20"/>
          <w:szCs w:val="20"/>
        </w:rPr>
      </w:pPr>
    </w:p>
    <w:p w:rsidR="00F6287B" w:rsidRDefault="000E0CE0">
      <w:pPr>
        <w:spacing w:line="247" w:lineRule="auto"/>
        <w:ind w:left="1120"/>
        <w:rPr>
          <w:sz w:val="20"/>
          <w:szCs w:val="20"/>
        </w:rPr>
      </w:pPr>
      <w:r>
        <w:rPr>
          <w:rFonts w:ascii="Arial" w:eastAsia="Arial" w:hAnsi="Arial" w:cs="Arial"/>
          <w:b/>
          <w:bCs/>
          <w:sz w:val="21"/>
          <w:szCs w:val="21"/>
        </w:rPr>
        <w:t>Computer Proficiency:-</w:t>
      </w:r>
      <w:r>
        <w:rPr>
          <w:rFonts w:ascii="Arial" w:eastAsia="Arial" w:hAnsi="Arial" w:cs="Arial"/>
          <w:sz w:val="21"/>
          <w:szCs w:val="21"/>
        </w:rPr>
        <w:t>Operating System Office Package Others</w:t>
      </w:r>
    </w:p>
    <w:p w:rsidR="00F6287B" w:rsidRDefault="000E0CE0">
      <w:pPr>
        <w:spacing w:line="20" w:lineRule="exact"/>
        <w:rPr>
          <w:sz w:val="20"/>
          <w:szCs w:val="20"/>
        </w:rPr>
      </w:pPr>
      <w:r>
        <w:rPr>
          <w:sz w:val="20"/>
          <w:szCs w:val="20"/>
        </w:rPr>
        <w:br w:type="column"/>
      </w:r>
    </w:p>
    <w:p w:rsidR="00F6287B" w:rsidRDefault="00F6287B">
      <w:pPr>
        <w:spacing w:line="200" w:lineRule="exact"/>
        <w:rPr>
          <w:sz w:val="20"/>
          <w:szCs w:val="20"/>
        </w:rPr>
      </w:pPr>
    </w:p>
    <w:p w:rsidR="00F6287B" w:rsidRDefault="00F6287B">
      <w:pPr>
        <w:spacing w:line="200" w:lineRule="exact"/>
        <w:rPr>
          <w:sz w:val="20"/>
          <w:szCs w:val="20"/>
        </w:rPr>
      </w:pPr>
    </w:p>
    <w:p w:rsidR="00F6287B" w:rsidRDefault="00F6287B">
      <w:pPr>
        <w:spacing w:line="225" w:lineRule="exact"/>
        <w:rPr>
          <w:sz w:val="20"/>
          <w:szCs w:val="20"/>
        </w:rPr>
      </w:pPr>
    </w:p>
    <w:p w:rsidR="00F6287B" w:rsidRDefault="000E0CE0">
      <w:pPr>
        <w:rPr>
          <w:sz w:val="20"/>
          <w:szCs w:val="20"/>
        </w:rPr>
      </w:pPr>
      <w:r>
        <w:rPr>
          <w:rFonts w:ascii="Arial" w:eastAsia="Arial" w:hAnsi="Arial" w:cs="Arial"/>
          <w:sz w:val="21"/>
          <w:szCs w:val="21"/>
        </w:rPr>
        <w:t>Windows 7, 8 and Above</w:t>
      </w:r>
    </w:p>
    <w:p w:rsidR="00F6287B" w:rsidRDefault="000E0CE0">
      <w:pPr>
        <w:spacing w:line="237" w:lineRule="auto"/>
        <w:rPr>
          <w:sz w:val="20"/>
          <w:szCs w:val="20"/>
        </w:rPr>
      </w:pPr>
      <w:r>
        <w:rPr>
          <w:rFonts w:ascii="Arial" w:eastAsia="Arial" w:hAnsi="Arial" w:cs="Arial"/>
          <w:sz w:val="21"/>
          <w:szCs w:val="21"/>
        </w:rPr>
        <w:t>MS Word, MS Excel, Power Point</w:t>
      </w:r>
    </w:p>
    <w:p w:rsidR="00F6287B" w:rsidRDefault="000E0CE0">
      <w:pPr>
        <w:rPr>
          <w:sz w:val="20"/>
          <w:szCs w:val="20"/>
        </w:rPr>
      </w:pPr>
      <w:r>
        <w:rPr>
          <w:rFonts w:ascii="Arial" w:eastAsia="Arial" w:hAnsi="Arial" w:cs="Arial"/>
          <w:sz w:val="20"/>
          <w:szCs w:val="20"/>
        </w:rPr>
        <w:t>Internet. Photo Shop. Etc., Knowledge of Software</w:t>
      </w:r>
    </w:p>
    <w:p w:rsidR="00F6287B" w:rsidRDefault="00F6287B">
      <w:pPr>
        <w:spacing w:line="8" w:lineRule="exact"/>
        <w:rPr>
          <w:sz w:val="20"/>
          <w:szCs w:val="20"/>
        </w:rPr>
      </w:pPr>
    </w:p>
    <w:p w:rsidR="00F6287B" w:rsidRDefault="000E0CE0">
      <w:pPr>
        <w:ind w:left="20"/>
        <w:rPr>
          <w:sz w:val="20"/>
          <w:szCs w:val="20"/>
        </w:rPr>
      </w:pPr>
      <w:r>
        <w:rPr>
          <w:rFonts w:ascii="Arial" w:eastAsia="Arial" w:hAnsi="Arial" w:cs="Arial"/>
          <w:sz w:val="21"/>
          <w:szCs w:val="21"/>
        </w:rPr>
        <w:t>Installations and Technical support solutions.</w:t>
      </w:r>
    </w:p>
    <w:p w:rsidR="00F6287B" w:rsidRDefault="00F6287B">
      <w:pPr>
        <w:spacing w:line="200" w:lineRule="exact"/>
        <w:rPr>
          <w:sz w:val="20"/>
          <w:szCs w:val="20"/>
        </w:rPr>
      </w:pPr>
    </w:p>
    <w:p w:rsidR="00F6287B" w:rsidRDefault="00F6287B">
      <w:pPr>
        <w:sectPr w:rsidR="00F6287B">
          <w:type w:val="continuous"/>
          <w:pgSz w:w="12240" w:h="15840"/>
          <w:pgMar w:top="1339" w:right="1440" w:bottom="1440" w:left="1440" w:header="0" w:footer="0" w:gutter="0"/>
          <w:cols w:num="2" w:space="720" w:equalWidth="0">
            <w:col w:w="3400" w:space="420"/>
            <w:col w:w="5540"/>
          </w:cols>
        </w:sectPr>
      </w:pPr>
    </w:p>
    <w:p w:rsidR="00F6287B" w:rsidRDefault="00F6287B">
      <w:pPr>
        <w:spacing w:line="29" w:lineRule="exact"/>
        <w:rPr>
          <w:sz w:val="20"/>
          <w:szCs w:val="20"/>
        </w:rPr>
      </w:pPr>
    </w:p>
    <w:p w:rsidR="00F6287B" w:rsidRDefault="000E0CE0">
      <w:pPr>
        <w:ind w:left="1120"/>
        <w:rPr>
          <w:sz w:val="20"/>
          <w:szCs w:val="20"/>
        </w:rPr>
      </w:pPr>
      <w:r>
        <w:rPr>
          <w:rFonts w:ascii="Arial" w:eastAsia="Arial" w:hAnsi="Arial" w:cs="Arial"/>
          <w:b/>
          <w:bCs/>
          <w:sz w:val="23"/>
          <w:szCs w:val="23"/>
          <w:u w:val="single"/>
        </w:rPr>
        <w:t>ACADEMIC QUALIFICATION</w:t>
      </w:r>
      <w:r>
        <w:rPr>
          <w:rFonts w:ascii="Arial" w:eastAsia="Arial" w:hAnsi="Arial" w:cs="Arial"/>
          <w:sz w:val="20"/>
          <w:szCs w:val="20"/>
          <w:u w:val="single"/>
        </w:rPr>
        <w:t>:</w:t>
      </w:r>
    </w:p>
    <w:p w:rsidR="00F6287B" w:rsidRDefault="00F6287B">
      <w:pPr>
        <w:spacing w:line="237" w:lineRule="exact"/>
        <w:rPr>
          <w:sz w:val="20"/>
          <w:szCs w:val="20"/>
        </w:rPr>
      </w:pPr>
    </w:p>
    <w:p w:rsidR="00F6287B" w:rsidRDefault="000E0CE0">
      <w:pPr>
        <w:ind w:left="1120"/>
        <w:rPr>
          <w:sz w:val="20"/>
          <w:szCs w:val="20"/>
        </w:rPr>
      </w:pPr>
      <w:r>
        <w:rPr>
          <w:rFonts w:ascii="Arial" w:eastAsia="Arial" w:hAnsi="Arial" w:cs="Arial"/>
          <w:b/>
          <w:bCs/>
          <w:sz w:val="21"/>
          <w:szCs w:val="21"/>
        </w:rPr>
        <w:t xml:space="preserve">High School </w:t>
      </w:r>
      <w:r>
        <w:rPr>
          <w:rFonts w:ascii="Arial" w:eastAsia="Arial" w:hAnsi="Arial" w:cs="Arial"/>
          <w:sz w:val="21"/>
          <w:szCs w:val="21"/>
        </w:rPr>
        <w:t>From Central Board of Secondary Education, New Delhi.</w:t>
      </w:r>
    </w:p>
    <w:p w:rsidR="00F6287B" w:rsidRDefault="00F6287B">
      <w:pPr>
        <w:spacing w:line="235" w:lineRule="exact"/>
        <w:rPr>
          <w:sz w:val="20"/>
          <w:szCs w:val="20"/>
        </w:rPr>
      </w:pPr>
    </w:p>
    <w:p w:rsidR="00F6287B" w:rsidRDefault="000E0CE0">
      <w:pPr>
        <w:ind w:left="1160"/>
        <w:rPr>
          <w:sz w:val="20"/>
          <w:szCs w:val="20"/>
        </w:rPr>
      </w:pPr>
      <w:r>
        <w:rPr>
          <w:rFonts w:ascii="Arial" w:eastAsia="Arial" w:hAnsi="Arial" w:cs="Arial"/>
          <w:b/>
          <w:bCs/>
          <w:sz w:val="21"/>
          <w:szCs w:val="21"/>
        </w:rPr>
        <w:t>SKILLS PROFILE:-</w:t>
      </w:r>
    </w:p>
    <w:p w:rsidR="00F6287B" w:rsidRDefault="00F6287B">
      <w:pPr>
        <w:spacing w:line="8" w:lineRule="exact"/>
        <w:rPr>
          <w:sz w:val="20"/>
          <w:szCs w:val="20"/>
        </w:rPr>
      </w:pPr>
    </w:p>
    <w:p w:rsidR="00F6287B" w:rsidRDefault="000E0CE0">
      <w:pPr>
        <w:numPr>
          <w:ilvl w:val="0"/>
          <w:numId w:val="5"/>
        </w:numPr>
        <w:tabs>
          <w:tab w:val="left" w:pos="2460"/>
        </w:tabs>
        <w:ind w:left="2460" w:hanging="690"/>
        <w:rPr>
          <w:rFonts w:ascii="Symbol" w:eastAsia="Symbol" w:hAnsi="Symbol" w:cs="Symbol"/>
          <w:sz w:val="21"/>
          <w:szCs w:val="21"/>
        </w:rPr>
      </w:pPr>
      <w:r>
        <w:rPr>
          <w:rFonts w:ascii="Arial" w:eastAsia="Arial" w:hAnsi="Arial" w:cs="Arial"/>
          <w:sz w:val="21"/>
          <w:szCs w:val="21"/>
        </w:rPr>
        <w:t>Good communication and presentation skills.</w:t>
      </w:r>
    </w:p>
    <w:p w:rsidR="00F6287B" w:rsidRDefault="000E0CE0">
      <w:pPr>
        <w:numPr>
          <w:ilvl w:val="0"/>
          <w:numId w:val="5"/>
        </w:numPr>
        <w:tabs>
          <w:tab w:val="left" w:pos="2460"/>
        </w:tabs>
        <w:spacing w:line="235" w:lineRule="auto"/>
        <w:ind w:left="2460" w:hanging="690"/>
        <w:rPr>
          <w:rFonts w:ascii="Symbol" w:eastAsia="Symbol" w:hAnsi="Symbol" w:cs="Symbol"/>
          <w:sz w:val="21"/>
          <w:szCs w:val="21"/>
        </w:rPr>
      </w:pPr>
      <w:r>
        <w:rPr>
          <w:rFonts w:ascii="Arial" w:eastAsia="Arial" w:hAnsi="Arial" w:cs="Arial"/>
          <w:sz w:val="21"/>
          <w:szCs w:val="21"/>
        </w:rPr>
        <w:t>Ability to work effectively.</w:t>
      </w:r>
    </w:p>
    <w:p w:rsidR="00F6287B" w:rsidRDefault="000E0CE0">
      <w:pPr>
        <w:numPr>
          <w:ilvl w:val="0"/>
          <w:numId w:val="5"/>
        </w:numPr>
        <w:tabs>
          <w:tab w:val="left" w:pos="2460"/>
        </w:tabs>
        <w:spacing w:line="233" w:lineRule="auto"/>
        <w:ind w:left="2460" w:hanging="690"/>
        <w:rPr>
          <w:rFonts w:ascii="Symbol" w:eastAsia="Symbol" w:hAnsi="Symbol" w:cs="Symbol"/>
          <w:sz w:val="21"/>
          <w:szCs w:val="21"/>
        </w:rPr>
      </w:pPr>
      <w:r>
        <w:rPr>
          <w:rFonts w:ascii="Arial" w:eastAsia="Arial" w:hAnsi="Arial" w:cs="Arial"/>
          <w:sz w:val="21"/>
          <w:szCs w:val="21"/>
        </w:rPr>
        <w:t>Ability to work in long and odd hours.</w:t>
      </w:r>
    </w:p>
    <w:p w:rsidR="00F6287B" w:rsidRDefault="00F6287B">
      <w:pPr>
        <w:spacing w:line="1" w:lineRule="exact"/>
        <w:rPr>
          <w:rFonts w:ascii="Symbol" w:eastAsia="Symbol" w:hAnsi="Symbol" w:cs="Symbol"/>
          <w:sz w:val="21"/>
          <w:szCs w:val="21"/>
        </w:rPr>
      </w:pPr>
    </w:p>
    <w:p w:rsidR="00F6287B" w:rsidRDefault="000E0CE0">
      <w:pPr>
        <w:numPr>
          <w:ilvl w:val="0"/>
          <w:numId w:val="5"/>
        </w:numPr>
        <w:tabs>
          <w:tab w:val="left" w:pos="2460"/>
        </w:tabs>
        <w:spacing w:line="235" w:lineRule="auto"/>
        <w:ind w:left="2460" w:hanging="690"/>
        <w:rPr>
          <w:rFonts w:ascii="Symbol" w:eastAsia="Symbol" w:hAnsi="Symbol" w:cs="Symbol"/>
          <w:sz w:val="21"/>
          <w:szCs w:val="21"/>
        </w:rPr>
      </w:pPr>
      <w:r>
        <w:rPr>
          <w:rFonts w:ascii="Arial" w:eastAsia="Arial" w:hAnsi="Arial" w:cs="Arial"/>
          <w:sz w:val="21"/>
          <w:szCs w:val="21"/>
        </w:rPr>
        <w:t>Ability to</w:t>
      </w:r>
      <w:r>
        <w:rPr>
          <w:rFonts w:ascii="Arial" w:eastAsia="Arial" w:hAnsi="Arial" w:cs="Arial"/>
          <w:sz w:val="21"/>
          <w:szCs w:val="21"/>
        </w:rPr>
        <w:t xml:space="preserve"> work under immense pressure.</w:t>
      </w:r>
    </w:p>
    <w:p w:rsidR="00F6287B" w:rsidRDefault="000E0CE0">
      <w:pPr>
        <w:numPr>
          <w:ilvl w:val="0"/>
          <w:numId w:val="5"/>
        </w:numPr>
        <w:tabs>
          <w:tab w:val="left" w:pos="2460"/>
        </w:tabs>
        <w:ind w:left="2460" w:hanging="690"/>
        <w:rPr>
          <w:rFonts w:ascii="Symbol" w:eastAsia="Symbol" w:hAnsi="Symbol" w:cs="Symbol"/>
          <w:sz w:val="21"/>
          <w:szCs w:val="21"/>
        </w:rPr>
      </w:pPr>
      <w:r>
        <w:rPr>
          <w:rFonts w:ascii="Arial" w:eastAsia="Arial" w:hAnsi="Arial" w:cs="Arial"/>
          <w:sz w:val="21"/>
          <w:szCs w:val="21"/>
        </w:rPr>
        <w:t>Quick to apply initiative and determination.</w:t>
      </w:r>
    </w:p>
    <w:p w:rsidR="00F6287B" w:rsidRDefault="00F6287B">
      <w:pPr>
        <w:spacing w:line="363" w:lineRule="exact"/>
        <w:rPr>
          <w:sz w:val="20"/>
          <w:szCs w:val="20"/>
        </w:rPr>
      </w:pPr>
    </w:p>
    <w:p w:rsidR="00F6287B" w:rsidRDefault="000E0CE0">
      <w:pPr>
        <w:ind w:left="1100"/>
        <w:rPr>
          <w:sz w:val="20"/>
          <w:szCs w:val="20"/>
        </w:rPr>
      </w:pPr>
      <w:r>
        <w:rPr>
          <w:rFonts w:ascii="Arial" w:eastAsia="Arial" w:hAnsi="Arial" w:cs="Arial"/>
          <w:b/>
          <w:bCs/>
          <w:sz w:val="23"/>
          <w:szCs w:val="23"/>
          <w:u w:val="single"/>
        </w:rPr>
        <w:t xml:space="preserve">PERSONAL PROFILE </w:t>
      </w:r>
      <w:r>
        <w:rPr>
          <w:rFonts w:ascii="Arial" w:eastAsia="Arial" w:hAnsi="Arial" w:cs="Arial"/>
          <w:sz w:val="23"/>
          <w:szCs w:val="23"/>
          <w:u w:val="single"/>
        </w:rPr>
        <w:t>:</w:t>
      </w:r>
    </w:p>
    <w:p w:rsidR="00F6287B" w:rsidRDefault="00F6287B">
      <w:pPr>
        <w:spacing w:line="237" w:lineRule="exact"/>
        <w:rPr>
          <w:sz w:val="20"/>
          <w:szCs w:val="20"/>
        </w:rPr>
      </w:pPr>
    </w:p>
    <w:tbl>
      <w:tblPr>
        <w:tblW w:w="0" w:type="auto"/>
        <w:tblInd w:w="1100" w:type="dxa"/>
        <w:tblLayout w:type="fixed"/>
        <w:tblCellMar>
          <w:left w:w="0" w:type="dxa"/>
          <w:right w:w="0" w:type="dxa"/>
        </w:tblCellMar>
        <w:tblLook w:val="04A0"/>
      </w:tblPr>
      <w:tblGrid>
        <w:gridCol w:w="2380"/>
        <w:gridCol w:w="1040"/>
        <w:gridCol w:w="2480"/>
      </w:tblGrid>
      <w:tr w:rsidR="00F6287B">
        <w:trPr>
          <w:trHeight w:val="238"/>
        </w:trPr>
        <w:tc>
          <w:tcPr>
            <w:tcW w:w="2380" w:type="dxa"/>
            <w:vAlign w:val="bottom"/>
          </w:tcPr>
          <w:p w:rsidR="00F6287B" w:rsidRDefault="000E0CE0">
            <w:pPr>
              <w:spacing w:line="238" w:lineRule="exact"/>
              <w:rPr>
                <w:sz w:val="20"/>
                <w:szCs w:val="20"/>
              </w:rPr>
            </w:pPr>
            <w:r>
              <w:rPr>
                <w:rFonts w:ascii="Arial" w:eastAsia="Arial" w:hAnsi="Arial" w:cs="Arial"/>
                <w:sz w:val="21"/>
                <w:szCs w:val="21"/>
              </w:rPr>
              <w:t>Date of Birth</w:t>
            </w:r>
          </w:p>
        </w:tc>
        <w:tc>
          <w:tcPr>
            <w:tcW w:w="1040" w:type="dxa"/>
            <w:vAlign w:val="bottom"/>
          </w:tcPr>
          <w:p w:rsidR="00F6287B" w:rsidRDefault="000E0CE0">
            <w:pPr>
              <w:spacing w:line="238" w:lineRule="exact"/>
              <w:ind w:right="537"/>
              <w:jc w:val="right"/>
              <w:rPr>
                <w:sz w:val="20"/>
                <w:szCs w:val="20"/>
              </w:rPr>
            </w:pPr>
            <w:r>
              <w:rPr>
                <w:rFonts w:ascii="Arial" w:eastAsia="Arial" w:hAnsi="Arial" w:cs="Arial"/>
                <w:sz w:val="21"/>
                <w:szCs w:val="21"/>
              </w:rPr>
              <w:t>:</w:t>
            </w:r>
          </w:p>
        </w:tc>
        <w:tc>
          <w:tcPr>
            <w:tcW w:w="2480" w:type="dxa"/>
            <w:vAlign w:val="bottom"/>
          </w:tcPr>
          <w:p w:rsidR="00F6287B" w:rsidRDefault="000E0CE0">
            <w:pPr>
              <w:spacing w:line="238" w:lineRule="exact"/>
              <w:ind w:left="660"/>
              <w:rPr>
                <w:sz w:val="20"/>
                <w:szCs w:val="20"/>
              </w:rPr>
            </w:pPr>
            <w:r>
              <w:rPr>
                <w:rFonts w:ascii="Arial" w:eastAsia="Arial" w:hAnsi="Arial" w:cs="Arial"/>
                <w:sz w:val="21"/>
                <w:szCs w:val="21"/>
              </w:rPr>
              <w:t>1st March 1977</w:t>
            </w:r>
          </w:p>
        </w:tc>
      </w:tr>
      <w:tr w:rsidR="00F6287B">
        <w:trPr>
          <w:trHeight w:val="239"/>
        </w:trPr>
        <w:tc>
          <w:tcPr>
            <w:tcW w:w="2380" w:type="dxa"/>
            <w:vAlign w:val="bottom"/>
          </w:tcPr>
          <w:p w:rsidR="00F6287B" w:rsidRDefault="000E0CE0">
            <w:pPr>
              <w:spacing w:line="239" w:lineRule="exact"/>
              <w:rPr>
                <w:sz w:val="20"/>
                <w:szCs w:val="20"/>
              </w:rPr>
            </w:pPr>
            <w:r>
              <w:rPr>
                <w:rFonts w:ascii="Arial" w:eastAsia="Arial" w:hAnsi="Arial" w:cs="Arial"/>
                <w:sz w:val="21"/>
                <w:szCs w:val="21"/>
              </w:rPr>
              <w:t>Marital Status</w:t>
            </w:r>
          </w:p>
        </w:tc>
        <w:tc>
          <w:tcPr>
            <w:tcW w:w="1040" w:type="dxa"/>
            <w:vAlign w:val="bottom"/>
          </w:tcPr>
          <w:p w:rsidR="00F6287B" w:rsidRDefault="000E0CE0">
            <w:pPr>
              <w:spacing w:line="239" w:lineRule="exact"/>
              <w:ind w:right="537"/>
              <w:jc w:val="right"/>
              <w:rPr>
                <w:sz w:val="20"/>
                <w:szCs w:val="20"/>
              </w:rPr>
            </w:pPr>
            <w:r>
              <w:rPr>
                <w:rFonts w:ascii="Arial" w:eastAsia="Arial" w:hAnsi="Arial" w:cs="Arial"/>
                <w:sz w:val="21"/>
                <w:szCs w:val="21"/>
              </w:rPr>
              <w:t>:</w:t>
            </w:r>
          </w:p>
        </w:tc>
        <w:tc>
          <w:tcPr>
            <w:tcW w:w="2480" w:type="dxa"/>
            <w:vAlign w:val="bottom"/>
          </w:tcPr>
          <w:p w:rsidR="00F6287B" w:rsidRDefault="000E0CE0">
            <w:pPr>
              <w:spacing w:line="239" w:lineRule="exact"/>
              <w:ind w:left="660"/>
              <w:rPr>
                <w:sz w:val="20"/>
                <w:szCs w:val="20"/>
              </w:rPr>
            </w:pPr>
            <w:r>
              <w:rPr>
                <w:rFonts w:ascii="Arial" w:eastAsia="Arial" w:hAnsi="Arial" w:cs="Arial"/>
                <w:sz w:val="21"/>
                <w:szCs w:val="21"/>
              </w:rPr>
              <w:t>Married</w:t>
            </w:r>
          </w:p>
        </w:tc>
      </w:tr>
      <w:tr w:rsidR="00F6287B">
        <w:trPr>
          <w:trHeight w:val="238"/>
        </w:trPr>
        <w:tc>
          <w:tcPr>
            <w:tcW w:w="2380" w:type="dxa"/>
            <w:vAlign w:val="bottom"/>
          </w:tcPr>
          <w:p w:rsidR="00F6287B" w:rsidRDefault="000E0CE0">
            <w:pPr>
              <w:spacing w:line="238" w:lineRule="exact"/>
              <w:rPr>
                <w:sz w:val="20"/>
                <w:szCs w:val="20"/>
              </w:rPr>
            </w:pPr>
            <w:r>
              <w:rPr>
                <w:rFonts w:ascii="Arial" w:eastAsia="Arial" w:hAnsi="Arial" w:cs="Arial"/>
                <w:sz w:val="21"/>
                <w:szCs w:val="21"/>
              </w:rPr>
              <w:t>Nationality</w:t>
            </w:r>
          </w:p>
        </w:tc>
        <w:tc>
          <w:tcPr>
            <w:tcW w:w="1040" w:type="dxa"/>
            <w:vAlign w:val="bottom"/>
          </w:tcPr>
          <w:p w:rsidR="00F6287B" w:rsidRDefault="000E0CE0">
            <w:pPr>
              <w:spacing w:line="238" w:lineRule="exact"/>
              <w:ind w:right="537"/>
              <w:jc w:val="right"/>
              <w:rPr>
                <w:sz w:val="20"/>
                <w:szCs w:val="20"/>
              </w:rPr>
            </w:pPr>
            <w:r>
              <w:rPr>
                <w:rFonts w:ascii="Arial" w:eastAsia="Arial" w:hAnsi="Arial" w:cs="Arial"/>
                <w:sz w:val="21"/>
                <w:szCs w:val="21"/>
              </w:rPr>
              <w:t>:</w:t>
            </w:r>
          </w:p>
        </w:tc>
        <w:tc>
          <w:tcPr>
            <w:tcW w:w="2480" w:type="dxa"/>
            <w:vAlign w:val="bottom"/>
          </w:tcPr>
          <w:p w:rsidR="00F6287B" w:rsidRDefault="000E0CE0">
            <w:pPr>
              <w:spacing w:line="238" w:lineRule="exact"/>
              <w:ind w:left="660"/>
              <w:rPr>
                <w:sz w:val="20"/>
                <w:szCs w:val="20"/>
              </w:rPr>
            </w:pPr>
            <w:r>
              <w:rPr>
                <w:rFonts w:ascii="Arial" w:eastAsia="Arial" w:hAnsi="Arial" w:cs="Arial"/>
                <w:sz w:val="21"/>
                <w:szCs w:val="21"/>
              </w:rPr>
              <w:t>Indian</w:t>
            </w:r>
          </w:p>
        </w:tc>
      </w:tr>
      <w:tr w:rsidR="00F6287B">
        <w:trPr>
          <w:trHeight w:val="273"/>
        </w:trPr>
        <w:tc>
          <w:tcPr>
            <w:tcW w:w="2380" w:type="dxa"/>
            <w:vAlign w:val="bottom"/>
          </w:tcPr>
          <w:p w:rsidR="00F6287B" w:rsidRDefault="000E0CE0">
            <w:pPr>
              <w:rPr>
                <w:sz w:val="20"/>
                <w:szCs w:val="20"/>
              </w:rPr>
            </w:pPr>
            <w:r>
              <w:rPr>
                <w:rFonts w:ascii="Arial" w:eastAsia="Arial" w:hAnsi="Arial" w:cs="Arial"/>
                <w:sz w:val="21"/>
                <w:szCs w:val="21"/>
              </w:rPr>
              <w:t>Language Known</w:t>
            </w:r>
          </w:p>
        </w:tc>
        <w:tc>
          <w:tcPr>
            <w:tcW w:w="1040" w:type="dxa"/>
            <w:vAlign w:val="bottom"/>
          </w:tcPr>
          <w:p w:rsidR="00F6287B" w:rsidRDefault="000E0CE0">
            <w:pPr>
              <w:ind w:right="537"/>
              <w:jc w:val="right"/>
              <w:rPr>
                <w:sz w:val="20"/>
                <w:szCs w:val="20"/>
              </w:rPr>
            </w:pPr>
            <w:r>
              <w:rPr>
                <w:rFonts w:ascii="Arial" w:eastAsia="Arial" w:hAnsi="Arial" w:cs="Arial"/>
                <w:sz w:val="21"/>
                <w:szCs w:val="21"/>
              </w:rPr>
              <w:t>:</w:t>
            </w:r>
          </w:p>
        </w:tc>
        <w:tc>
          <w:tcPr>
            <w:tcW w:w="2480" w:type="dxa"/>
            <w:vAlign w:val="bottom"/>
          </w:tcPr>
          <w:p w:rsidR="00F6287B" w:rsidRDefault="000E0CE0">
            <w:pPr>
              <w:ind w:left="660"/>
              <w:rPr>
                <w:sz w:val="20"/>
                <w:szCs w:val="20"/>
              </w:rPr>
            </w:pPr>
            <w:r>
              <w:rPr>
                <w:rFonts w:ascii="Arial" w:eastAsia="Arial" w:hAnsi="Arial" w:cs="Arial"/>
                <w:w w:val="96"/>
                <w:sz w:val="21"/>
                <w:szCs w:val="21"/>
              </w:rPr>
              <w:t>English, Hindi, Urdu</w:t>
            </w:r>
          </w:p>
        </w:tc>
      </w:tr>
      <w:tr w:rsidR="00F6287B">
        <w:trPr>
          <w:trHeight w:val="432"/>
        </w:trPr>
        <w:tc>
          <w:tcPr>
            <w:tcW w:w="2380" w:type="dxa"/>
            <w:tcBorders>
              <w:bottom w:val="single" w:sz="8" w:space="0" w:color="auto"/>
            </w:tcBorders>
            <w:vAlign w:val="bottom"/>
          </w:tcPr>
          <w:p w:rsidR="00F6287B" w:rsidRDefault="000E0CE0">
            <w:pPr>
              <w:rPr>
                <w:sz w:val="20"/>
                <w:szCs w:val="20"/>
              </w:rPr>
            </w:pPr>
            <w:r>
              <w:rPr>
                <w:rFonts w:ascii="Arial" w:eastAsia="Arial" w:hAnsi="Arial" w:cs="Arial"/>
                <w:b/>
                <w:bCs/>
                <w:w w:val="96"/>
                <w:sz w:val="23"/>
                <w:szCs w:val="23"/>
              </w:rPr>
              <w:t xml:space="preserve">PASSPORT DETAILS </w:t>
            </w:r>
            <w:r>
              <w:rPr>
                <w:rFonts w:ascii="Arial" w:eastAsia="Arial" w:hAnsi="Arial" w:cs="Arial"/>
                <w:w w:val="96"/>
                <w:sz w:val="23"/>
                <w:szCs w:val="23"/>
              </w:rPr>
              <w:t>:</w:t>
            </w:r>
          </w:p>
        </w:tc>
        <w:tc>
          <w:tcPr>
            <w:tcW w:w="1040" w:type="dxa"/>
            <w:vAlign w:val="bottom"/>
          </w:tcPr>
          <w:p w:rsidR="00F6287B" w:rsidRDefault="00F6287B">
            <w:pPr>
              <w:rPr>
                <w:sz w:val="24"/>
                <w:szCs w:val="24"/>
              </w:rPr>
            </w:pPr>
          </w:p>
        </w:tc>
        <w:tc>
          <w:tcPr>
            <w:tcW w:w="2480" w:type="dxa"/>
            <w:vAlign w:val="bottom"/>
          </w:tcPr>
          <w:p w:rsidR="00F6287B" w:rsidRDefault="00F6287B">
            <w:pPr>
              <w:rPr>
                <w:sz w:val="24"/>
                <w:szCs w:val="24"/>
              </w:rPr>
            </w:pPr>
          </w:p>
        </w:tc>
      </w:tr>
      <w:tr w:rsidR="00F6287B">
        <w:trPr>
          <w:trHeight w:val="239"/>
        </w:trPr>
        <w:tc>
          <w:tcPr>
            <w:tcW w:w="2380" w:type="dxa"/>
            <w:vAlign w:val="bottom"/>
          </w:tcPr>
          <w:p w:rsidR="00F6287B" w:rsidRDefault="000E0CE0">
            <w:pPr>
              <w:spacing w:line="239" w:lineRule="exact"/>
              <w:ind w:left="20"/>
              <w:rPr>
                <w:sz w:val="20"/>
                <w:szCs w:val="20"/>
              </w:rPr>
            </w:pPr>
            <w:r>
              <w:rPr>
                <w:rFonts w:ascii="Arial" w:eastAsia="Arial" w:hAnsi="Arial" w:cs="Arial"/>
                <w:sz w:val="21"/>
                <w:szCs w:val="21"/>
              </w:rPr>
              <w:t>Date of issue</w:t>
            </w:r>
          </w:p>
        </w:tc>
        <w:tc>
          <w:tcPr>
            <w:tcW w:w="1040" w:type="dxa"/>
            <w:vAlign w:val="bottom"/>
          </w:tcPr>
          <w:p w:rsidR="00F6287B" w:rsidRDefault="000E0CE0">
            <w:pPr>
              <w:spacing w:line="239" w:lineRule="exact"/>
              <w:ind w:right="537"/>
              <w:jc w:val="right"/>
              <w:rPr>
                <w:sz w:val="20"/>
                <w:szCs w:val="20"/>
              </w:rPr>
            </w:pPr>
            <w:r>
              <w:rPr>
                <w:rFonts w:ascii="Arial" w:eastAsia="Arial" w:hAnsi="Arial" w:cs="Arial"/>
                <w:sz w:val="21"/>
                <w:szCs w:val="21"/>
              </w:rPr>
              <w:t>:</w:t>
            </w:r>
          </w:p>
        </w:tc>
        <w:tc>
          <w:tcPr>
            <w:tcW w:w="2480" w:type="dxa"/>
            <w:vAlign w:val="bottom"/>
          </w:tcPr>
          <w:p w:rsidR="00F6287B" w:rsidRDefault="000E0CE0">
            <w:pPr>
              <w:spacing w:line="239" w:lineRule="exact"/>
              <w:ind w:left="660"/>
              <w:rPr>
                <w:sz w:val="20"/>
                <w:szCs w:val="20"/>
              </w:rPr>
            </w:pPr>
            <w:r>
              <w:rPr>
                <w:rFonts w:ascii="Arial" w:eastAsia="Arial" w:hAnsi="Arial" w:cs="Arial"/>
                <w:sz w:val="21"/>
                <w:szCs w:val="21"/>
              </w:rPr>
              <w:t>18.01.2012</w:t>
            </w:r>
          </w:p>
        </w:tc>
      </w:tr>
      <w:tr w:rsidR="00F6287B">
        <w:trPr>
          <w:trHeight w:val="238"/>
        </w:trPr>
        <w:tc>
          <w:tcPr>
            <w:tcW w:w="2380" w:type="dxa"/>
            <w:vAlign w:val="bottom"/>
          </w:tcPr>
          <w:p w:rsidR="00F6287B" w:rsidRDefault="000E0CE0">
            <w:pPr>
              <w:spacing w:line="238" w:lineRule="exact"/>
              <w:ind w:left="20"/>
              <w:rPr>
                <w:sz w:val="20"/>
                <w:szCs w:val="20"/>
              </w:rPr>
            </w:pPr>
            <w:r>
              <w:rPr>
                <w:rFonts w:ascii="Arial" w:eastAsia="Arial" w:hAnsi="Arial" w:cs="Arial"/>
                <w:sz w:val="21"/>
                <w:szCs w:val="21"/>
              </w:rPr>
              <w:t>Date of expiry</w:t>
            </w:r>
          </w:p>
        </w:tc>
        <w:tc>
          <w:tcPr>
            <w:tcW w:w="1040" w:type="dxa"/>
            <w:vAlign w:val="bottom"/>
          </w:tcPr>
          <w:p w:rsidR="00F6287B" w:rsidRDefault="000E0CE0">
            <w:pPr>
              <w:spacing w:line="238" w:lineRule="exact"/>
              <w:ind w:right="537"/>
              <w:jc w:val="right"/>
              <w:rPr>
                <w:sz w:val="20"/>
                <w:szCs w:val="20"/>
              </w:rPr>
            </w:pPr>
            <w:r>
              <w:rPr>
                <w:rFonts w:ascii="Arial" w:eastAsia="Arial" w:hAnsi="Arial" w:cs="Arial"/>
                <w:sz w:val="21"/>
                <w:szCs w:val="21"/>
              </w:rPr>
              <w:t>:</w:t>
            </w:r>
          </w:p>
        </w:tc>
        <w:tc>
          <w:tcPr>
            <w:tcW w:w="2480" w:type="dxa"/>
            <w:vAlign w:val="bottom"/>
          </w:tcPr>
          <w:p w:rsidR="00F6287B" w:rsidRDefault="000E0CE0">
            <w:pPr>
              <w:spacing w:line="238" w:lineRule="exact"/>
              <w:ind w:left="660"/>
              <w:rPr>
                <w:sz w:val="20"/>
                <w:szCs w:val="20"/>
              </w:rPr>
            </w:pPr>
            <w:r>
              <w:rPr>
                <w:rFonts w:ascii="Arial" w:eastAsia="Arial" w:hAnsi="Arial" w:cs="Arial"/>
                <w:sz w:val="21"/>
                <w:szCs w:val="21"/>
              </w:rPr>
              <w:t>17.01.2022</w:t>
            </w:r>
          </w:p>
        </w:tc>
      </w:tr>
      <w:tr w:rsidR="00F6287B">
        <w:trPr>
          <w:trHeight w:val="273"/>
        </w:trPr>
        <w:tc>
          <w:tcPr>
            <w:tcW w:w="2380" w:type="dxa"/>
            <w:vAlign w:val="bottom"/>
          </w:tcPr>
          <w:p w:rsidR="00F6287B" w:rsidRDefault="000E0CE0">
            <w:pPr>
              <w:ind w:left="20"/>
              <w:rPr>
                <w:sz w:val="20"/>
                <w:szCs w:val="20"/>
              </w:rPr>
            </w:pPr>
            <w:r>
              <w:rPr>
                <w:rFonts w:ascii="Arial" w:eastAsia="Arial" w:hAnsi="Arial" w:cs="Arial"/>
                <w:sz w:val="21"/>
                <w:szCs w:val="21"/>
              </w:rPr>
              <w:t>Visa status</w:t>
            </w:r>
          </w:p>
        </w:tc>
        <w:tc>
          <w:tcPr>
            <w:tcW w:w="1040" w:type="dxa"/>
            <w:vAlign w:val="bottom"/>
          </w:tcPr>
          <w:p w:rsidR="00F6287B" w:rsidRDefault="000E0CE0">
            <w:pPr>
              <w:ind w:right="537"/>
              <w:jc w:val="right"/>
              <w:rPr>
                <w:sz w:val="20"/>
                <w:szCs w:val="20"/>
              </w:rPr>
            </w:pPr>
            <w:r>
              <w:rPr>
                <w:rFonts w:ascii="Arial" w:eastAsia="Arial" w:hAnsi="Arial" w:cs="Arial"/>
                <w:sz w:val="21"/>
                <w:szCs w:val="21"/>
              </w:rPr>
              <w:t>:</w:t>
            </w:r>
          </w:p>
        </w:tc>
        <w:tc>
          <w:tcPr>
            <w:tcW w:w="2480" w:type="dxa"/>
            <w:vAlign w:val="bottom"/>
          </w:tcPr>
          <w:p w:rsidR="00F6287B" w:rsidRDefault="000E0CE0">
            <w:pPr>
              <w:ind w:left="660"/>
              <w:rPr>
                <w:sz w:val="20"/>
                <w:szCs w:val="20"/>
              </w:rPr>
            </w:pPr>
            <w:r>
              <w:rPr>
                <w:rFonts w:ascii="Arial" w:eastAsia="Arial" w:hAnsi="Arial" w:cs="Arial"/>
                <w:sz w:val="21"/>
                <w:szCs w:val="21"/>
              </w:rPr>
              <w:t>Residence</w:t>
            </w:r>
          </w:p>
        </w:tc>
      </w:tr>
    </w:tbl>
    <w:p w:rsidR="00F6287B" w:rsidRDefault="00F6287B">
      <w:pPr>
        <w:spacing w:line="200" w:lineRule="exact"/>
        <w:rPr>
          <w:sz w:val="20"/>
          <w:szCs w:val="20"/>
        </w:rPr>
      </w:pPr>
    </w:p>
    <w:p w:rsidR="00F6287B" w:rsidRDefault="00F6287B">
      <w:pPr>
        <w:spacing w:line="200" w:lineRule="exact"/>
        <w:rPr>
          <w:sz w:val="20"/>
          <w:szCs w:val="20"/>
        </w:rPr>
      </w:pPr>
    </w:p>
    <w:p w:rsidR="00F6287B" w:rsidRDefault="00F6287B">
      <w:pPr>
        <w:spacing w:line="200" w:lineRule="exact"/>
        <w:rPr>
          <w:sz w:val="20"/>
          <w:szCs w:val="20"/>
        </w:rPr>
      </w:pPr>
    </w:p>
    <w:p w:rsidR="00F6287B" w:rsidRDefault="00F6287B">
      <w:pPr>
        <w:spacing w:line="334" w:lineRule="exact"/>
        <w:rPr>
          <w:sz w:val="20"/>
          <w:szCs w:val="20"/>
        </w:rPr>
      </w:pPr>
    </w:p>
    <w:p w:rsidR="00F6287B" w:rsidRDefault="000E0CE0">
      <w:pPr>
        <w:tabs>
          <w:tab w:val="left" w:pos="1760"/>
        </w:tabs>
        <w:ind w:left="1120"/>
        <w:rPr>
          <w:sz w:val="20"/>
          <w:szCs w:val="20"/>
        </w:rPr>
      </w:pPr>
      <w:r>
        <w:rPr>
          <w:rFonts w:ascii="Arial" w:eastAsia="Arial" w:hAnsi="Arial" w:cs="Arial"/>
          <w:b/>
          <w:bCs/>
          <w:sz w:val="21"/>
          <w:szCs w:val="21"/>
        </w:rPr>
        <w:t>Date</w:t>
      </w:r>
      <w:r>
        <w:rPr>
          <w:sz w:val="20"/>
          <w:szCs w:val="20"/>
        </w:rPr>
        <w:tab/>
      </w:r>
      <w:r>
        <w:rPr>
          <w:rFonts w:ascii="Arial" w:eastAsia="Arial" w:hAnsi="Arial" w:cs="Arial"/>
          <w:b/>
          <w:bCs/>
          <w:sz w:val="20"/>
          <w:szCs w:val="20"/>
        </w:rPr>
        <w:t>: ……</w:t>
      </w:r>
    </w:p>
    <w:p w:rsidR="00F6287B" w:rsidRDefault="000E0CE0">
      <w:pPr>
        <w:ind w:right="1300"/>
        <w:jc w:val="right"/>
        <w:rPr>
          <w:sz w:val="20"/>
          <w:szCs w:val="20"/>
        </w:rPr>
      </w:pPr>
      <w:r>
        <w:rPr>
          <w:rFonts w:ascii="Arial" w:eastAsia="Arial" w:hAnsi="Arial" w:cs="Arial"/>
          <w:b/>
          <w:bCs/>
          <w:sz w:val="19"/>
          <w:szCs w:val="19"/>
        </w:rPr>
        <w:t>(TABREZ</w:t>
      </w:r>
      <w:r>
        <w:rPr>
          <w:rFonts w:ascii="Arial" w:eastAsia="Arial" w:hAnsi="Arial" w:cs="Arial"/>
          <w:b/>
          <w:bCs/>
          <w:sz w:val="19"/>
          <w:szCs w:val="19"/>
        </w:rPr>
        <w:t>)</w:t>
      </w:r>
    </w:p>
    <w:p w:rsidR="00F6287B" w:rsidRDefault="000E0CE0">
      <w:pPr>
        <w:ind w:left="1100"/>
        <w:rPr>
          <w:sz w:val="20"/>
          <w:szCs w:val="20"/>
        </w:rPr>
      </w:pPr>
      <w:r>
        <w:rPr>
          <w:rFonts w:ascii="Arial" w:eastAsia="Arial" w:hAnsi="Arial" w:cs="Arial"/>
          <w:b/>
          <w:bCs/>
          <w:sz w:val="21"/>
          <w:szCs w:val="21"/>
        </w:rPr>
        <w:t>Place  : ……</w:t>
      </w:r>
    </w:p>
    <w:sectPr w:rsidR="00F6287B" w:rsidSect="00F6287B">
      <w:type w:val="continuous"/>
      <w:pgSz w:w="12240" w:h="15840"/>
      <w:pgMar w:top="1339"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7C9AA98A"/>
    <w:lvl w:ilvl="0" w:tplc="876EED24">
      <w:start w:val="1"/>
      <w:numFmt w:val="bullet"/>
      <w:lvlText w:val=""/>
      <w:lvlJc w:val="left"/>
    </w:lvl>
    <w:lvl w:ilvl="1" w:tplc="0B10D512">
      <w:numFmt w:val="decimal"/>
      <w:lvlText w:val=""/>
      <w:lvlJc w:val="left"/>
    </w:lvl>
    <w:lvl w:ilvl="2" w:tplc="BD8C35BC">
      <w:numFmt w:val="decimal"/>
      <w:lvlText w:val=""/>
      <w:lvlJc w:val="left"/>
    </w:lvl>
    <w:lvl w:ilvl="3" w:tplc="E14A6650">
      <w:numFmt w:val="decimal"/>
      <w:lvlText w:val=""/>
      <w:lvlJc w:val="left"/>
    </w:lvl>
    <w:lvl w:ilvl="4" w:tplc="93B4DEE2">
      <w:numFmt w:val="decimal"/>
      <w:lvlText w:val=""/>
      <w:lvlJc w:val="left"/>
    </w:lvl>
    <w:lvl w:ilvl="5" w:tplc="214CB142">
      <w:numFmt w:val="decimal"/>
      <w:lvlText w:val=""/>
      <w:lvlJc w:val="left"/>
    </w:lvl>
    <w:lvl w:ilvl="6" w:tplc="B638370E">
      <w:numFmt w:val="decimal"/>
      <w:lvlText w:val=""/>
      <w:lvlJc w:val="left"/>
    </w:lvl>
    <w:lvl w:ilvl="7" w:tplc="881AE2AA">
      <w:numFmt w:val="decimal"/>
      <w:lvlText w:val=""/>
      <w:lvlJc w:val="left"/>
    </w:lvl>
    <w:lvl w:ilvl="8" w:tplc="1D1C3DC4">
      <w:numFmt w:val="decimal"/>
      <w:lvlText w:val=""/>
      <w:lvlJc w:val="left"/>
    </w:lvl>
  </w:abstractNum>
  <w:abstractNum w:abstractNumId="1">
    <w:nsid w:val="00005F90"/>
    <w:multiLevelType w:val="hybridMultilevel"/>
    <w:tmpl w:val="7A42B7CA"/>
    <w:lvl w:ilvl="0" w:tplc="544C5B34">
      <w:start w:val="1"/>
      <w:numFmt w:val="bullet"/>
      <w:lvlText w:val=""/>
      <w:lvlJc w:val="left"/>
    </w:lvl>
    <w:lvl w:ilvl="1" w:tplc="77C41AAA">
      <w:numFmt w:val="decimal"/>
      <w:lvlText w:val=""/>
      <w:lvlJc w:val="left"/>
    </w:lvl>
    <w:lvl w:ilvl="2" w:tplc="2ED89AE8">
      <w:numFmt w:val="decimal"/>
      <w:lvlText w:val=""/>
      <w:lvlJc w:val="left"/>
    </w:lvl>
    <w:lvl w:ilvl="3" w:tplc="65502F8C">
      <w:numFmt w:val="decimal"/>
      <w:lvlText w:val=""/>
      <w:lvlJc w:val="left"/>
    </w:lvl>
    <w:lvl w:ilvl="4" w:tplc="5F9EBBCA">
      <w:numFmt w:val="decimal"/>
      <w:lvlText w:val=""/>
      <w:lvlJc w:val="left"/>
    </w:lvl>
    <w:lvl w:ilvl="5" w:tplc="E110B926">
      <w:numFmt w:val="decimal"/>
      <w:lvlText w:val=""/>
      <w:lvlJc w:val="left"/>
    </w:lvl>
    <w:lvl w:ilvl="6" w:tplc="632E5C60">
      <w:numFmt w:val="decimal"/>
      <w:lvlText w:val=""/>
      <w:lvlJc w:val="left"/>
    </w:lvl>
    <w:lvl w:ilvl="7" w:tplc="46C45858">
      <w:numFmt w:val="decimal"/>
      <w:lvlText w:val=""/>
      <w:lvlJc w:val="left"/>
    </w:lvl>
    <w:lvl w:ilvl="8" w:tplc="B1F0BEBA">
      <w:numFmt w:val="decimal"/>
      <w:lvlText w:val=""/>
      <w:lvlJc w:val="left"/>
    </w:lvl>
  </w:abstractNum>
  <w:abstractNum w:abstractNumId="2">
    <w:nsid w:val="00006952"/>
    <w:multiLevelType w:val="hybridMultilevel"/>
    <w:tmpl w:val="37D2D238"/>
    <w:lvl w:ilvl="0" w:tplc="5A249344">
      <w:start w:val="1"/>
      <w:numFmt w:val="bullet"/>
      <w:lvlText w:val=""/>
      <w:lvlJc w:val="left"/>
    </w:lvl>
    <w:lvl w:ilvl="1" w:tplc="4414269A">
      <w:numFmt w:val="decimal"/>
      <w:lvlText w:val=""/>
      <w:lvlJc w:val="left"/>
    </w:lvl>
    <w:lvl w:ilvl="2" w:tplc="52E8E5F0">
      <w:numFmt w:val="decimal"/>
      <w:lvlText w:val=""/>
      <w:lvlJc w:val="left"/>
    </w:lvl>
    <w:lvl w:ilvl="3" w:tplc="C4A469E2">
      <w:numFmt w:val="decimal"/>
      <w:lvlText w:val=""/>
      <w:lvlJc w:val="left"/>
    </w:lvl>
    <w:lvl w:ilvl="4" w:tplc="75BC40AE">
      <w:numFmt w:val="decimal"/>
      <w:lvlText w:val=""/>
      <w:lvlJc w:val="left"/>
    </w:lvl>
    <w:lvl w:ilvl="5" w:tplc="DFD2009E">
      <w:numFmt w:val="decimal"/>
      <w:lvlText w:val=""/>
      <w:lvlJc w:val="left"/>
    </w:lvl>
    <w:lvl w:ilvl="6" w:tplc="F766A17C">
      <w:numFmt w:val="decimal"/>
      <w:lvlText w:val=""/>
      <w:lvlJc w:val="left"/>
    </w:lvl>
    <w:lvl w:ilvl="7" w:tplc="A28A1DDE">
      <w:numFmt w:val="decimal"/>
      <w:lvlText w:val=""/>
      <w:lvlJc w:val="left"/>
    </w:lvl>
    <w:lvl w:ilvl="8" w:tplc="25F202CA">
      <w:numFmt w:val="decimal"/>
      <w:lvlText w:val=""/>
      <w:lvlJc w:val="left"/>
    </w:lvl>
  </w:abstractNum>
  <w:abstractNum w:abstractNumId="3">
    <w:nsid w:val="00006DF1"/>
    <w:multiLevelType w:val="hybridMultilevel"/>
    <w:tmpl w:val="E9562BA2"/>
    <w:lvl w:ilvl="0" w:tplc="687248C0">
      <w:start w:val="1"/>
      <w:numFmt w:val="bullet"/>
      <w:lvlText w:val=""/>
      <w:lvlJc w:val="left"/>
    </w:lvl>
    <w:lvl w:ilvl="1" w:tplc="4600E084">
      <w:numFmt w:val="decimal"/>
      <w:lvlText w:val=""/>
      <w:lvlJc w:val="left"/>
    </w:lvl>
    <w:lvl w:ilvl="2" w:tplc="A5427F3E">
      <w:numFmt w:val="decimal"/>
      <w:lvlText w:val=""/>
      <w:lvlJc w:val="left"/>
    </w:lvl>
    <w:lvl w:ilvl="3" w:tplc="F288E26C">
      <w:numFmt w:val="decimal"/>
      <w:lvlText w:val=""/>
      <w:lvlJc w:val="left"/>
    </w:lvl>
    <w:lvl w:ilvl="4" w:tplc="05F86030">
      <w:numFmt w:val="decimal"/>
      <w:lvlText w:val=""/>
      <w:lvlJc w:val="left"/>
    </w:lvl>
    <w:lvl w:ilvl="5" w:tplc="929E3EFA">
      <w:numFmt w:val="decimal"/>
      <w:lvlText w:val=""/>
      <w:lvlJc w:val="left"/>
    </w:lvl>
    <w:lvl w:ilvl="6" w:tplc="6714BFC4">
      <w:numFmt w:val="decimal"/>
      <w:lvlText w:val=""/>
      <w:lvlJc w:val="left"/>
    </w:lvl>
    <w:lvl w:ilvl="7" w:tplc="77C8BDC2">
      <w:numFmt w:val="decimal"/>
      <w:lvlText w:val=""/>
      <w:lvlJc w:val="left"/>
    </w:lvl>
    <w:lvl w:ilvl="8" w:tplc="37344A3C">
      <w:numFmt w:val="decimal"/>
      <w:lvlText w:val=""/>
      <w:lvlJc w:val="left"/>
    </w:lvl>
  </w:abstractNum>
  <w:abstractNum w:abstractNumId="4">
    <w:nsid w:val="000072AE"/>
    <w:multiLevelType w:val="hybridMultilevel"/>
    <w:tmpl w:val="6DF4A4F2"/>
    <w:lvl w:ilvl="0" w:tplc="71B6DFCC">
      <w:start w:val="1"/>
      <w:numFmt w:val="bullet"/>
      <w:lvlText w:val=""/>
      <w:lvlJc w:val="left"/>
    </w:lvl>
    <w:lvl w:ilvl="1" w:tplc="1714CDD0">
      <w:numFmt w:val="decimal"/>
      <w:lvlText w:val=""/>
      <w:lvlJc w:val="left"/>
    </w:lvl>
    <w:lvl w:ilvl="2" w:tplc="54AA7A12">
      <w:numFmt w:val="decimal"/>
      <w:lvlText w:val=""/>
      <w:lvlJc w:val="left"/>
    </w:lvl>
    <w:lvl w:ilvl="3" w:tplc="62304AAC">
      <w:numFmt w:val="decimal"/>
      <w:lvlText w:val=""/>
      <w:lvlJc w:val="left"/>
    </w:lvl>
    <w:lvl w:ilvl="4" w:tplc="F9C47A40">
      <w:numFmt w:val="decimal"/>
      <w:lvlText w:val=""/>
      <w:lvlJc w:val="left"/>
    </w:lvl>
    <w:lvl w:ilvl="5" w:tplc="445046A8">
      <w:numFmt w:val="decimal"/>
      <w:lvlText w:val=""/>
      <w:lvlJc w:val="left"/>
    </w:lvl>
    <w:lvl w:ilvl="6" w:tplc="F9DAB4BC">
      <w:numFmt w:val="decimal"/>
      <w:lvlText w:val=""/>
      <w:lvlJc w:val="left"/>
    </w:lvl>
    <w:lvl w:ilvl="7" w:tplc="1AD853DA">
      <w:numFmt w:val="decimal"/>
      <w:lvlText w:val=""/>
      <w:lvlJc w:val="left"/>
    </w:lvl>
    <w:lvl w:ilvl="8" w:tplc="35A2F186">
      <w:numFmt w:val="decimal"/>
      <w:lvlText w:val=""/>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6287B"/>
    <w:rsid w:val="000E0CE0"/>
    <w:rsid w:val="00F62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brez-396807@gulfjobseeke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2020-06-18T08:49:00Z</dcterms:created>
  <dcterms:modified xsi:type="dcterms:W3CDTF">2020-06-18T08:49:00Z</dcterms:modified>
</cp:coreProperties>
</file>