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3"/>
        <w:tblW w:w="5072" w:type="dxa"/>
        <w:tblLook w:val="04A0"/>
      </w:tblPr>
      <w:tblGrid>
        <w:gridCol w:w="1937"/>
        <w:gridCol w:w="3135"/>
      </w:tblGrid>
      <w:tr w:rsidR="00685A69" w:rsidRPr="00DE18C6" w:rsidTr="00685A69">
        <w:trPr>
          <w:trHeight w:val="325"/>
        </w:trPr>
        <w:tc>
          <w:tcPr>
            <w:tcW w:w="1937" w:type="dxa"/>
          </w:tcPr>
          <w:p w:rsidR="00685A69" w:rsidRPr="00DE18C6" w:rsidRDefault="00685A69" w:rsidP="00685A69">
            <w:pPr>
              <w:spacing w:before="0" w:after="0" w:line="276" w:lineRule="auto"/>
              <w:rPr>
                <w:rFonts w:asciiTheme="minorHAnsi" w:hAnsiTheme="minorHAnsi" w:cs="Vrinda"/>
                <w:sz w:val="18"/>
                <w:szCs w:val="18"/>
              </w:rPr>
            </w:pPr>
            <w:r w:rsidRPr="00DE18C6">
              <w:rPr>
                <w:rFonts w:asciiTheme="minorHAnsi" w:hAnsiTheme="minorHAnsi" w:cs="Vrinda"/>
                <w:sz w:val="18"/>
                <w:szCs w:val="18"/>
              </w:rPr>
              <w:t>Nationality</w:t>
            </w:r>
          </w:p>
        </w:tc>
        <w:tc>
          <w:tcPr>
            <w:tcW w:w="3135" w:type="dxa"/>
          </w:tcPr>
          <w:p w:rsidR="00685A69" w:rsidRPr="00DE18C6" w:rsidRDefault="00685A69" w:rsidP="00685A69">
            <w:pPr>
              <w:spacing w:before="0"/>
              <w:jc w:val="both"/>
              <w:rPr>
                <w:rFonts w:asciiTheme="minorHAnsi" w:hAnsiTheme="minorHAnsi" w:cs="Vrinda"/>
                <w:sz w:val="18"/>
                <w:szCs w:val="18"/>
              </w:rPr>
            </w:pPr>
            <w:r w:rsidRPr="00DE18C6">
              <w:rPr>
                <w:rFonts w:asciiTheme="minorHAnsi" w:hAnsiTheme="minorHAnsi" w:cs="Vrinda"/>
                <w:sz w:val="18"/>
                <w:szCs w:val="18"/>
              </w:rPr>
              <w:t>Indian</w:t>
            </w:r>
          </w:p>
        </w:tc>
      </w:tr>
      <w:tr w:rsidR="00685A69" w:rsidRPr="00DE18C6" w:rsidTr="00685A69">
        <w:trPr>
          <w:trHeight w:val="325"/>
        </w:trPr>
        <w:tc>
          <w:tcPr>
            <w:tcW w:w="1937" w:type="dxa"/>
          </w:tcPr>
          <w:p w:rsidR="00685A69" w:rsidRPr="00DE18C6" w:rsidRDefault="00685A69" w:rsidP="00685A69">
            <w:pPr>
              <w:spacing w:before="0" w:after="0" w:line="276" w:lineRule="auto"/>
              <w:rPr>
                <w:rFonts w:asciiTheme="minorHAnsi" w:hAnsiTheme="minorHAnsi" w:cs="Vrinda"/>
                <w:sz w:val="18"/>
                <w:szCs w:val="18"/>
              </w:rPr>
            </w:pPr>
            <w:r w:rsidRPr="00DE18C6">
              <w:rPr>
                <w:rFonts w:asciiTheme="minorHAnsi" w:hAnsiTheme="minorHAnsi" w:cs="Vrinda"/>
                <w:sz w:val="18"/>
                <w:szCs w:val="18"/>
              </w:rPr>
              <w:t>Visa</w:t>
            </w:r>
          </w:p>
        </w:tc>
        <w:tc>
          <w:tcPr>
            <w:tcW w:w="3135" w:type="dxa"/>
          </w:tcPr>
          <w:p w:rsidR="00685A69" w:rsidRPr="00DE18C6" w:rsidRDefault="00685A69" w:rsidP="00685A69">
            <w:pPr>
              <w:spacing w:before="0"/>
              <w:jc w:val="both"/>
              <w:rPr>
                <w:rFonts w:asciiTheme="minorHAnsi" w:hAnsiTheme="minorHAnsi" w:cs="Vrinda"/>
                <w:sz w:val="18"/>
                <w:szCs w:val="18"/>
              </w:rPr>
            </w:pPr>
            <w:r>
              <w:rPr>
                <w:rFonts w:asciiTheme="minorHAnsi" w:hAnsiTheme="minorHAnsi" w:cs="Vrinda"/>
                <w:sz w:val="18"/>
                <w:szCs w:val="18"/>
              </w:rPr>
              <w:t>Visit</w:t>
            </w:r>
            <w:r w:rsidRPr="00DE18C6">
              <w:rPr>
                <w:rFonts w:asciiTheme="minorHAnsi" w:hAnsiTheme="minorHAnsi" w:cs="Vrinda"/>
                <w:sz w:val="18"/>
                <w:szCs w:val="18"/>
              </w:rPr>
              <w:t xml:space="preserve"> Visa</w:t>
            </w:r>
          </w:p>
        </w:tc>
      </w:tr>
      <w:tr w:rsidR="00685A69" w:rsidRPr="00DE18C6" w:rsidTr="00685A69">
        <w:trPr>
          <w:trHeight w:val="325"/>
        </w:trPr>
        <w:tc>
          <w:tcPr>
            <w:tcW w:w="1937" w:type="dxa"/>
          </w:tcPr>
          <w:p w:rsidR="00685A69" w:rsidRPr="00DE18C6" w:rsidRDefault="00685A69" w:rsidP="00685A69">
            <w:pPr>
              <w:spacing w:before="0" w:after="0" w:line="276" w:lineRule="auto"/>
              <w:rPr>
                <w:rFonts w:asciiTheme="minorHAnsi" w:hAnsiTheme="minorHAnsi" w:cs="Vrinda"/>
                <w:sz w:val="18"/>
                <w:szCs w:val="18"/>
              </w:rPr>
            </w:pPr>
            <w:r w:rsidRPr="00DE18C6">
              <w:rPr>
                <w:rFonts w:asciiTheme="minorHAnsi" w:hAnsiTheme="minorHAnsi" w:cs="Vrinda"/>
                <w:sz w:val="18"/>
                <w:szCs w:val="18"/>
              </w:rPr>
              <w:t>E-mail Address</w:t>
            </w:r>
          </w:p>
        </w:tc>
        <w:tc>
          <w:tcPr>
            <w:tcW w:w="3135" w:type="dxa"/>
          </w:tcPr>
          <w:p w:rsidR="00685A69" w:rsidRPr="00A058A7" w:rsidRDefault="00552D8C" w:rsidP="00685A69">
            <w:pPr>
              <w:spacing w:before="0"/>
              <w:rPr>
                <w:rFonts w:asciiTheme="minorHAnsi" w:hAnsiTheme="minorHAnsi" w:cs="Vrinda"/>
                <w:color w:val="0000FF"/>
                <w:sz w:val="18"/>
                <w:szCs w:val="18"/>
                <w:u w:val="single"/>
              </w:rPr>
            </w:pPr>
            <w:hyperlink r:id="rId8" w:history="1">
              <w:r w:rsidRPr="003834B2">
                <w:rPr>
                  <w:rStyle w:val="Hyperlink"/>
                  <w:rFonts w:asciiTheme="minorHAnsi" w:hAnsiTheme="minorHAnsi" w:cs="Vrinda"/>
                  <w:sz w:val="18"/>
                  <w:szCs w:val="18"/>
                </w:rPr>
                <w:t>Sushma-396934@gulfjobseeker.com</w:t>
              </w:r>
            </w:hyperlink>
            <w:r>
              <w:rPr>
                <w:rFonts w:asciiTheme="minorHAnsi" w:hAnsiTheme="minorHAnsi" w:cs="Vrinda"/>
                <w:sz w:val="18"/>
                <w:szCs w:val="18"/>
              </w:rPr>
              <w:t xml:space="preserve"> </w:t>
            </w:r>
          </w:p>
        </w:tc>
      </w:tr>
      <w:tr w:rsidR="00685A69" w:rsidRPr="00DE18C6" w:rsidTr="00685A69">
        <w:trPr>
          <w:trHeight w:val="325"/>
        </w:trPr>
        <w:tc>
          <w:tcPr>
            <w:tcW w:w="1937" w:type="dxa"/>
          </w:tcPr>
          <w:p w:rsidR="00685A69" w:rsidRPr="00DE18C6" w:rsidRDefault="00685A69" w:rsidP="00685A69">
            <w:pPr>
              <w:spacing w:before="0" w:after="0" w:line="276" w:lineRule="auto"/>
              <w:rPr>
                <w:rFonts w:asciiTheme="minorHAnsi" w:hAnsiTheme="minorHAnsi" w:cs="Vrinda"/>
                <w:sz w:val="18"/>
                <w:szCs w:val="18"/>
              </w:rPr>
            </w:pPr>
            <w:r>
              <w:rPr>
                <w:rFonts w:asciiTheme="minorHAnsi" w:hAnsiTheme="minorHAnsi" w:cs="Vrinda"/>
                <w:sz w:val="18"/>
                <w:szCs w:val="18"/>
              </w:rPr>
              <w:t>DOB</w:t>
            </w:r>
          </w:p>
        </w:tc>
        <w:tc>
          <w:tcPr>
            <w:tcW w:w="3135" w:type="dxa"/>
          </w:tcPr>
          <w:p w:rsidR="00685A69" w:rsidRPr="00A058A7" w:rsidRDefault="00685A69" w:rsidP="00685A69">
            <w:pPr>
              <w:spacing w:before="0"/>
              <w:rPr>
                <w:rFonts w:asciiTheme="minorHAnsi" w:hAnsiTheme="minorHAnsi" w:cs="Vrinda"/>
                <w:sz w:val="18"/>
                <w:szCs w:val="18"/>
              </w:rPr>
            </w:pPr>
            <w:r w:rsidRPr="00A058A7">
              <w:rPr>
                <w:rFonts w:asciiTheme="minorHAnsi" w:hAnsiTheme="minorHAnsi" w:cs="Vrinda"/>
                <w:sz w:val="18"/>
                <w:szCs w:val="18"/>
              </w:rPr>
              <w:t>15th April, 1992</w:t>
            </w:r>
          </w:p>
        </w:tc>
      </w:tr>
    </w:tbl>
    <w:p w:rsidR="001D71E2" w:rsidRDefault="00377FC0" w:rsidP="001D71E2">
      <w:pPr>
        <w:pStyle w:val="Extra1"/>
        <w:spacing w:before="0" w:after="0"/>
        <w:rPr>
          <w:rFonts w:asciiTheme="minorHAnsi" w:hAnsiTheme="minorHAnsi"/>
          <w:sz w:val="18"/>
          <w:szCs w:val="18"/>
        </w:rPr>
      </w:pPr>
      <w:r>
        <w:rPr>
          <w:noProof/>
          <w:lang w:eastAsia="en-US"/>
        </w:rPr>
        <w:drawing>
          <wp:inline distT="0" distB="0" distL="0" distR="0">
            <wp:extent cx="861060" cy="117782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94" cy="11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C3B">
        <w:rPr>
          <w:rFonts w:asciiTheme="minorHAnsi" w:hAnsiTheme="minorHAnsi"/>
          <w:sz w:val="18"/>
          <w:szCs w:val="18"/>
        </w:rPr>
        <w:tab/>
      </w:r>
      <w:r w:rsidR="00861C3B">
        <w:rPr>
          <w:rFonts w:asciiTheme="minorHAnsi" w:hAnsiTheme="minorHAnsi"/>
          <w:sz w:val="18"/>
          <w:szCs w:val="18"/>
        </w:rPr>
        <w:tab/>
      </w:r>
      <w:r w:rsidR="00861C3B">
        <w:rPr>
          <w:rFonts w:asciiTheme="minorHAnsi" w:hAnsiTheme="minorHAnsi"/>
          <w:sz w:val="18"/>
          <w:szCs w:val="18"/>
        </w:rPr>
        <w:tab/>
      </w:r>
      <w:r w:rsidR="00861C3B">
        <w:rPr>
          <w:rFonts w:asciiTheme="minorHAnsi" w:hAnsiTheme="minorHAnsi"/>
          <w:sz w:val="18"/>
          <w:szCs w:val="18"/>
        </w:rPr>
        <w:tab/>
      </w:r>
    </w:p>
    <w:p w:rsidR="001D71E2" w:rsidRDefault="001D71E2" w:rsidP="001D71E2">
      <w:pPr>
        <w:pStyle w:val="Extra1"/>
        <w:spacing w:before="0" w:after="0"/>
        <w:rPr>
          <w:rFonts w:asciiTheme="minorHAnsi" w:hAnsiTheme="minorHAnsi"/>
          <w:sz w:val="18"/>
          <w:szCs w:val="18"/>
        </w:rPr>
      </w:pPr>
    </w:p>
    <w:p w:rsidR="00685A69" w:rsidRPr="00552D8C" w:rsidRDefault="00552D8C" w:rsidP="001D71E2">
      <w:pPr>
        <w:pStyle w:val="Extra1"/>
        <w:spacing w:before="0" w:after="0"/>
        <w:rPr>
          <w:rFonts w:asciiTheme="minorHAnsi" w:hAnsiTheme="minorHAnsi"/>
          <w:color w:val="000000" w:themeColor="text1"/>
          <w:sz w:val="20"/>
          <w:szCs w:val="18"/>
        </w:rPr>
      </w:pPr>
      <w:r w:rsidRPr="00552D8C">
        <w:rPr>
          <w:rFonts w:asciiTheme="minorHAnsi" w:hAnsiTheme="minorHAnsi"/>
          <w:color w:val="000000" w:themeColor="text1"/>
          <w:sz w:val="20"/>
          <w:szCs w:val="18"/>
        </w:rPr>
        <w:t xml:space="preserve">SUSHMA </w:t>
      </w:r>
    </w:p>
    <w:p w:rsidR="00685A69" w:rsidRDefault="00685A69" w:rsidP="001D71E2">
      <w:pPr>
        <w:pStyle w:val="Extra1"/>
        <w:spacing w:before="0" w:after="0"/>
        <w:rPr>
          <w:rFonts w:asciiTheme="minorHAnsi" w:hAnsiTheme="minorHAnsi"/>
          <w:sz w:val="18"/>
          <w:szCs w:val="18"/>
        </w:rPr>
      </w:pPr>
    </w:p>
    <w:p w:rsidR="001D71E2" w:rsidRDefault="00377FC0" w:rsidP="00685A69">
      <w:pPr>
        <w:pStyle w:val="Extra1"/>
        <w:spacing w:before="0" w:after="0"/>
        <w:rPr>
          <w:rFonts w:asciiTheme="minorHAnsi" w:hAnsiTheme="minorHAnsi"/>
          <w:sz w:val="18"/>
          <w:szCs w:val="18"/>
        </w:rPr>
      </w:pPr>
      <w:r w:rsidRPr="00DE18C6">
        <w:rPr>
          <w:rFonts w:asciiTheme="minorHAnsi" w:hAnsiTheme="minorHAnsi"/>
          <w:sz w:val="18"/>
          <w:szCs w:val="18"/>
        </w:rPr>
        <w:t>EXECUTIVE SUMMARY</w:t>
      </w:r>
    </w:p>
    <w:p w:rsidR="00685A69" w:rsidRDefault="00377FC0" w:rsidP="00685A69">
      <w:pPr>
        <w:spacing w:before="0" w:after="0"/>
        <w:jc w:val="both"/>
        <w:rPr>
          <w:rFonts w:asciiTheme="minorHAnsi" w:hAnsiTheme="minorHAnsi" w:cs="Vrinda"/>
          <w:sz w:val="18"/>
          <w:szCs w:val="18"/>
        </w:rPr>
      </w:pPr>
      <w:r w:rsidRPr="00DE18C6">
        <w:rPr>
          <w:rFonts w:asciiTheme="minorHAnsi" w:hAnsiTheme="minorHAnsi" w:cs="Vrinda"/>
          <w:sz w:val="18"/>
          <w:szCs w:val="18"/>
        </w:rPr>
        <w:t xml:space="preserve">Dedicated HR Professional with </w:t>
      </w:r>
      <w:r>
        <w:rPr>
          <w:rFonts w:asciiTheme="minorHAnsi" w:hAnsiTheme="minorHAnsi" w:cs="Vrinda"/>
          <w:sz w:val="18"/>
          <w:szCs w:val="18"/>
        </w:rPr>
        <w:t>4.9</w:t>
      </w:r>
      <w:r w:rsidRPr="00DE18C6">
        <w:rPr>
          <w:rFonts w:asciiTheme="minorHAnsi" w:hAnsiTheme="minorHAnsi" w:cs="Vrinda"/>
          <w:sz w:val="18"/>
          <w:szCs w:val="18"/>
        </w:rPr>
        <w:t xml:space="preserve"> yrs. of experience in managing HR Functions &amp; Services which includes Employee Relations, HR MIS, Induction, Talent Development, New HR Initiatives / Events, Employee Grievances, Onboarding, Separations, Payroll &amp; New HR Projects etc. </w:t>
      </w:r>
    </w:p>
    <w:p w:rsidR="00685A69" w:rsidRPr="00685A69" w:rsidRDefault="00685A69" w:rsidP="00685A69">
      <w:pPr>
        <w:spacing w:before="0" w:after="0"/>
        <w:jc w:val="both"/>
        <w:rPr>
          <w:rFonts w:asciiTheme="minorHAnsi" w:hAnsiTheme="minorHAnsi" w:cs="Vrinda"/>
          <w:sz w:val="18"/>
          <w:szCs w:val="18"/>
        </w:rPr>
      </w:pPr>
    </w:p>
    <w:p w:rsidR="00B71A26" w:rsidRPr="00DE18C6" w:rsidRDefault="00B71A26" w:rsidP="00685A69">
      <w:pPr>
        <w:pStyle w:val="Extra1"/>
        <w:spacing w:before="0" w:after="0"/>
        <w:rPr>
          <w:rFonts w:asciiTheme="minorHAnsi" w:hAnsiTheme="minorHAnsi"/>
          <w:sz w:val="18"/>
          <w:szCs w:val="18"/>
        </w:rPr>
      </w:pPr>
      <w:r w:rsidRPr="00DE18C6">
        <w:rPr>
          <w:rFonts w:asciiTheme="minorHAnsi" w:hAnsiTheme="minorHAnsi"/>
          <w:sz w:val="18"/>
          <w:szCs w:val="18"/>
        </w:rPr>
        <w:t>PROFESSIONAL EXPERIENCE</w:t>
      </w:r>
    </w:p>
    <w:p w:rsidR="00B71A26" w:rsidRPr="00DE18C6" w:rsidRDefault="00B71A26" w:rsidP="00685A69">
      <w:pPr>
        <w:shd w:val="clear" w:color="auto" w:fill="FFFFFF"/>
        <w:spacing w:before="0" w:after="0"/>
        <w:ind w:right="227"/>
        <w:jc w:val="both"/>
        <w:textAlignment w:val="top"/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</w:pPr>
      <w:r w:rsidRPr="00DE18C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>April 201</w:t>
      </w:r>
      <w:r w:rsidR="0045705C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>6</w:t>
      </w:r>
      <w:r w:rsidRPr="00DE18C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 xml:space="preserve"> – </w:t>
      </w:r>
      <w:r w:rsidR="0045705C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>January 2020</w:t>
      </w:r>
      <w:r w:rsidRPr="00DE18C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ab/>
      </w:r>
      <w:r w:rsidRPr="00DE18C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ab/>
      </w:r>
      <w:r w:rsidRPr="00DE18C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ab/>
      </w:r>
      <w:r w:rsidRPr="00DE18C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ab/>
      </w:r>
      <w:r w:rsidRPr="00DE18C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ab/>
      </w:r>
      <w:r w:rsidRPr="00DE18C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ab/>
      </w:r>
      <w:r w:rsidRPr="00DE18C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ab/>
      </w:r>
      <w:r w:rsidRPr="00DE18C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ab/>
      </w:r>
      <w:r w:rsidR="0045705C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>Mumbai</w:t>
      </w:r>
      <w:r w:rsidRPr="00DE18C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 xml:space="preserve">, </w:t>
      </w:r>
      <w:r w:rsidR="0045705C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>INDIA</w:t>
      </w:r>
    </w:p>
    <w:p w:rsidR="001D71E2" w:rsidRPr="00685A69" w:rsidRDefault="0045705C" w:rsidP="00685A69">
      <w:pPr>
        <w:shd w:val="clear" w:color="auto" w:fill="FFFFFF"/>
        <w:spacing w:before="0" w:after="0"/>
        <w:ind w:right="227"/>
        <w:jc w:val="both"/>
        <w:textAlignment w:val="top"/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</w:pPr>
      <w:r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>Payroll Executive</w:t>
      </w:r>
    </w:p>
    <w:p w:rsidR="00B71A26" w:rsidRDefault="00552D8C" w:rsidP="00685A69">
      <w:pPr>
        <w:shd w:val="clear" w:color="auto" w:fill="FFFFFF"/>
        <w:spacing w:before="0" w:after="0"/>
        <w:ind w:right="227"/>
        <w:jc w:val="both"/>
        <w:textAlignment w:val="top"/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</w:pPr>
      <w:r>
        <w:rPr>
          <w:rFonts w:asciiTheme="minorHAnsi" w:hAnsiTheme="minorHAnsi" w:cs="Vrinda"/>
          <w:sz w:val="18"/>
          <w:szCs w:val="18"/>
        </w:rPr>
        <w:t xml:space="preserve">A </w:t>
      </w:r>
      <w:r w:rsidR="0045705C" w:rsidRPr="0045705C">
        <w:rPr>
          <w:rFonts w:asciiTheme="minorHAnsi" w:hAnsiTheme="minorHAnsi" w:cs="Vrinda"/>
          <w:sz w:val="18"/>
          <w:szCs w:val="18"/>
        </w:rPr>
        <w:t>major technology, engineering, construction, manufacturing and financial services conglomerate, with global operations. L&amp;T addresses critical needs in key sectors - Hydrocarbon, Infrastructure, Power, Process Industries and Defence - for customers in over 30 countries around the world</w:t>
      </w:r>
    </w:p>
    <w:p w:rsidR="00EC784A" w:rsidRDefault="00EC784A" w:rsidP="00B71A26">
      <w:p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</w:pPr>
    </w:p>
    <w:p w:rsidR="001D71E2" w:rsidRPr="00685A69" w:rsidRDefault="00B71A26" w:rsidP="00B71A26">
      <w:p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/>
          <w:bCs/>
          <w:sz w:val="20"/>
          <w:szCs w:val="18"/>
          <w:u w:val="single"/>
          <w:shd w:val="clear" w:color="auto" w:fill="FFFFFF"/>
          <w:lang w:val="en-AU" w:eastAsia="en-US"/>
        </w:rPr>
      </w:pPr>
      <w:r w:rsidRPr="003D28C4">
        <w:rPr>
          <w:rFonts w:asciiTheme="minorHAnsi" w:eastAsia="Times New Roman" w:hAnsiTheme="minorHAnsi" w:cs="Vrinda"/>
          <w:b/>
          <w:bCs/>
          <w:sz w:val="20"/>
          <w:szCs w:val="18"/>
          <w:u w:val="single"/>
          <w:shd w:val="clear" w:color="auto" w:fill="FFFFFF"/>
          <w:lang w:val="en-AU" w:eastAsia="en-US"/>
        </w:rPr>
        <w:t>Responsibilities</w:t>
      </w:r>
    </w:p>
    <w:p w:rsidR="00B71A26" w:rsidRPr="00DE18C6" w:rsidRDefault="000F03CC" w:rsidP="00B71A26">
      <w:p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/>
        </w:rPr>
      </w:pPr>
      <w:r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/>
        </w:rPr>
        <w:t>TAMS Management:</w:t>
      </w:r>
    </w:p>
    <w:p w:rsidR="00B71A26" w:rsidRPr="00987BB6" w:rsidRDefault="001D71E2" w:rsidP="00B71A26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G</w:t>
      </w:r>
      <w:r w:rsidR="00987BB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ather</w:t>
      </w: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ed</w:t>
      </w:r>
      <w:r w:rsidR="00861C3B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i</w:t>
      </w:r>
      <w:r w:rsidR="00987BB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nput from all the region</w:t>
      </w:r>
      <w:r w:rsidR="00861C3B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al </w:t>
      </w:r>
      <w:r w:rsidR="00987BB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HR</w:t>
      </w:r>
      <w:r w:rsidR="00861C3B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 and c</w:t>
      </w:r>
      <w:r w:rsidR="00987BB6" w:rsidRPr="00987BB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alculation of salary payments</w:t>
      </w:r>
      <w:r w:rsidR="00861C3B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 globally.</w:t>
      </w:r>
    </w:p>
    <w:p w:rsidR="001D71E2" w:rsidRDefault="001D71E2" w:rsidP="00B71A26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Managed financial entries of employees.</w:t>
      </w:r>
    </w:p>
    <w:p w:rsidR="00987BB6" w:rsidRDefault="00583927" w:rsidP="00B71A26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Track</w:t>
      </w:r>
      <w:r w:rsidR="001D71E2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ed</w:t>
      </w:r>
      <w:r w:rsidR="00861C3B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employee’s attendance</w:t>
      </w: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, leaves, </w:t>
      </w:r>
      <w:r w:rsidRPr="00583927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accruals,and adjustments for payroll processing</w:t>
      </w:r>
    </w:p>
    <w:p w:rsidR="003330D9" w:rsidRPr="00861C3B" w:rsidRDefault="00583927" w:rsidP="003330D9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Correct</w:t>
      </w:r>
      <w:r w:rsidR="001D71E2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ed </w:t>
      </w: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the salary payment wrongly </w:t>
      </w:r>
      <w:r w:rsidR="00861C3B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paid </w:t>
      </w: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to the employee</w:t>
      </w:r>
      <w:r w:rsidR="00861C3B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s</w:t>
      </w:r>
    </w:p>
    <w:p w:rsidR="00A914CC" w:rsidRDefault="00EC784A" w:rsidP="00EC784A">
      <w:p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>
        <w:rPr>
          <w:rFonts w:asciiTheme="minorHAnsi" w:eastAsia="Times New Roman" w:hAnsiTheme="minorHAnsi" w:cs="Vrinda"/>
          <w:b/>
          <w:sz w:val="18"/>
          <w:szCs w:val="18"/>
          <w:shd w:val="clear" w:color="auto" w:fill="FFFFFF"/>
          <w:lang w:val="en-AU"/>
        </w:rPr>
        <w:t>Payroll Process:</w:t>
      </w:r>
    </w:p>
    <w:p w:rsidR="00A914CC" w:rsidRPr="00A914CC" w:rsidRDefault="001D71E2" w:rsidP="00A914CC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P</w:t>
      </w:r>
      <w:r w:rsidR="00A914CC" w:rsidRPr="00A914CC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rocessed the salary for more than 6000 employees domestic as well as overseas employees</w:t>
      </w:r>
    </w:p>
    <w:p w:rsidR="00A914CC" w:rsidRPr="00A914CC" w:rsidRDefault="00A914CC" w:rsidP="00A914CC">
      <w:pPr>
        <w:pStyle w:val="ListParagraph"/>
        <w:numPr>
          <w:ilvl w:val="0"/>
          <w:numId w:val="2"/>
        </w:numPr>
        <w:spacing w:before="0" w:after="0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A914CC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Scrutinize, analyze and verify payroll reports for accuracy and ensuring efficiently and timely delivery of the IC payrolls, contractor reimbursements related activities</w:t>
      </w:r>
    </w:p>
    <w:p w:rsidR="003330D9" w:rsidRPr="00A914CC" w:rsidRDefault="003330D9" w:rsidP="00A914CC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A914CC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Accounting and Bank Reconciliation</w:t>
      </w:r>
    </w:p>
    <w:p w:rsidR="001D71E2" w:rsidRDefault="003330D9" w:rsidP="001D71E2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3330D9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Verifi</w:t>
      </w:r>
      <w:r w:rsidR="001D71E2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ed</w:t>
      </w:r>
      <w:r w:rsidRPr="003330D9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 payroll input, update input into HRMS ensure availability of timecards of all employees</w:t>
      </w:r>
    </w:p>
    <w:p w:rsidR="00861C3B" w:rsidRPr="001D71E2" w:rsidRDefault="00680EA4" w:rsidP="001D71E2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1D71E2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Hands on Experienc</w:t>
      </w:r>
      <w:r w:rsidR="00861C3B" w:rsidRPr="001D71E2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 in</w:t>
      </w:r>
      <w:r w:rsidRPr="001D71E2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 SAP</w:t>
      </w:r>
    </w:p>
    <w:p w:rsidR="00B71A26" w:rsidRPr="00DE18C6" w:rsidRDefault="00EC784A" w:rsidP="00B71A26">
      <w:p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/>
        </w:rPr>
      </w:pPr>
      <w:r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/>
        </w:rPr>
        <w:t>HRMS System Entries:</w:t>
      </w:r>
    </w:p>
    <w:p w:rsidR="00B71A26" w:rsidRPr="00DE18C6" w:rsidRDefault="00B71A26" w:rsidP="00B71A26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Transfers</w:t>
      </w:r>
    </w:p>
    <w:p w:rsidR="00B71A26" w:rsidRPr="00EC784A" w:rsidRDefault="00B71A26" w:rsidP="00EC784A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Location </w:t>
      </w:r>
      <w:r w:rsidR="00B04C7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c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hange</w:t>
      </w:r>
    </w:p>
    <w:p w:rsidR="00B71A26" w:rsidRPr="00DE18C6" w:rsidRDefault="00B71A26" w:rsidP="00B71A26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Mobility </w:t>
      </w:r>
      <w:r w:rsidR="00B04C7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a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ddition and </w:t>
      </w:r>
      <w:r w:rsidR="00B04C7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d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eduction</w:t>
      </w:r>
    </w:p>
    <w:p w:rsidR="00B71A26" w:rsidRPr="00DE18C6" w:rsidRDefault="00B71A26" w:rsidP="00B71A26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Sector </w:t>
      </w:r>
      <w:r w:rsidR="00B04C7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c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hange</w:t>
      </w:r>
    </w:p>
    <w:p w:rsidR="00B71A26" w:rsidRPr="00DE18C6" w:rsidRDefault="00B71A26" w:rsidP="00B71A26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HRA </w:t>
      </w:r>
      <w:r w:rsidR="00B04C7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c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hange</w:t>
      </w:r>
    </w:p>
    <w:p w:rsidR="00583927" w:rsidRPr="001D71E2" w:rsidRDefault="00B71A26" w:rsidP="00583927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Updating </w:t>
      </w:r>
      <w:r w:rsidR="001D71E2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b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ank </w:t>
      </w:r>
      <w:r w:rsidR="001D71E2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d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etails</w:t>
      </w:r>
    </w:p>
    <w:p w:rsidR="00583927" w:rsidRDefault="00583927" w:rsidP="00583927">
      <w:p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323007">
        <w:rPr>
          <w:rFonts w:asciiTheme="minorHAnsi" w:eastAsia="Times New Roman" w:hAnsiTheme="minorHAnsi" w:cs="Vrinda"/>
          <w:b/>
          <w:sz w:val="18"/>
          <w:szCs w:val="18"/>
          <w:shd w:val="clear" w:color="auto" w:fill="FFFFFF"/>
          <w:lang w:val="en-AU"/>
        </w:rPr>
        <w:t>JV/</w:t>
      </w:r>
      <w:r w:rsidRPr="00C00476">
        <w:rPr>
          <w:rFonts w:asciiTheme="minorHAnsi" w:eastAsia="Times New Roman" w:hAnsiTheme="minorHAnsi" w:cs="Vrinda"/>
          <w:b/>
          <w:sz w:val="18"/>
          <w:szCs w:val="18"/>
          <w:shd w:val="clear" w:color="auto" w:fill="FFFFFF"/>
          <w:lang w:val="en-AU"/>
        </w:rPr>
        <w:t>Voucher</w:t>
      </w:r>
      <w:r w:rsidR="00EC784A" w:rsidRPr="00C00476">
        <w:rPr>
          <w:rFonts w:asciiTheme="minorHAnsi" w:eastAsia="Times New Roman" w:hAnsiTheme="minorHAnsi" w:cs="Vrinda"/>
          <w:b/>
          <w:sz w:val="18"/>
          <w:szCs w:val="18"/>
          <w:shd w:val="clear" w:color="auto" w:fill="FFFFFF"/>
          <w:lang w:val="en-AU"/>
        </w:rPr>
        <w:t xml:space="preserve"> Payroll Entries</w:t>
      </w:r>
      <w:r w:rsidR="00EC784A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:</w:t>
      </w:r>
    </w:p>
    <w:p w:rsidR="00583927" w:rsidRDefault="00583927" w:rsidP="00583927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Generate </w:t>
      </w:r>
      <w:r w:rsidR="00B04C7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j</w:t>
      </w: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ournal </w:t>
      </w:r>
      <w:r w:rsidR="00B04C7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v</w:t>
      </w: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oucher </w:t>
      </w:r>
      <w:r w:rsidR="00B04C7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r</w:t>
      </w: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eport</w:t>
      </w:r>
    </w:p>
    <w:p w:rsidR="00323007" w:rsidRDefault="00323007" w:rsidP="00583927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Advance </w:t>
      </w:r>
      <w:r w:rsidR="00B04C7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l</w:t>
      </w: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oan taken by the organisation</w:t>
      </w:r>
    </w:p>
    <w:p w:rsidR="00323007" w:rsidRDefault="00323007" w:rsidP="00583927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Advance payment/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t</w:t>
      </w: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hird party payment</w:t>
      </w:r>
    </w:p>
    <w:p w:rsidR="00323007" w:rsidRDefault="00323007" w:rsidP="00583927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Sending bank file to the accounts dept</w:t>
      </w:r>
    </w:p>
    <w:p w:rsidR="003330D9" w:rsidRPr="001D71E2" w:rsidRDefault="003330D9" w:rsidP="003330D9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3330D9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Ensure payments are made as per company policies and procedures, verify authorization of payment</w:t>
      </w:r>
    </w:p>
    <w:p w:rsidR="00F774DB" w:rsidRDefault="003330D9" w:rsidP="003330D9">
      <w:p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 w:eastAsia="en-US"/>
        </w:rPr>
      </w:pPr>
      <w:r w:rsidRPr="00F774DB">
        <w:rPr>
          <w:rFonts w:asciiTheme="minorHAnsi" w:eastAsia="Times New Roman" w:hAnsiTheme="minorHAnsi" w:cs="Vrinda"/>
          <w:b/>
          <w:sz w:val="18"/>
          <w:szCs w:val="18"/>
          <w:shd w:val="clear" w:color="auto" w:fill="FFFFFF"/>
          <w:lang w:val="en-AU" w:eastAsia="en-US"/>
        </w:rPr>
        <w:t>Statutory Reports</w:t>
      </w: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 w:eastAsia="en-US"/>
        </w:rPr>
        <w:t>:</w:t>
      </w:r>
    </w:p>
    <w:p w:rsidR="003330D9" w:rsidRDefault="00F774DB" w:rsidP="00F774DB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Generating PF report on monthly basis and ensuring whether its deducted as per given basic</w:t>
      </w:r>
    </w:p>
    <w:p w:rsidR="00F774DB" w:rsidRDefault="00F774DB" w:rsidP="00F774DB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Ensuring that the individual’s </w:t>
      </w:r>
      <w:r w:rsidR="006332EE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p</w:t>
      </w: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rofessional tax is deducted as per the slab in the state</w:t>
      </w:r>
    </w:p>
    <w:p w:rsidR="00716035" w:rsidRPr="001D71E2" w:rsidRDefault="00F774DB" w:rsidP="00716035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To check whether </w:t>
      </w:r>
      <w:r w:rsidR="006332EE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</w:t>
      </w:r>
      <w:r w:rsidRPr="00F774DB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mployee </w:t>
      </w:r>
      <w:r w:rsidR="006332EE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s</w:t>
      </w:r>
      <w:r w:rsidRPr="00F774DB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tate </w:t>
      </w:r>
      <w:r w:rsidR="006332EE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i</w:t>
      </w:r>
      <w:r w:rsidRPr="00F774DB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nsurance </w:t>
      </w:r>
      <w:r w:rsidR="006332EE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c</w:t>
      </w:r>
      <w:r w:rsidRPr="00F774DB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orporation (ESIC) is deducted on gross salary which is 1.75% from the employee contribution &amp; 4.75% from the employer contribution</w:t>
      </w:r>
    </w:p>
    <w:p w:rsidR="00680EA4" w:rsidRDefault="00716035" w:rsidP="00680EA4">
      <w:p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A80673">
        <w:rPr>
          <w:rFonts w:asciiTheme="minorHAnsi" w:eastAsia="Times New Roman" w:hAnsiTheme="minorHAnsi" w:cs="Vrinda"/>
          <w:b/>
          <w:sz w:val="18"/>
          <w:szCs w:val="18"/>
          <w:shd w:val="clear" w:color="auto" w:fill="FFFFFF"/>
          <w:lang w:val="en-AU"/>
        </w:rPr>
        <w:t>Full &amp;</w:t>
      </w:r>
      <w:r w:rsidR="00EC784A">
        <w:rPr>
          <w:rFonts w:asciiTheme="minorHAnsi" w:eastAsia="Times New Roman" w:hAnsiTheme="minorHAnsi" w:cs="Vrinda"/>
          <w:b/>
          <w:sz w:val="18"/>
          <w:szCs w:val="18"/>
          <w:shd w:val="clear" w:color="auto" w:fill="FFFFFF"/>
          <w:lang w:val="en-AU"/>
        </w:rPr>
        <w:t>F</w:t>
      </w:r>
      <w:r w:rsidRPr="00A80673">
        <w:rPr>
          <w:rFonts w:asciiTheme="minorHAnsi" w:eastAsia="Times New Roman" w:hAnsiTheme="minorHAnsi" w:cs="Vrinda"/>
          <w:b/>
          <w:sz w:val="18"/>
          <w:szCs w:val="18"/>
          <w:shd w:val="clear" w:color="auto" w:fill="FFFFFF"/>
          <w:lang w:val="en-AU"/>
        </w:rPr>
        <w:t>inal Settlement</w:t>
      </w: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:</w:t>
      </w:r>
    </w:p>
    <w:p w:rsidR="00716035" w:rsidRPr="00680EA4" w:rsidRDefault="00716035" w:rsidP="00680EA4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680EA4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Handle provision for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g</w:t>
      </w:r>
      <w:r w:rsidRPr="00680EA4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ratuity,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l</w:t>
      </w:r>
      <w:r w:rsidRPr="00680EA4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eave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s</w:t>
      </w:r>
      <w:r w:rsidRPr="00680EA4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alary,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s</w:t>
      </w:r>
      <w:r w:rsidRPr="00680EA4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ite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l</w:t>
      </w:r>
      <w:r w:rsidRPr="00680EA4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eave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</w:t>
      </w:r>
      <w:r w:rsidRPr="00680EA4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ncashment,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p</w:t>
      </w:r>
      <w:r w:rsidRPr="00680EA4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ayroll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c</w:t>
      </w:r>
      <w:r w:rsidRPr="00680EA4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learing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a</w:t>
      </w:r>
      <w:r w:rsidRPr="00680EA4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ccount and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n</w:t>
      </w:r>
      <w:r w:rsidRPr="00680EA4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egative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s</w:t>
      </w:r>
      <w:r w:rsidRPr="00680EA4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alary, reconcile related GL </w:t>
      </w:r>
      <w:r w:rsidR="006332EE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a</w:t>
      </w:r>
      <w:r w:rsidRPr="00680EA4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ccounts at employee level</w:t>
      </w:r>
    </w:p>
    <w:p w:rsidR="00716035" w:rsidRDefault="00716035" w:rsidP="00716035">
      <w:pPr>
        <w:pStyle w:val="ListParagraph"/>
        <w:numPr>
          <w:ilvl w:val="0"/>
          <w:numId w:val="2"/>
        </w:numP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716035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Maintain trackers of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f</w:t>
      </w:r>
      <w:r w:rsidRPr="00716035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inal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s</w:t>
      </w:r>
      <w:r w:rsidRPr="00716035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ettlement,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b</w:t>
      </w:r>
      <w:r w:rsidRPr="00716035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ank /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m</w:t>
      </w:r>
      <w:r w:rsidRPr="00716035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anual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p</w:t>
      </w:r>
      <w:r w:rsidRPr="00716035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ayments and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</w:t>
      </w:r>
      <w:r w:rsidRPr="00716035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rror Log</w:t>
      </w:r>
    </w:p>
    <w:p w:rsidR="00716035" w:rsidRDefault="00A914CC" w:rsidP="00716035">
      <w:pPr>
        <w:pStyle w:val="ListParagraph"/>
        <w:numPr>
          <w:ilvl w:val="0"/>
          <w:numId w:val="2"/>
        </w:numP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A914CC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PERKS calculation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r</w:t>
      </w:r>
      <w:r w:rsidRPr="00A914CC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etention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p</w:t>
      </w:r>
      <w:r w:rsidRPr="00A914CC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ay, ECAL, HRA-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</w:t>
      </w:r>
      <w:r w:rsidRPr="00A914CC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xemption</w:t>
      </w: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,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u</w:t>
      </w:r>
      <w:r w:rsidR="00716035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pdate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r</w:t>
      </w:r>
      <w:r w:rsidR="00716035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eimbursement of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m</w:t>
      </w:r>
      <w:r w:rsidR="00716035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obile,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m</w:t>
      </w:r>
      <w:r w:rsidR="00716035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edical,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m</w:t>
      </w:r>
      <w:r w:rsidR="00716035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ileage, LTA</w:t>
      </w: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.</w:t>
      </w:r>
    </w:p>
    <w:p w:rsidR="00A80673" w:rsidRDefault="00716035" w:rsidP="00A80673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A80673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Checking the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h</w:t>
      </w:r>
      <w:r w:rsidRPr="00A80673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old salary payment reason &amp; paying as per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d</w:t>
      </w:r>
      <w:r w:rsidRPr="00A80673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ate of </w:t>
      </w:r>
      <w:r w:rsidR="00A80673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separation</w:t>
      </w:r>
    </w:p>
    <w:p w:rsidR="001D71E2" w:rsidRDefault="00892473" w:rsidP="00EC784A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Paying employee additional amount if company has Demit an employee.</w:t>
      </w:r>
    </w:p>
    <w:p w:rsidR="001D71E2" w:rsidRDefault="00A80673" w:rsidP="001D71E2">
      <w:p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1D71E2">
        <w:rPr>
          <w:rFonts w:asciiTheme="minorHAnsi" w:eastAsia="Times New Roman" w:hAnsiTheme="minorHAnsi" w:cs="Vrinda"/>
          <w:b/>
          <w:sz w:val="18"/>
          <w:szCs w:val="18"/>
          <w:shd w:val="clear" w:color="auto" w:fill="FFFFFF"/>
          <w:lang w:val="en-AU"/>
        </w:rPr>
        <w:t>Employee Relation</w:t>
      </w:r>
      <w:r w:rsidRPr="001D71E2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:</w:t>
      </w:r>
    </w:p>
    <w:p w:rsidR="00A80673" w:rsidRPr="001D71E2" w:rsidRDefault="00A80673" w:rsidP="001D71E2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1D71E2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Offering counselling services to employees</w:t>
      </w:r>
    </w:p>
    <w:p w:rsidR="00680EA4" w:rsidRPr="001D71E2" w:rsidRDefault="00A80673" w:rsidP="001D71E2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A80673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Helping prevent and resolve problems or disputes between employees and management</w:t>
      </w:r>
      <w:r w:rsidR="00680EA4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. </w:t>
      </w:r>
      <w:r w:rsidR="006332EE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u</w:t>
      </w:r>
      <w:r w:rsidR="00680EA4" w:rsidRPr="00680EA4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nderstand the nature of the conflict</w:t>
      </w:r>
    </w:p>
    <w:p w:rsidR="00685A69" w:rsidRDefault="00680EA4" w:rsidP="00685A69">
      <w:pPr>
        <w:pStyle w:val="ListParagraph"/>
        <w:numPr>
          <w:ilvl w:val="0"/>
          <w:numId w:val="2"/>
        </w:numPr>
        <w:spacing w:after="0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680EA4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Consult employee</w:t>
      </w: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 a</w:t>
      </w:r>
      <w:r w:rsidRPr="00680EA4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 handbook</w:t>
      </w: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. </w:t>
      </w:r>
      <w:r w:rsidR="006332EE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s</w:t>
      </w: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olving LTA related queries.</w:t>
      </w:r>
    </w:p>
    <w:p w:rsidR="00B71A26" w:rsidRPr="00685A69" w:rsidRDefault="00B71A26" w:rsidP="00685A69">
      <w:pPr>
        <w:spacing w:after="0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685A69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/>
        </w:rPr>
        <w:t>Monthly Audits / Reports</w:t>
      </w:r>
    </w:p>
    <w:p w:rsidR="00B71A26" w:rsidRPr="00DE18C6" w:rsidRDefault="00B71A26" w:rsidP="00B71A26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Providing with all the data and reports asked by the management.</w:t>
      </w:r>
    </w:p>
    <w:p w:rsidR="00892473" w:rsidRPr="00377FC0" w:rsidRDefault="00B71A26" w:rsidP="00377FC0">
      <w:pPr>
        <w:pStyle w:val="ListParagraph"/>
        <w:numPr>
          <w:ilvl w:val="0"/>
          <w:numId w:val="2"/>
        </w:num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lastRenderedPageBreak/>
        <w:t>Conducting regular monthly audits in order to make sure that all the postings and approval done are in line with the company grid.</w:t>
      </w:r>
    </w:p>
    <w:p w:rsidR="00B71A26" w:rsidRPr="00DE18C6" w:rsidRDefault="00680EA4" w:rsidP="00B71A26">
      <w:p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</w:pPr>
      <w:r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>Aprl</w:t>
      </w:r>
      <w:r w:rsidR="00B71A26" w:rsidRPr="00DE18C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 xml:space="preserve"> 20</w:t>
      </w:r>
      <w:r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>14</w:t>
      </w:r>
      <w:r w:rsidR="00B71A26" w:rsidRPr="00DE18C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 xml:space="preserve"> –</w:t>
      </w:r>
      <w:r w:rsidR="00342FB5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 xml:space="preserve"> Oct </w:t>
      </w:r>
      <w:r w:rsidR="00B71A26" w:rsidRPr="00DE18C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>201</w:t>
      </w:r>
      <w:r w:rsidR="00342FB5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>5</w:t>
      </w:r>
      <w:r w:rsidR="00B71A26" w:rsidRPr="00DE18C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ab/>
      </w:r>
      <w:r w:rsidR="00B71A26" w:rsidRPr="00DE18C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ab/>
      </w:r>
      <w:r w:rsidR="00B71A26" w:rsidRPr="00DE18C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ab/>
      </w:r>
      <w:r w:rsidR="00342FB5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>ALOK INDUSTRIES PVT.LTD</w:t>
      </w:r>
      <w:r w:rsidR="00B71A26" w:rsidRPr="00DE18C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ab/>
      </w:r>
      <w:r w:rsidR="00B71A26" w:rsidRPr="00DE18C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ab/>
      </w:r>
      <w:r w:rsidR="00B71A26" w:rsidRPr="00DE18C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ab/>
      </w:r>
      <w:r w:rsidR="00342FB5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ab/>
        <w:t>Mumbai</w:t>
      </w:r>
      <w:r w:rsidR="00B71A26" w:rsidRPr="00DE18C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>,</w:t>
      </w:r>
      <w:r w:rsidR="00342FB5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 xml:space="preserve"> INDIA</w:t>
      </w:r>
    </w:p>
    <w:p w:rsidR="001D71E2" w:rsidRDefault="00B71A26" w:rsidP="001D71E2">
      <w:p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</w:pPr>
      <w:r w:rsidRPr="00DE18C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 xml:space="preserve">HR </w:t>
      </w:r>
      <w:r w:rsidR="00342FB5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  <w:t>OFFICER</w:t>
      </w:r>
    </w:p>
    <w:p w:rsidR="001D71E2" w:rsidRDefault="001D71E2" w:rsidP="001D71E2">
      <w:p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 w:eastAsia="en-US"/>
        </w:rPr>
      </w:pPr>
    </w:p>
    <w:p w:rsidR="00342FB5" w:rsidRPr="001D71E2" w:rsidRDefault="00342FB5" w:rsidP="001D71E2">
      <w:pPr>
        <w:shd w:val="clear" w:color="auto" w:fill="FFFFFF"/>
        <w:spacing w:before="0" w:after="0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 w:eastAsia="en-US"/>
        </w:rPr>
      </w:pPr>
      <w:r w:rsidRPr="00342FB5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 w:eastAsia="en-US"/>
        </w:rPr>
        <w:t>It was established in 1986. In 1989, the company set up its first polyester texturizing plant. The company became public in 1993 and was listed on </w:t>
      </w:r>
      <w:hyperlink r:id="rId10" w:tooltip="Bombay Stock Exchange" w:history="1">
        <w:r w:rsidRPr="00342FB5">
          <w:rPr>
            <w:rFonts w:asciiTheme="minorHAnsi" w:eastAsia="Times New Roman" w:hAnsiTheme="minorHAnsi" w:cs="Vrinda"/>
            <w:bCs/>
            <w:sz w:val="18"/>
            <w:szCs w:val="18"/>
            <w:lang w:val="en-AU" w:eastAsia="en-US"/>
          </w:rPr>
          <w:t>Bombay Stock Exchange</w:t>
        </w:r>
      </w:hyperlink>
      <w:r w:rsidRPr="00342FB5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 w:eastAsia="en-US"/>
        </w:rPr>
        <w:t> and </w:t>
      </w:r>
      <w:hyperlink r:id="rId11" w:tooltip="National Stock Exchange of India" w:history="1">
        <w:r w:rsidRPr="00342FB5">
          <w:rPr>
            <w:rFonts w:asciiTheme="minorHAnsi" w:eastAsia="Times New Roman" w:hAnsiTheme="minorHAnsi" w:cs="Vrinda"/>
            <w:bCs/>
            <w:sz w:val="18"/>
            <w:szCs w:val="18"/>
            <w:lang w:val="en-AU" w:eastAsia="en-US"/>
          </w:rPr>
          <w:t>National Stock Exchange of India</w:t>
        </w:r>
      </w:hyperlink>
      <w:r w:rsidRPr="00342FB5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 w:eastAsia="en-US"/>
        </w:rPr>
        <w:t> with an IPO of Rs.4.5 Cr. The Company Grabal Alok Impex Limited was amalgamated with Alok Industries on 1 April 2011. Its main business involves weaving, knitting, processing, home textiles, readymade garments and polyester yarns. It exports 26% of its products to over 90 countries in the US, Europe, South America, Asia and Africa</w:t>
      </w: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 w:eastAsia="en-US"/>
        </w:rPr>
        <w:t>.</w:t>
      </w:r>
    </w:p>
    <w:p w:rsidR="00861C3B" w:rsidRDefault="00B71A26" w:rsidP="00861C3B">
      <w:p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/>
        </w:rPr>
        <w:t>Responsibilities</w:t>
      </w:r>
      <w:r w:rsidR="00C0047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/>
        </w:rPr>
        <w:t>:</w:t>
      </w:r>
    </w:p>
    <w:p w:rsidR="00B71A26" w:rsidRPr="00861C3B" w:rsidRDefault="00B71A26" w:rsidP="00861C3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/>
        </w:rPr>
      </w:pPr>
      <w:r w:rsidRPr="00861C3B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Providing generalist HR advisory &amp; support services to the management team on all HR / Business support matters and guiding in the decision making for the management.</w:t>
      </w:r>
    </w:p>
    <w:p w:rsidR="00B71A26" w:rsidRPr="00DE18C6" w:rsidRDefault="00B71A26" w:rsidP="00B71A2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Provide assistance in the developments, monitoring and improvement of the HR policies, new practices and programs.</w:t>
      </w:r>
    </w:p>
    <w:p w:rsidR="00B71A26" w:rsidRPr="00DE18C6" w:rsidRDefault="00B71A26" w:rsidP="00B71A2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Support the</w:t>
      </w:r>
      <w:r w:rsidR="00342FB5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 team 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with all the monthly MIS &amp;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s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tatistical reports related to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r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ecruitment,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a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ttrition,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m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anpower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p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lanning,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t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alent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d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evelopment,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p</w:t>
      </w:r>
      <w:r w:rsidR="003343ED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erformance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m</w:t>
      </w:r>
      <w:r w:rsidR="003343ED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anagement,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o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rg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c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hart etc</w:t>
      </w:r>
    </w:p>
    <w:p w:rsidR="00B71A26" w:rsidRPr="00DE18C6" w:rsidRDefault="00B71A26" w:rsidP="00B71A2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Induction to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n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ew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j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oiners &amp; briefing them with the HR Policies</w:t>
      </w:r>
    </w:p>
    <w:p w:rsidR="00B71A26" w:rsidRPr="00DE18C6" w:rsidRDefault="00342FB5" w:rsidP="00B71A2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C</w:t>
      </w:r>
      <w:r w:rsidR="00B71A26"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o-ordination with the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o</w:t>
      </w:r>
      <w:r w:rsidR="00B71A26"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perations Head</w:t>
      </w:r>
    </w:p>
    <w:p w:rsidR="00B71A26" w:rsidRPr="00DE18C6" w:rsidRDefault="00B71A26" w:rsidP="00B71A2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Conducting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xit Interviews and providing update to the management.</w:t>
      </w:r>
    </w:p>
    <w:p w:rsidR="00B71A26" w:rsidRPr="00DE18C6" w:rsidRDefault="00B71A26" w:rsidP="00B71A2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Coming up with new initiatives for the staff and provide an update on the developments to the management.</w:t>
      </w:r>
    </w:p>
    <w:p w:rsidR="00B71A26" w:rsidRPr="00DE18C6" w:rsidRDefault="00B71A26" w:rsidP="00B71A2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New </w:t>
      </w:r>
      <w:r w:rsidR="00160A9F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mployee Data creation till separation</w:t>
      </w:r>
    </w:p>
    <w:p w:rsidR="00B71A26" w:rsidRPr="00DE18C6" w:rsidRDefault="00B71A26" w:rsidP="00B71A2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Working closely with the payroll team during salary processing and updating HRMS providing with data for all deduction, arrears, referral incentives etc</w:t>
      </w:r>
    </w:p>
    <w:p w:rsidR="00B71A26" w:rsidRPr="00DE18C6" w:rsidRDefault="00B71A26" w:rsidP="00B71A2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Organizing overseas and local recruitment trip for bulk requirement as the budget.</w:t>
      </w:r>
    </w:p>
    <w:p w:rsidR="00B71A26" w:rsidRPr="00DE18C6" w:rsidRDefault="00B71A26" w:rsidP="00B71A2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Directly managing all the employee relation activities related to all kinds of disciplinary issues</w:t>
      </w:r>
    </w:p>
    <w:p w:rsidR="00B71A26" w:rsidRPr="00DE18C6" w:rsidRDefault="00B71A26" w:rsidP="00B71A2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Providing with recommendations to resolve staff issues to the management.</w:t>
      </w:r>
    </w:p>
    <w:p w:rsidR="00B71A26" w:rsidRPr="00DE18C6" w:rsidRDefault="00B71A26" w:rsidP="00B71A2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Completion of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p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erformance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m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anagement </w:t>
      </w:r>
      <w:r w:rsidR="00342FB5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(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Mid-Year &amp; Annual Appraisals)</w:t>
      </w:r>
    </w:p>
    <w:p w:rsidR="00B71A26" w:rsidRPr="00DE18C6" w:rsidRDefault="00B71A26" w:rsidP="00B71A2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Implementation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n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ew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mployee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ngagement initiatives for the employees</w:t>
      </w:r>
    </w:p>
    <w:p w:rsidR="00B71A26" w:rsidRPr="001D71E2" w:rsidRDefault="00B71A26" w:rsidP="001D71E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Completion of any new HR projects through corporate and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h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ead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o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ffice.</w:t>
      </w:r>
    </w:p>
    <w:p w:rsidR="001D71E2" w:rsidRDefault="00B71A26" w:rsidP="001D71E2">
      <w:p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/>
        </w:rPr>
      </w:pPr>
      <w:r w:rsidRPr="00C0047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/>
        </w:rPr>
        <w:t>Summary of Job Profile Handled</w:t>
      </w:r>
      <w:r w:rsidR="00C00476"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/>
        </w:rPr>
        <w:t>:</w:t>
      </w:r>
    </w:p>
    <w:p w:rsidR="00B71A26" w:rsidRPr="001D71E2" w:rsidRDefault="00B71A26" w:rsidP="001D71E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/>
          <w:bCs/>
          <w:sz w:val="18"/>
          <w:szCs w:val="18"/>
          <w:shd w:val="clear" w:color="auto" w:fill="FFFFFF"/>
          <w:lang w:val="en-AU"/>
        </w:rPr>
      </w:pPr>
      <w:r w:rsidRPr="001D71E2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Recruitment &amp;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o</w:t>
      </w:r>
      <w:r w:rsidRPr="001D71E2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n boarding (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s</w:t>
      </w:r>
      <w:r w:rsidRPr="001D71E2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tart to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</w:t>
      </w:r>
      <w:r w:rsidRPr="001D71E2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nd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p</w:t>
      </w:r>
      <w:r w:rsidRPr="001D71E2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rocess)</w:t>
      </w:r>
    </w:p>
    <w:p w:rsidR="00B71A26" w:rsidRPr="00DE18C6" w:rsidRDefault="00B71A26" w:rsidP="00B71A2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Separations (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s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tart to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nd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p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rocess)</w:t>
      </w:r>
    </w:p>
    <w:p w:rsidR="00FE7CE5" w:rsidRDefault="00FE7CE5" w:rsidP="00B71A2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Helping payroll team while processing salary</w:t>
      </w:r>
    </w:p>
    <w:p w:rsidR="00FE7CE5" w:rsidRDefault="00FE7CE5" w:rsidP="00B71A2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Sending unclaimed payroll cheques for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h</w:t>
      </w: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old salary payment</w:t>
      </w:r>
    </w:p>
    <w:p w:rsidR="00B71A26" w:rsidRPr="00DE18C6" w:rsidRDefault="00B71A26" w:rsidP="00B71A2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Employee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g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rievances (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c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ounselling /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w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arnings /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t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ermination)</w:t>
      </w:r>
    </w:p>
    <w:p w:rsidR="00342FB5" w:rsidRDefault="00B71A26" w:rsidP="00342FB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Employee Relations (All monthly staff events and new activity)</w:t>
      </w:r>
    </w:p>
    <w:p w:rsidR="00B71A26" w:rsidRPr="00342FB5" w:rsidRDefault="00B71A26" w:rsidP="00342FB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342FB5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Employee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r</w:t>
      </w:r>
      <w:r w:rsidRPr="00342FB5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equests </w:t>
      </w:r>
    </w:p>
    <w:p w:rsidR="00B71A26" w:rsidRPr="00342FB5" w:rsidRDefault="00B71A26" w:rsidP="00342FB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Attendance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a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nalysis (TAMS)</w:t>
      </w:r>
    </w:p>
    <w:p w:rsidR="00B71A26" w:rsidRPr="00DE18C6" w:rsidRDefault="00B71A26" w:rsidP="00B71A2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Leave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m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anagement</w:t>
      </w:r>
    </w:p>
    <w:p w:rsidR="00B71A26" w:rsidRPr="00DE18C6" w:rsidRDefault="00B71A26" w:rsidP="00B71A2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HRMS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m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anagement (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n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ew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mployee ID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c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reation, ID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c</w:t>
      </w:r>
      <w:r w:rsidR="00E52CA8"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ard (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printing, activation &amp;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d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e-activation,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tr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ansfers, HRA &amp;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c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onveyance difference, LTA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c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hecking and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u</w:t>
      </w:r>
      <w:r w:rsidR="007D76FA"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pdating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,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s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taff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r</w:t>
      </w:r>
      <w:r w:rsidR="00FE7CE5"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equests,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</w:t>
      </w:r>
      <w:r w:rsidR="00FE7CE5"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nd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mployment,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b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ank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a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ccount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u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pdates,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s</w:t>
      </w:r>
      <w:r w:rsidR="00471E36"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upervisors’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c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hanges,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m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onthly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a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nalysis and corrections,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d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epartment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m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apping, Leave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ntries,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a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djustment </w:t>
      </w:r>
      <w:r w:rsidR="00471E3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</w:t>
      </w: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 xml:space="preserve">ntries, </w:t>
      </w:r>
    </w:p>
    <w:p w:rsidR="004330DD" w:rsidRPr="001D71E2" w:rsidRDefault="004330DD" w:rsidP="00471E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DE18C6"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Arranging and organising various monthly events for the staff</w:t>
      </w:r>
    </w:p>
    <w:p w:rsidR="00377FC0" w:rsidRPr="00377FC0" w:rsidRDefault="00377FC0" w:rsidP="00377FC0">
      <w:pPr>
        <w:spacing w:before="240" w:after="240"/>
        <w:rPr>
          <w:rFonts w:ascii="Calibri" w:hAnsi="Calibri" w:cs="Vrinda"/>
          <w:b/>
          <w:bCs/>
          <w:color w:val="E36C0A"/>
          <w:sz w:val="18"/>
          <w:szCs w:val="18"/>
        </w:rPr>
      </w:pPr>
      <w:r w:rsidRPr="00AB1A0E">
        <w:rPr>
          <w:rFonts w:ascii="Calibri" w:hAnsi="Calibri" w:cs="Vrinda"/>
          <w:b/>
          <w:bCs/>
          <w:color w:val="E36C0A"/>
          <w:sz w:val="18"/>
          <w:szCs w:val="18"/>
        </w:rPr>
        <w:t>EDUCATION</w:t>
      </w:r>
      <w:r>
        <w:rPr>
          <w:rFonts w:ascii="Calibri" w:hAnsi="Calibri" w:cs="Vrinda"/>
          <w:b/>
          <w:bCs/>
          <w:color w:val="E36C0A"/>
          <w:sz w:val="18"/>
          <w:szCs w:val="18"/>
        </w:rPr>
        <w:tab/>
      </w:r>
      <w:r>
        <w:rPr>
          <w:rFonts w:ascii="Calibri" w:hAnsi="Calibri" w:cs="Vrinda"/>
          <w:b/>
          <w:bCs/>
          <w:color w:val="E36C0A"/>
          <w:sz w:val="18"/>
          <w:szCs w:val="18"/>
        </w:rPr>
        <w:tab/>
      </w:r>
      <w:r>
        <w:rPr>
          <w:rFonts w:ascii="Calibri" w:hAnsi="Calibri" w:cs="Vrinda"/>
          <w:b/>
          <w:bCs/>
          <w:color w:val="E36C0A"/>
          <w:sz w:val="18"/>
          <w:szCs w:val="18"/>
        </w:rPr>
        <w:tab/>
      </w:r>
      <w:r>
        <w:rPr>
          <w:rFonts w:ascii="Calibri" w:hAnsi="Calibri" w:cs="Vrinda"/>
          <w:b/>
          <w:bCs/>
          <w:color w:val="E36C0A"/>
          <w:sz w:val="18"/>
          <w:szCs w:val="18"/>
        </w:rPr>
        <w:tab/>
      </w:r>
      <w:r>
        <w:rPr>
          <w:rFonts w:ascii="Calibri" w:hAnsi="Calibri" w:cs="Vrinda"/>
          <w:b/>
          <w:bCs/>
          <w:color w:val="E36C0A"/>
          <w:sz w:val="18"/>
          <w:szCs w:val="18"/>
        </w:rPr>
        <w:tab/>
      </w:r>
      <w:r>
        <w:rPr>
          <w:rFonts w:ascii="Calibri" w:hAnsi="Calibri" w:cs="Vrinda"/>
          <w:b/>
          <w:bCs/>
          <w:color w:val="E36C0A"/>
          <w:sz w:val="18"/>
          <w:szCs w:val="18"/>
        </w:rPr>
        <w:tab/>
      </w:r>
      <w:r>
        <w:rPr>
          <w:rFonts w:ascii="Calibri" w:hAnsi="Calibri" w:cs="Vrinda"/>
          <w:b/>
          <w:bCs/>
          <w:color w:val="E36C0A"/>
          <w:sz w:val="18"/>
          <w:szCs w:val="18"/>
        </w:rPr>
        <w:tab/>
      </w:r>
    </w:p>
    <w:tbl>
      <w:tblPr>
        <w:tblStyle w:val="TableGrid"/>
        <w:tblW w:w="7030" w:type="dxa"/>
        <w:tblInd w:w="-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9"/>
        <w:gridCol w:w="5491"/>
      </w:tblGrid>
      <w:tr w:rsidR="00377FC0" w:rsidRPr="00DE18C6" w:rsidTr="001D71E2">
        <w:trPr>
          <w:trHeight w:val="250"/>
        </w:trPr>
        <w:tc>
          <w:tcPr>
            <w:tcW w:w="1539" w:type="dxa"/>
            <w:shd w:val="clear" w:color="auto" w:fill="auto"/>
          </w:tcPr>
          <w:p w:rsidR="00377FC0" w:rsidRPr="00DE18C6" w:rsidRDefault="00377FC0" w:rsidP="00A941B6">
            <w:pPr>
              <w:rPr>
                <w:rFonts w:asciiTheme="minorHAnsi" w:hAnsiTheme="minorHAnsi" w:cs="Vrinda"/>
                <w:b/>
                <w:sz w:val="18"/>
                <w:szCs w:val="18"/>
              </w:rPr>
            </w:pPr>
            <w:r>
              <w:rPr>
                <w:rFonts w:asciiTheme="minorHAnsi" w:hAnsiTheme="minorHAnsi" w:cs="Vrinda"/>
                <w:b/>
                <w:sz w:val="18"/>
                <w:szCs w:val="18"/>
              </w:rPr>
              <w:t>P</w:t>
            </w:r>
            <w:r w:rsidRPr="00DE18C6">
              <w:rPr>
                <w:rFonts w:asciiTheme="minorHAnsi" w:hAnsiTheme="minorHAnsi" w:cs="Vrinda"/>
                <w:b/>
                <w:sz w:val="18"/>
                <w:szCs w:val="18"/>
              </w:rPr>
              <w:t>eriod</w:t>
            </w:r>
          </w:p>
        </w:tc>
        <w:tc>
          <w:tcPr>
            <w:tcW w:w="5491" w:type="dxa"/>
            <w:shd w:val="clear" w:color="auto" w:fill="auto"/>
          </w:tcPr>
          <w:p w:rsidR="00377FC0" w:rsidRPr="00DE18C6" w:rsidRDefault="00377FC0" w:rsidP="00A941B6">
            <w:pPr>
              <w:ind w:left="-18"/>
              <w:rPr>
                <w:rFonts w:asciiTheme="minorHAnsi" w:hAnsiTheme="minorHAnsi" w:cs="Vrinda"/>
                <w:b/>
                <w:sz w:val="18"/>
                <w:szCs w:val="18"/>
              </w:rPr>
            </w:pPr>
            <w:r w:rsidRPr="00DE18C6">
              <w:rPr>
                <w:rFonts w:asciiTheme="minorHAnsi" w:hAnsiTheme="minorHAnsi" w:cs="Vrinda"/>
                <w:b/>
                <w:sz w:val="18"/>
                <w:szCs w:val="18"/>
              </w:rPr>
              <w:t>Academic Degree, Academic Facility and Location</w:t>
            </w:r>
          </w:p>
        </w:tc>
      </w:tr>
      <w:tr w:rsidR="00377FC0" w:rsidRPr="00DE18C6" w:rsidTr="001D71E2">
        <w:trPr>
          <w:trHeight w:val="136"/>
        </w:trPr>
        <w:tc>
          <w:tcPr>
            <w:tcW w:w="1539" w:type="dxa"/>
            <w:shd w:val="clear" w:color="auto" w:fill="auto"/>
          </w:tcPr>
          <w:p w:rsidR="00377FC0" w:rsidRPr="00DE18C6" w:rsidRDefault="00377FC0" w:rsidP="00A941B6">
            <w:pPr>
              <w:spacing w:after="0"/>
              <w:ind w:left="-18"/>
              <w:rPr>
                <w:rFonts w:asciiTheme="minorHAnsi" w:hAnsiTheme="minorHAnsi" w:cs="Vrinda"/>
                <w:sz w:val="18"/>
                <w:szCs w:val="18"/>
              </w:rPr>
            </w:pPr>
            <w:r>
              <w:rPr>
                <w:rFonts w:asciiTheme="minorHAnsi" w:hAnsiTheme="minorHAnsi" w:cs="Vrinda"/>
                <w:sz w:val="18"/>
                <w:szCs w:val="18"/>
              </w:rPr>
              <w:t>2020</w:t>
            </w:r>
          </w:p>
        </w:tc>
        <w:tc>
          <w:tcPr>
            <w:tcW w:w="5491" w:type="dxa"/>
            <w:shd w:val="clear" w:color="auto" w:fill="auto"/>
          </w:tcPr>
          <w:p w:rsidR="00377FC0" w:rsidRPr="00DE18C6" w:rsidRDefault="00377FC0" w:rsidP="00A941B6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="Vrinda"/>
                <w:sz w:val="18"/>
                <w:szCs w:val="18"/>
              </w:rPr>
            </w:pPr>
            <w:r>
              <w:rPr>
                <w:rFonts w:asciiTheme="minorHAnsi" w:hAnsiTheme="minorHAnsi" w:cs="Vrinda"/>
                <w:sz w:val="18"/>
                <w:szCs w:val="18"/>
              </w:rPr>
              <w:t>Advance Excel</w:t>
            </w:r>
          </w:p>
        </w:tc>
      </w:tr>
      <w:tr w:rsidR="00377FC0" w:rsidRPr="00DE18C6" w:rsidTr="001D71E2">
        <w:trPr>
          <w:trHeight w:val="141"/>
        </w:trPr>
        <w:tc>
          <w:tcPr>
            <w:tcW w:w="1539" w:type="dxa"/>
            <w:shd w:val="clear" w:color="auto" w:fill="auto"/>
          </w:tcPr>
          <w:p w:rsidR="00377FC0" w:rsidRDefault="00377FC0" w:rsidP="00A941B6">
            <w:pPr>
              <w:spacing w:after="0"/>
              <w:rPr>
                <w:rFonts w:asciiTheme="minorHAnsi" w:hAnsiTheme="minorHAnsi" w:cs="Vrinda"/>
                <w:sz w:val="18"/>
                <w:szCs w:val="18"/>
              </w:rPr>
            </w:pPr>
            <w:r>
              <w:rPr>
                <w:rFonts w:asciiTheme="minorHAnsi" w:hAnsiTheme="minorHAnsi" w:cs="Vrinda"/>
                <w:sz w:val="18"/>
                <w:szCs w:val="18"/>
              </w:rPr>
              <w:t>2015</w:t>
            </w:r>
          </w:p>
        </w:tc>
        <w:tc>
          <w:tcPr>
            <w:tcW w:w="5491" w:type="dxa"/>
            <w:shd w:val="clear" w:color="auto" w:fill="auto"/>
          </w:tcPr>
          <w:p w:rsidR="00377FC0" w:rsidRDefault="00377FC0" w:rsidP="00A941B6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="Vrinda"/>
                <w:sz w:val="18"/>
                <w:szCs w:val="18"/>
              </w:rPr>
            </w:pPr>
            <w:r>
              <w:rPr>
                <w:rFonts w:asciiTheme="minorHAnsi" w:hAnsiTheme="minorHAnsi" w:cs="Vrinda"/>
                <w:sz w:val="18"/>
                <w:szCs w:val="18"/>
              </w:rPr>
              <w:t>Diploma in HR Management - Welingkar College</w:t>
            </w:r>
            <w:bookmarkStart w:id="0" w:name="_GoBack"/>
            <w:bookmarkEnd w:id="0"/>
          </w:p>
        </w:tc>
      </w:tr>
      <w:tr w:rsidR="00377FC0" w:rsidRPr="00DE18C6" w:rsidTr="001D71E2">
        <w:trPr>
          <w:trHeight w:val="145"/>
        </w:trPr>
        <w:tc>
          <w:tcPr>
            <w:tcW w:w="1539" w:type="dxa"/>
            <w:shd w:val="clear" w:color="auto" w:fill="auto"/>
          </w:tcPr>
          <w:p w:rsidR="00377FC0" w:rsidRPr="00DE18C6" w:rsidRDefault="00377FC0" w:rsidP="00A941B6">
            <w:pPr>
              <w:spacing w:after="0"/>
              <w:rPr>
                <w:rFonts w:asciiTheme="minorHAnsi" w:hAnsiTheme="minorHAnsi" w:cs="Vrinda"/>
                <w:sz w:val="18"/>
                <w:szCs w:val="18"/>
              </w:rPr>
            </w:pPr>
            <w:r w:rsidRPr="00DE18C6">
              <w:rPr>
                <w:rFonts w:asciiTheme="minorHAnsi" w:hAnsiTheme="minorHAnsi" w:cs="Vrinda"/>
                <w:sz w:val="18"/>
                <w:szCs w:val="18"/>
              </w:rPr>
              <w:t>20</w:t>
            </w:r>
            <w:r>
              <w:rPr>
                <w:rFonts w:asciiTheme="minorHAnsi" w:hAnsiTheme="minorHAnsi" w:cs="Vrinda"/>
                <w:sz w:val="18"/>
                <w:szCs w:val="18"/>
              </w:rPr>
              <w:t>11</w:t>
            </w:r>
            <w:r w:rsidRPr="00DE18C6">
              <w:rPr>
                <w:rFonts w:asciiTheme="minorHAnsi" w:hAnsiTheme="minorHAnsi" w:cs="Vrinda"/>
                <w:sz w:val="18"/>
                <w:szCs w:val="18"/>
              </w:rPr>
              <w:t xml:space="preserve"> - 20</w:t>
            </w:r>
            <w:r>
              <w:rPr>
                <w:rFonts w:asciiTheme="minorHAnsi" w:hAnsiTheme="minorHAnsi" w:cs="Vrinda"/>
                <w:sz w:val="18"/>
                <w:szCs w:val="18"/>
              </w:rPr>
              <w:t>13</w:t>
            </w:r>
          </w:p>
        </w:tc>
        <w:tc>
          <w:tcPr>
            <w:tcW w:w="5491" w:type="dxa"/>
            <w:shd w:val="clear" w:color="auto" w:fill="auto"/>
          </w:tcPr>
          <w:p w:rsidR="00377FC0" w:rsidRPr="00DE18C6" w:rsidRDefault="00377FC0" w:rsidP="00A941B6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="Vrinda"/>
                <w:sz w:val="18"/>
                <w:szCs w:val="18"/>
              </w:rPr>
            </w:pPr>
            <w:r w:rsidRPr="00DE18C6">
              <w:rPr>
                <w:rFonts w:asciiTheme="minorHAnsi" w:hAnsiTheme="minorHAnsi" w:cs="Vrinda"/>
                <w:sz w:val="18"/>
                <w:szCs w:val="18"/>
              </w:rPr>
              <w:t>B. Com</w:t>
            </w:r>
            <w:r>
              <w:rPr>
                <w:rFonts w:asciiTheme="minorHAnsi" w:hAnsiTheme="minorHAnsi" w:cs="Vrinda"/>
                <w:sz w:val="18"/>
                <w:szCs w:val="18"/>
              </w:rPr>
              <w:t xml:space="preserve"> - </w:t>
            </w:r>
            <w:r w:rsidRPr="00DE18C6">
              <w:rPr>
                <w:rFonts w:asciiTheme="minorHAnsi" w:hAnsiTheme="minorHAnsi" w:cs="Vrinda"/>
                <w:sz w:val="18"/>
                <w:szCs w:val="18"/>
              </w:rPr>
              <w:t>University of Mumbai</w:t>
            </w:r>
          </w:p>
        </w:tc>
      </w:tr>
      <w:tr w:rsidR="00377FC0" w:rsidRPr="00DE18C6" w:rsidTr="001D71E2">
        <w:trPr>
          <w:trHeight w:val="149"/>
        </w:trPr>
        <w:tc>
          <w:tcPr>
            <w:tcW w:w="1539" w:type="dxa"/>
            <w:shd w:val="clear" w:color="auto" w:fill="auto"/>
          </w:tcPr>
          <w:p w:rsidR="00377FC0" w:rsidRPr="00DE18C6" w:rsidRDefault="00377FC0" w:rsidP="00A941B6">
            <w:pPr>
              <w:spacing w:after="0"/>
              <w:rPr>
                <w:rFonts w:asciiTheme="minorHAnsi" w:hAnsiTheme="minorHAnsi" w:cs="Vrinda"/>
                <w:sz w:val="18"/>
                <w:szCs w:val="18"/>
              </w:rPr>
            </w:pPr>
            <w:r w:rsidRPr="00DE18C6">
              <w:rPr>
                <w:rFonts w:asciiTheme="minorHAnsi" w:hAnsiTheme="minorHAnsi" w:cs="Vrinda"/>
                <w:sz w:val="18"/>
                <w:szCs w:val="18"/>
              </w:rPr>
              <w:t>200</w:t>
            </w:r>
            <w:r>
              <w:rPr>
                <w:rFonts w:asciiTheme="minorHAnsi" w:hAnsiTheme="minorHAnsi" w:cs="Vrinda"/>
                <w:sz w:val="18"/>
                <w:szCs w:val="18"/>
              </w:rPr>
              <w:t>9</w:t>
            </w:r>
          </w:p>
        </w:tc>
        <w:tc>
          <w:tcPr>
            <w:tcW w:w="5491" w:type="dxa"/>
            <w:shd w:val="clear" w:color="auto" w:fill="auto"/>
          </w:tcPr>
          <w:p w:rsidR="00377FC0" w:rsidRPr="00DE18C6" w:rsidRDefault="00377FC0" w:rsidP="00A941B6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="Vrinda"/>
                <w:sz w:val="18"/>
                <w:szCs w:val="18"/>
              </w:rPr>
            </w:pPr>
            <w:r w:rsidRPr="00DE18C6">
              <w:rPr>
                <w:rFonts w:asciiTheme="minorHAnsi" w:hAnsiTheme="minorHAnsi" w:cs="Vrinda"/>
                <w:sz w:val="18"/>
                <w:szCs w:val="18"/>
              </w:rPr>
              <w:t>MS CIT</w:t>
            </w:r>
            <w:r>
              <w:rPr>
                <w:rFonts w:asciiTheme="minorHAnsi" w:hAnsiTheme="minorHAnsi" w:cs="Vrinda"/>
                <w:sz w:val="18"/>
                <w:szCs w:val="18"/>
              </w:rPr>
              <w:t xml:space="preserve"> - </w:t>
            </w:r>
            <w:r w:rsidRPr="00DE18C6">
              <w:rPr>
                <w:rFonts w:asciiTheme="minorHAnsi" w:hAnsiTheme="minorHAnsi" w:cs="Vrinda"/>
                <w:sz w:val="18"/>
                <w:szCs w:val="18"/>
              </w:rPr>
              <w:t>Advance Programme in Computers</w:t>
            </w:r>
          </w:p>
        </w:tc>
      </w:tr>
    </w:tbl>
    <w:p w:rsidR="00377FC0" w:rsidRDefault="00160A9F" w:rsidP="00160A9F">
      <w:pPr>
        <w:spacing w:before="240" w:after="240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 w:rsidRPr="00160A9F">
        <w:rPr>
          <w:rFonts w:ascii="Calibri" w:hAnsi="Calibri" w:cs="Vrinda"/>
          <w:b/>
          <w:bCs/>
          <w:color w:val="E36C0A"/>
          <w:sz w:val="18"/>
          <w:szCs w:val="18"/>
        </w:rPr>
        <w:t>LANGUAGE KNOWN</w:t>
      </w:r>
    </w:p>
    <w:p w:rsidR="00377FC0" w:rsidRPr="00377FC0" w:rsidRDefault="00160A9F" w:rsidP="00377FC0">
      <w:pPr>
        <w:shd w:val="clear" w:color="auto" w:fill="FFFFFF"/>
        <w:spacing w:before="100" w:beforeAutospacing="1" w:line="193" w:lineRule="atLeast"/>
        <w:ind w:right="227"/>
        <w:jc w:val="both"/>
        <w:textAlignment w:val="top"/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</w:pPr>
      <w:r>
        <w:rPr>
          <w:rFonts w:asciiTheme="minorHAnsi" w:eastAsia="Times New Roman" w:hAnsiTheme="minorHAnsi" w:cs="Vrinda"/>
          <w:bCs/>
          <w:sz w:val="18"/>
          <w:szCs w:val="18"/>
          <w:shd w:val="clear" w:color="auto" w:fill="FFFFFF"/>
          <w:lang w:val="en-AU"/>
        </w:rPr>
        <w:t>English, Hindi, Marathi, Tamil, Malayalam</w:t>
      </w:r>
    </w:p>
    <w:p w:rsidR="004C325B" w:rsidRDefault="004C325B">
      <w:pPr>
        <w:rPr>
          <w:rFonts w:hint="eastAsia"/>
        </w:rPr>
      </w:pPr>
    </w:p>
    <w:sectPr w:rsidR="004C325B" w:rsidSect="0045705C">
      <w:footerReference w:type="default" r:id="rId12"/>
      <w:pgSz w:w="11906" w:h="16838" w:code="9"/>
      <w:pgMar w:top="729" w:right="926" w:bottom="0" w:left="810" w:header="180" w:footer="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F32" w:rsidRDefault="00390F32">
      <w:pPr>
        <w:spacing w:before="0" w:after="0"/>
        <w:rPr>
          <w:rFonts w:hint="eastAsia"/>
        </w:rPr>
      </w:pPr>
      <w:r>
        <w:separator/>
      </w:r>
    </w:p>
  </w:endnote>
  <w:endnote w:type="continuationSeparator" w:id="1">
    <w:p w:rsidR="00390F32" w:rsidRDefault="00390F32">
      <w:pPr>
        <w:spacing w:before="0" w:after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5C" w:rsidRPr="003D28C4" w:rsidRDefault="0045705C" w:rsidP="0045705C">
    <w:pPr>
      <w:pStyle w:val="Header"/>
      <w:tabs>
        <w:tab w:val="clear" w:pos="4677"/>
        <w:tab w:val="clear" w:pos="9355"/>
      </w:tabs>
      <w:spacing w:before="0"/>
      <w:ind w:left="900"/>
      <w:jc w:val="right"/>
      <w:rPr>
        <w:rFonts w:cs="Vrinda" w:hint="eastAsia"/>
        <w:noProof/>
        <w:sz w:val="20"/>
        <w:lang w:eastAsia="en-US"/>
      </w:rPr>
    </w:pPr>
    <w:r w:rsidRPr="003D28C4">
      <w:rPr>
        <w:rFonts w:cs="Vrinda"/>
        <w:sz w:val="18"/>
        <w:szCs w:val="22"/>
      </w:rPr>
      <w:t xml:space="preserve">MS. </w:t>
    </w:r>
    <w:r w:rsidR="006668D2">
      <w:rPr>
        <w:rFonts w:cs="Vrinda"/>
        <w:sz w:val="18"/>
        <w:szCs w:val="22"/>
      </w:rPr>
      <w:t>SUSHMA</w:t>
    </w:r>
    <w:r w:rsidRPr="003D28C4">
      <w:rPr>
        <w:rFonts w:cs="Vrinda"/>
        <w:sz w:val="18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F32" w:rsidRDefault="00390F32">
      <w:pPr>
        <w:spacing w:before="0" w:after="0"/>
        <w:rPr>
          <w:rFonts w:hint="eastAsia"/>
        </w:rPr>
      </w:pPr>
      <w:r>
        <w:separator/>
      </w:r>
    </w:p>
  </w:footnote>
  <w:footnote w:type="continuationSeparator" w:id="1">
    <w:p w:rsidR="00390F32" w:rsidRDefault="00390F32">
      <w:pPr>
        <w:spacing w:before="0" w:after="0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F138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A3A"/>
    <w:multiLevelType w:val="hybridMultilevel"/>
    <w:tmpl w:val="E76A5FE0"/>
    <w:lvl w:ilvl="0" w:tplc="042AF704">
      <w:numFmt w:val="bullet"/>
      <w:lvlText w:val="-"/>
      <w:lvlJc w:val="left"/>
      <w:pPr>
        <w:ind w:left="720" w:hanging="360"/>
      </w:pPr>
      <w:rPr>
        <w:rFonts w:ascii="Vrinda" w:eastAsia="Times New Roman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9112F"/>
    <w:multiLevelType w:val="hybridMultilevel"/>
    <w:tmpl w:val="6868E0F8"/>
    <w:lvl w:ilvl="0" w:tplc="FE489FD0">
      <w:start w:val="2007"/>
      <w:numFmt w:val="bullet"/>
      <w:lvlText w:val="-"/>
      <w:lvlJc w:val="left"/>
      <w:pPr>
        <w:ind w:left="720" w:hanging="360"/>
      </w:pPr>
      <w:rPr>
        <w:rFonts w:ascii="Vrinda" w:eastAsia="Times New Roman" w:hAnsi="Vrinda" w:cs="Vrind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C6F96"/>
    <w:multiLevelType w:val="hybridMultilevel"/>
    <w:tmpl w:val="1D802588"/>
    <w:lvl w:ilvl="0" w:tplc="78F258DA">
      <w:numFmt w:val="bullet"/>
      <w:lvlText w:val="-"/>
      <w:lvlJc w:val="left"/>
      <w:pPr>
        <w:ind w:left="720" w:hanging="360"/>
      </w:pPr>
      <w:rPr>
        <w:rFonts w:ascii="Vrinda" w:eastAsia="Times New Roman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7237A"/>
    <w:multiLevelType w:val="hybridMultilevel"/>
    <w:tmpl w:val="30905FAE"/>
    <w:lvl w:ilvl="0" w:tplc="7BA4A896">
      <w:numFmt w:val="bullet"/>
      <w:lvlText w:val="-"/>
      <w:lvlJc w:val="left"/>
      <w:pPr>
        <w:ind w:left="720" w:hanging="360"/>
      </w:pPr>
      <w:rPr>
        <w:rFonts w:ascii="Vrinda" w:eastAsia="Times New Roman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A26"/>
    <w:rsid w:val="00052A75"/>
    <w:rsid w:val="000F03CC"/>
    <w:rsid w:val="00160A9F"/>
    <w:rsid w:val="001D71E2"/>
    <w:rsid w:val="00220593"/>
    <w:rsid w:val="002C78AB"/>
    <w:rsid w:val="002F0FE3"/>
    <w:rsid w:val="00323007"/>
    <w:rsid w:val="003330D9"/>
    <w:rsid w:val="003343ED"/>
    <w:rsid w:val="00342FB5"/>
    <w:rsid w:val="00377FC0"/>
    <w:rsid w:val="00390F32"/>
    <w:rsid w:val="003E62EA"/>
    <w:rsid w:val="004330DD"/>
    <w:rsid w:val="0045705C"/>
    <w:rsid w:val="00461E9C"/>
    <w:rsid w:val="00471E36"/>
    <w:rsid w:val="0048001B"/>
    <w:rsid w:val="004C325B"/>
    <w:rsid w:val="004C4520"/>
    <w:rsid w:val="00501509"/>
    <w:rsid w:val="00552D8C"/>
    <w:rsid w:val="00583927"/>
    <w:rsid w:val="005D6A06"/>
    <w:rsid w:val="006332EE"/>
    <w:rsid w:val="006668D2"/>
    <w:rsid w:val="00680EA4"/>
    <w:rsid w:val="00685A69"/>
    <w:rsid w:val="006C2D74"/>
    <w:rsid w:val="006F121A"/>
    <w:rsid w:val="00716035"/>
    <w:rsid w:val="007D76FA"/>
    <w:rsid w:val="00861C3B"/>
    <w:rsid w:val="00892473"/>
    <w:rsid w:val="008A050F"/>
    <w:rsid w:val="00987BB6"/>
    <w:rsid w:val="009C7D97"/>
    <w:rsid w:val="009E7892"/>
    <w:rsid w:val="009F1C16"/>
    <w:rsid w:val="00A058A7"/>
    <w:rsid w:val="00A80673"/>
    <w:rsid w:val="00A914CC"/>
    <w:rsid w:val="00AB1A0E"/>
    <w:rsid w:val="00B04C76"/>
    <w:rsid w:val="00B71A26"/>
    <w:rsid w:val="00BF6282"/>
    <w:rsid w:val="00C00476"/>
    <w:rsid w:val="00C904EA"/>
    <w:rsid w:val="00DD0BB2"/>
    <w:rsid w:val="00DF3425"/>
    <w:rsid w:val="00E45512"/>
    <w:rsid w:val="00E52CA8"/>
    <w:rsid w:val="00EC784A"/>
    <w:rsid w:val="00F139C5"/>
    <w:rsid w:val="00F774DB"/>
    <w:rsid w:val="00FE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26"/>
    <w:pPr>
      <w:spacing w:before="120" w:after="120" w:line="240" w:lineRule="auto"/>
    </w:pPr>
    <w:rPr>
      <w:rFonts w:ascii="Vrinda" w:eastAsia="Batang" w:hAnsi="Vrinda" w:cs="Times New Roman"/>
      <w:color w:val="333333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1A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71A26"/>
    <w:rPr>
      <w:rFonts w:ascii="Vrinda" w:eastAsia="Batang" w:hAnsi="Vrinda" w:cs="Times New Roman"/>
      <w:color w:val="333333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B71A2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rsid w:val="00B71A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tra1">
    <w:name w:val="Extra 1"/>
    <w:basedOn w:val="Normal"/>
    <w:qFormat/>
    <w:rsid w:val="00B71A26"/>
    <w:pPr>
      <w:spacing w:before="240" w:after="240"/>
    </w:pPr>
    <w:rPr>
      <w:rFonts w:cs="Vrinda"/>
      <w:b/>
      <w:bCs/>
      <w:color w:val="538135" w:themeColor="accent6" w:themeShade="BF"/>
      <w:sz w:val="32"/>
      <w:szCs w:val="28"/>
    </w:rPr>
  </w:style>
  <w:style w:type="paragraph" w:customStyle="1" w:styleId="Extra2">
    <w:name w:val="Extra 2"/>
    <w:basedOn w:val="Normal"/>
    <w:qFormat/>
    <w:rsid w:val="00B71A26"/>
    <w:pPr>
      <w:spacing w:before="240" w:after="240"/>
    </w:pPr>
    <w:rPr>
      <w:rFonts w:cs="Vrinda"/>
      <w:bCs/>
      <w:color w:val="538135" w:themeColor="accent6" w:themeShade="BF"/>
      <w:sz w:val="28"/>
    </w:rPr>
  </w:style>
  <w:style w:type="paragraph" w:customStyle="1" w:styleId="Achievement">
    <w:name w:val="Achievement"/>
    <w:basedOn w:val="BodyText"/>
    <w:autoRedefine/>
    <w:rsid w:val="00B71A26"/>
    <w:pPr>
      <w:spacing w:before="0" w:after="60" w:line="220" w:lineRule="atLeast"/>
      <w:ind w:right="245"/>
      <w:jc w:val="both"/>
    </w:pPr>
    <w:rPr>
      <w:rFonts w:cs="Vrinda"/>
      <w:bCs/>
      <w:sz w:val="22"/>
    </w:rPr>
  </w:style>
  <w:style w:type="paragraph" w:customStyle="1" w:styleId="JobTitle">
    <w:name w:val="Job Title"/>
    <w:next w:val="Normal"/>
    <w:rsid w:val="00B71A26"/>
    <w:pPr>
      <w:spacing w:before="40" w:after="40" w:line="220" w:lineRule="atLeast"/>
    </w:pPr>
    <w:rPr>
      <w:rFonts w:ascii="Garamond" w:eastAsia="Batang" w:hAnsi="Garamond" w:cs="Times New Roman"/>
      <w:i/>
      <w:spacing w:val="5"/>
      <w:sz w:val="23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71A26"/>
  </w:style>
  <w:style w:type="character" w:customStyle="1" w:styleId="BodyTextChar">
    <w:name w:val="Body Text Char"/>
    <w:basedOn w:val="DefaultParagraphFont"/>
    <w:link w:val="BodyText"/>
    <w:uiPriority w:val="99"/>
    <w:semiHidden/>
    <w:rsid w:val="00B71A26"/>
    <w:rPr>
      <w:rFonts w:ascii="Vrinda" w:eastAsia="Batang" w:hAnsi="Vrinda" w:cs="Times New Roman"/>
      <w:color w:val="333333"/>
      <w:sz w:val="24"/>
      <w:szCs w:val="24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45705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84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668D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668D2"/>
    <w:rPr>
      <w:rFonts w:ascii="Vrinda" w:eastAsia="Batang" w:hAnsi="Vrinda" w:cs="Times New Roman"/>
      <w:color w:val="333333"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D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8C"/>
    <w:rPr>
      <w:rFonts w:ascii="Tahoma" w:eastAsia="Batang" w:hAnsi="Tahoma" w:cs="Tahoma"/>
      <w:color w:val="333333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hma-396934@gulfjobseek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National_Stock_Exchange_of_Ind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Bombay_Stock_Exchan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21418-0F9C-4ADC-8241-0F6A8C1D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Sushma</dc:creator>
  <cp:lastModifiedBy>Visitor1</cp:lastModifiedBy>
  <cp:revision>2</cp:revision>
  <dcterms:created xsi:type="dcterms:W3CDTF">2020-06-11T11:40:00Z</dcterms:created>
  <dcterms:modified xsi:type="dcterms:W3CDTF">2020-06-11T11:40:00Z</dcterms:modified>
</cp:coreProperties>
</file>