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394" w:lineRule="exact"/>
        <w:rPr>
          <w:sz w:val="24"/>
          <w:szCs w:val="24"/>
        </w:rPr>
      </w:pPr>
    </w:p>
    <w:p w:rsidR="005C42C9" w:rsidRDefault="007A6701">
      <w:pPr>
        <w:ind w:left="4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7"/>
          <w:szCs w:val="27"/>
        </w:rPr>
        <w:t>Core Competencies</w:t>
      </w:r>
    </w:p>
    <w:p w:rsidR="005C42C9" w:rsidRDefault="005C42C9">
      <w:pPr>
        <w:spacing w:line="213" w:lineRule="exact"/>
        <w:rPr>
          <w:sz w:val="24"/>
          <w:szCs w:val="24"/>
        </w:rPr>
      </w:pPr>
    </w:p>
    <w:p w:rsidR="005C42C9" w:rsidRDefault="007A6701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Site Management</w:t>
      </w:r>
    </w:p>
    <w:p w:rsidR="005C42C9" w:rsidRDefault="005C42C9">
      <w:pPr>
        <w:spacing w:line="337" w:lineRule="exact"/>
        <w:rPr>
          <w:sz w:val="24"/>
          <w:szCs w:val="24"/>
        </w:rPr>
      </w:pPr>
    </w:p>
    <w:p w:rsidR="005C42C9" w:rsidRDefault="007A6701">
      <w:pPr>
        <w:spacing w:line="600" w:lineRule="auto"/>
        <w:ind w:left="200" w:right="2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Material Management Manpower Management Process Improvement</w:t>
      </w:r>
    </w:p>
    <w:p w:rsidR="005C42C9" w:rsidRDefault="005C42C9">
      <w:pPr>
        <w:spacing w:line="2" w:lineRule="exact"/>
        <w:rPr>
          <w:sz w:val="24"/>
          <w:szCs w:val="24"/>
        </w:rPr>
      </w:pPr>
    </w:p>
    <w:p w:rsidR="005C42C9" w:rsidRDefault="007A6701">
      <w:pPr>
        <w:spacing w:line="623" w:lineRule="auto"/>
        <w:ind w:left="200" w:righ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Liaison &amp; Coordination Preventive Maintenance Team Management</w:t>
      </w:r>
    </w:p>
    <w:p w:rsidR="005C42C9" w:rsidRDefault="007A67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323" w:lineRule="exact"/>
        <w:rPr>
          <w:sz w:val="24"/>
          <w:szCs w:val="24"/>
        </w:rPr>
      </w:pPr>
    </w:p>
    <w:p w:rsidR="005C42C9" w:rsidRDefault="007A6701">
      <w:pPr>
        <w:ind w:right="2831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NISAR </w:t>
      </w:r>
    </w:p>
    <w:p w:rsidR="005C42C9" w:rsidRDefault="007A67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-2813050</wp:posOffset>
            </wp:positionH>
            <wp:positionV relativeFrom="paragraph">
              <wp:posOffset>-1587500</wp:posOffset>
            </wp:positionV>
            <wp:extent cx="7562215" cy="1026731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26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47" w:lineRule="exact"/>
        <w:rPr>
          <w:sz w:val="24"/>
          <w:szCs w:val="24"/>
        </w:rPr>
      </w:pPr>
    </w:p>
    <w:p w:rsidR="005C42C9" w:rsidRDefault="005C42C9">
      <w:pPr>
        <w:spacing w:line="176" w:lineRule="exact"/>
        <w:rPr>
          <w:sz w:val="24"/>
          <w:szCs w:val="24"/>
        </w:rPr>
      </w:pPr>
    </w:p>
    <w:p w:rsidR="007A6701" w:rsidRDefault="007A6701">
      <w:pPr>
        <w:spacing w:line="176" w:lineRule="exact"/>
        <w:rPr>
          <w:sz w:val="24"/>
          <w:szCs w:val="24"/>
        </w:rPr>
      </w:pPr>
    </w:p>
    <w:p w:rsidR="007A6701" w:rsidRDefault="007A6701">
      <w:pPr>
        <w:spacing w:line="176" w:lineRule="exact"/>
        <w:rPr>
          <w:sz w:val="24"/>
          <w:szCs w:val="24"/>
        </w:rPr>
      </w:pPr>
    </w:p>
    <w:p w:rsidR="007A6701" w:rsidRDefault="007A6701">
      <w:pPr>
        <w:spacing w:line="176" w:lineRule="exact"/>
        <w:rPr>
          <w:sz w:val="24"/>
          <w:szCs w:val="24"/>
        </w:rPr>
      </w:pPr>
    </w:p>
    <w:p w:rsidR="007A6701" w:rsidRDefault="007A6701">
      <w:pPr>
        <w:spacing w:line="176" w:lineRule="exact"/>
        <w:rPr>
          <w:sz w:val="24"/>
          <w:szCs w:val="24"/>
        </w:rPr>
      </w:pPr>
    </w:p>
    <w:p w:rsidR="005C42C9" w:rsidRDefault="007A6701">
      <w:pPr>
        <w:spacing w:line="259" w:lineRule="auto"/>
        <w:ind w:left="1169" w:right="2840" w:firstLine="34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Achievement-driven professional targeting assignments</w:t>
      </w:r>
    </w:p>
    <w:p w:rsidR="005C42C9" w:rsidRDefault="005C42C9">
      <w:pPr>
        <w:spacing w:line="1" w:lineRule="exact"/>
        <w:rPr>
          <w:sz w:val="24"/>
          <w:szCs w:val="24"/>
        </w:rPr>
      </w:pPr>
    </w:p>
    <w:p w:rsidR="005C42C9" w:rsidRDefault="007A6701">
      <w:pPr>
        <w:spacing w:line="243" w:lineRule="auto"/>
        <w:ind w:left="1169" w:right="240" w:hanging="16"/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in </w:t>
      </w:r>
      <w:r>
        <w:rPr>
          <w:rFonts w:ascii="Georgia" w:eastAsia="Georgia" w:hAnsi="Georgia" w:cs="Georgia"/>
          <w:b/>
          <w:bCs/>
        </w:rPr>
        <w:t>Site Management;</w:t>
      </w:r>
      <w:r>
        <w:rPr>
          <w:rFonts w:ascii="Georgia" w:eastAsia="Georgia" w:hAnsi="Georgia" w:cs="Georgia"/>
        </w:rPr>
        <w:t xml:space="preserve"> preferably in Construction industry </w:t>
      </w:r>
      <w:r>
        <w:rPr>
          <w:rFonts w:ascii="Georgia" w:eastAsia="Georgia" w:hAnsi="Georgia" w:cs="Georgia"/>
          <w:b/>
          <w:bCs/>
        </w:rPr>
        <w:t xml:space="preserve">Location Preference: </w:t>
      </w:r>
      <w:r>
        <w:rPr>
          <w:rFonts w:ascii="Georgia" w:eastAsia="Georgia" w:hAnsi="Georgia" w:cs="Georgia"/>
        </w:rPr>
        <w:t>UAE</w:t>
      </w:r>
    </w:p>
    <w:p w:rsidR="005C42C9" w:rsidRDefault="005C42C9">
      <w:pPr>
        <w:spacing w:line="4" w:lineRule="exact"/>
        <w:rPr>
          <w:sz w:val="24"/>
          <w:szCs w:val="24"/>
        </w:rPr>
      </w:pPr>
    </w:p>
    <w:p w:rsidR="005C42C9" w:rsidRDefault="007A6701">
      <w:pPr>
        <w:ind w:left="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8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Profile Summary</w:t>
      </w:r>
    </w:p>
    <w:p w:rsidR="005C42C9" w:rsidRDefault="005C42C9">
      <w:pPr>
        <w:spacing w:line="142" w:lineRule="exact"/>
        <w:rPr>
          <w:sz w:val="24"/>
          <w:szCs w:val="24"/>
        </w:rPr>
      </w:pPr>
    </w:p>
    <w:p w:rsidR="005C42C9" w:rsidRDefault="007A6701">
      <w:pPr>
        <w:numPr>
          <w:ilvl w:val="0"/>
          <w:numId w:val="1"/>
        </w:numPr>
        <w:tabs>
          <w:tab w:val="left" w:pos="369"/>
        </w:tabs>
        <w:ind w:left="369" w:hanging="366"/>
        <w:rPr>
          <w:rFonts w:ascii="Symbol" w:eastAsia="Symbol" w:hAnsi="Symbol" w:cs="Symbol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A goal-oriented professional with 1 and half years of experience in </w:t>
      </w:r>
      <w:r>
        <w:rPr>
          <w:rFonts w:ascii="Georgia" w:eastAsia="Georgia" w:hAnsi="Georgia" w:cs="Georgia"/>
          <w:b/>
          <w:bCs/>
          <w:sz w:val="21"/>
          <w:szCs w:val="21"/>
        </w:rPr>
        <w:t>Site</w:t>
      </w:r>
    </w:p>
    <w:p w:rsidR="005C42C9" w:rsidRDefault="005C42C9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5C42C9" w:rsidRDefault="007A6701">
      <w:pPr>
        <w:spacing w:line="244" w:lineRule="auto"/>
        <w:ind w:left="369" w:right="80"/>
        <w:rPr>
          <w:rFonts w:ascii="Symbol" w:eastAsia="Symbol" w:hAnsi="Symbol" w:cs="Symbol"/>
          <w:sz w:val="21"/>
          <w:szCs w:val="21"/>
        </w:rPr>
      </w:pPr>
      <w:r>
        <w:rPr>
          <w:rFonts w:ascii="Georgia" w:eastAsia="Georgia" w:hAnsi="Georgia" w:cs="Georgia"/>
          <w:b/>
          <w:bCs/>
        </w:rPr>
        <w:t xml:space="preserve">Engineering and site </w:t>
      </w:r>
      <w:r>
        <w:rPr>
          <w:rFonts w:ascii="Georgia" w:eastAsia="Georgia" w:hAnsi="Georgia" w:cs="Georgia"/>
          <w:b/>
          <w:bCs/>
        </w:rPr>
        <w:t>management across Construction projects in India.</w:t>
      </w:r>
    </w:p>
    <w:p w:rsidR="005C42C9" w:rsidRDefault="005C42C9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5C42C9" w:rsidRDefault="007A6701">
      <w:pPr>
        <w:numPr>
          <w:ilvl w:val="0"/>
          <w:numId w:val="1"/>
        </w:numPr>
        <w:tabs>
          <w:tab w:val="left" w:pos="369"/>
        </w:tabs>
        <w:spacing w:line="252" w:lineRule="auto"/>
        <w:ind w:left="369" w:right="80" w:hanging="369"/>
        <w:rPr>
          <w:rFonts w:ascii="Symbol" w:eastAsia="Symbol" w:hAnsi="Symbol" w:cs="Symbol"/>
          <w:sz w:val="21"/>
          <w:szCs w:val="21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 xml:space="preserve">Making Decisions and Solving Problems </w:t>
      </w:r>
      <w:r>
        <w:rPr>
          <w:rFonts w:ascii="Trebuchet MS" w:eastAsia="Trebuchet MS" w:hAnsi="Trebuchet MS" w:cs="Trebuchet MS"/>
          <w:sz w:val="21"/>
          <w:szCs w:val="21"/>
        </w:rPr>
        <w:t>—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Analyzing information and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Evaluating results to choose the best solution and solve problems.</w:t>
      </w:r>
    </w:p>
    <w:p w:rsidR="005C42C9" w:rsidRDefault="005C42C9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5C42C9" w:rsidRDefault="007A6701">
      <w:pPr>
        <w:numPr>
          <w:ilvl w:val="0"/>
          <w:numId w:val="1"/>
        </w:numPr>
        <w:tabs>
          <w:tab w:val="left" w:pos="369"/>
        </w:tabs>
        <w:spacing w:line="248" w:lineRule="auto"/>
        <w:ind w:left="369" w:right="100" w:hanging="366"/>
        <w:rPr>
          <w:rFonts w:ascii="Symbol" w:eastAsia="Symbol" w:hAnsi="Symbol" w:cs="Symbol"/>
        </w:rPr>
      </w:pPr>
      <w:r>
        <w:rPr>
          <w:rFonts w:ascii="Georgia" w:eastAsia="Georgia" w:hAnsi="Georgia" w:cs="Georgia"/>
          <w:b/>
          <w:bCs/>
        </w:rPr>
        <w:t xml:space="preserve">Getting Information </w:t>
      </w:r>
      <w:r>
        <w:rPr>
          <w:rFonts w:ascii="Trebuchet MS" w:eastAsia="Trebuchet MS" w:hAnsi="Trebuchet MS" w:cs="Trebuchet MS"/>
        </w:rPr>
        <w:t>—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Observing, receiving, and otherwise obtaining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information from all relevant sources.</w:t>
      </w:r>
    </w:p>
    <w:p w:rsidR="005C42C9" w:rsidRDefault="005C42C9">
      <w:pPr>
        <w:spacing w:line="31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1"/>
        </w:numPr>
        <w:tabs>
          <w:tab w:val="left" w:pos="371"/>
        </w:tabs>
        <w:spacing w:line="246" w:lineRule="auto"/>
        <w:ind w:left="369" w:right="100" w:hanging="369"/>
        <w:rPr>
          <w:rFonts w:ascii="Symbol" w:eastAsia="Symbol" w:hAnsi="Symbol" w:cs="Symbol"/>
        </w:rPr>
      </w:pPr>
      <w:r>
        <w:rPr>
          <w:rFonts w:ascii="Georgia" w:eastAsia="Georgia" w:hAnsi="Georgia" w:cs="Georgia"/>
          <w:b/>
          <w:bCs/>
        </w:rPr>
        <w:t xml:space="preserve">Thinking Creatively </w:t>
      </w:r>
      <w:r>
        <w:rPr>
          <w:rFonts w:ascii="Trebuchet MS" w:eastAsia="Trebuchet MS" w:hAnsi="Trebuchet MS" w:cs="Trebuchet MS"/>
        </w:rPr>
        <w:t>—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Developing, designing, or creating new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applications, ideas, relationships, systems ,or products, including artistic contributions.</w:t>
      </w:r>
    </w:p>
    <w:p w:rsidR="005C42C9" w:rsidRDefault="005C42C9">
      <w:pPr>
        <w:spacing w:line="15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1"/>
        </w:numPr>
        <w:tabs>
          <w:tab w:val="left" w:pos="369"/>
        </w:tabs>
        <w:spacing w:line="279" w:lineRule="auto"/>
        <w:ind w:left="369" w:right="100" w:hanging="369"/>
        <w:jc w:val="both"/>
        <w:rPr>
          <w:rFonts w:ascii="Symbol" w:eastAsia="Symbol" w:hAnsi="Symbol" w:cs="Symbol"/>
        </w:rPr>
      </w:pPr>
      <w:r>
        <w:rPr>
          <w:rFonts w:ascii="Georgia" w:eastAsia="Georgia" w:hAnsi="Georgia" w:cs="Georgia"/>
          <w:b/>
          <w:bCs/>
        </w:rPr>
        <w:t xml:space="preserve">Communicating with Supervisors, Peers, or Subordinates </w:t>
      </w:r>
      <w:r>
        <w:rPr>
          <w:rFonts w:ascii="Trebuchet MS" w:eastAsia="Trebuchet MS" w:hAnsi="Trebuchet MS" w:cs="Trebuchet MS"/>
        </w:rPr>
        <w:t>—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Providing information to supervisors, co-workers, and subordinates by telephone, in written form, e-mail, or in person.</w:t>
      </w:r>
    </w:p>
    <w:p w:rsidR="005C42C9" w:rsidRDefault="005C42C9">
      <w:pPr>
        <w:spacing w:line="436" w:lineRule="exact"/>
        <w:rPr>
          <w:sz w:val="24"/>
          <w:szCs w:val="24"/>
        </w:rPr>
      </w:pPr>
    </w:p>
    <w:p w:rsidR="005C42C9" w:rsidRDefault="005C42C9">
      <w:pPr>
        <w:sectPr w:rsidR="005C42C9">
          <w:pgSz w:w="11920" w:h="16841"/>
          <w:pgMar w:top="1440" w:right="291" w:bottom="1440" w:left="740" w:header="0" w:footer="0" w:gutter="0"/>
          <w:cols w:num="2" w:space="720" w:equalWidth="0">
            <w:col w:w="3200" w:space="491"/>
            <w:col w:w="7189"/>
          </w:cols>
        </w:sect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200" w:lineRule="exact"/>
        <w:rPr>
          <w:sz w:val="24"/>
          <w:szCs w:val="24"/>
        </w:rPr>
      </w:pPr>
    </w:p>
    <w:p w:rsidR="005C42C9" w:rsidRDefault="005C42C9">
      <w:pPr>
        <w:spacing w:line="39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7280"/>
      </w:tblGrid>
      <w:tr w:rsidR="005C42C9">
        <w:trPr>
          <w:trHeight w:val="400"/>
        </w:trPr>
        <w:tc>
          <w:tcPr>
            <w:tcW w:w="3600" w:type="dxa"/>
            <w:shd w:val="clear" w:color="auto" w:fill="E3E3E3"/>
            <w:vAlign w:val="bottom"/>
          </w:tcPr>
          <w:p w:rsidR="005C42C9" w:rsidRDefault="007A6701">
            <w:pPr>
              <w:ind w:left="4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65F91"/>
                <w:sz w:val="28"/>
                <w:szCs w:val="28"/>
              </w:rPr>
              <w:t>Soft Skills</w:t>
            </w:r>
          </w:p>
        </w:tc>
        <w:tc>
          <w:tcPr>
            <w:tcW w:w="7280" w:type="dxa"/>
            <w:vAlign w:val="bottom"/>
          </w:tcPr>
          <w:p w:rsidR="005C42C9" w:rsidRDefault="007A6701">
            <w:pPr>
              <w:ind w:left="8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65F91"/>
                <w:sz w:val="28"/>
                <w:szCs w:val="28"/>
              </w:rPr>
              <w:t>Career Timeline</w:t>
            </w:r>
          </w:p>
        </w:tc>
      </w:tr>
      <w:tr w:rsidR="005C42C9">
        <w:trPr>
          <w:trHeight w:val="281"/>
        </w:trPr>
        <w:tc>
          <w:tcPr>
            <w:tcW w:w="3600" w:type="dxa"/>
            <w:shd w:val="clear" w:color="auto" w:fill="E3E3E3"/>
            <w:vAlign w:val="bottom"/>
          </w:tcPr>
          <w:p w:rsidR="005C42C9" w:rsidRDefault="005C42C9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5C42C9" w:rsidRDefault="005C42C9">
            <w:pPr>
              <w:rPr>
                <w:sz w:val="24"/>
                <w:szCs w:val="24"/>
              </w:rPr>
            </w:pPr>
          </w:p>
        </w:tc>
      </w:tr>
    </w:tbl>
    <w:p w:rsidR="005C42C9" w:rsidRDefault="005C42C9">
      <w:pPr>
        <w:spacing w:line="360" w:lineRule="exact"/>
        <w:rPr>
          <w:sz w:val="24"/>
          <w:szCs w:val="24"/>
        </w:rPr>
      </w:pPr>
    </w:p>
    <w:p w:rsidR="005C42C9" w:rsidRDefault="007A6701">
      <w:pPr>
        <w:ind w:left="49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INTERN</w:t>
      </w:r>
    </w:p>
    <w:p w:rsidR="005C42C9" w:rsidRDefault="005C42C9">
      <w:pPr>
        <w:spacing w:line="126" w:lineRule="exact"/>
        <w:rPr>
          <w:sz w:val="24"/>
          <w:szCs w:val="24"/>
        </w:rPr>
      </w:pPr>
    </w:p>
    <w:p w:rsidR="005C42C9" w:rsidRDefault="007A6701">
      <w:pPr>
        <w:ind w:left="21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Collaborator</w:t>
      </w:r>
    </w:p>
    <w:p w:rsidR="005C42C9" w:rsidRDefault="007A6701">
      <w:pPr>
        <w:spacing w:line="237" w:lineRule="auto"/>
        <w:ind w:left="6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Decision-</w:t>
      </w:r>
    </w:p>
    <w:p w:rsidR="005C42C9" w:rsidRDefault="005C42C9">
      <w:pPr>
        <w:spacing w:line="35" w:lineRule="exact"/>
        <w:rPr>
          <w:sz w:val="24"/>
          <w:szCs w:val="24"/>
        </w:rPr>
      </w:pPr>
    </w:p>
    <w:p w:rsidR="005C42C9" w:rsidRDefault="007A6701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Maker</w:t>
      </w:r>
    </w:p>
    <w:p w:rsidR="005C42C9" w:rsidRDefault="005C42C9">
      <w:pPr>
        <w:spacing w:line="278" w:lineRule="exact"/>
        <w:rPr>
          <w:sz w:val="24"/>
          <w:szCs w:val="24"/>
        </w:rPr>
      </w:pPr>
    </w:p>
    <w:p w:rsidR="005C42C9" w:rsidRDefault="007A6701">
      <w:pPr>
        <w:tabs>
          <w:tab w:val="left" w:pos="3780"/>
        </w:tabs>
        <w:ind w:left="20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40"/>
          <w:szCs w:val="40"/>
          <w:vertAlign w:val="superscript"/>
        </w:rPr>
        <w:t>Communicator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</w:rPr>
        <w:t>15July2018 -10Jan2020</w:t>
      </w:r>
    </w:p>
    <w:p w:rsidR="005C42C9" w:rsidRDefault="005C42C9">
      <w:pPr>
        <w:spacing w:line="143" w:lineRule="exact"/>
        <w:rPr>
          <w:sz w:val="24"/>
          <w:szCs w:val="24"/>
        </w:rPr>
      </w:pPr>
    </w:p>
    <w:p w:rsidR="005C42C9" w:rsidRDefault="007A6701">
      <w:pPr>
        <w:ind w:left="60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Motivator</w:t>
      </w:r>
    </w:p>
    <w:p w:rsidR="005C42C9" w:rsidRDefault="007A6701">
      <w:pPr>
        <w:spacing w:line="238" w:lineRule="auto"/>
        <w:ind w:right="100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Site Engineer</w:t>
      </w:r>
    </w:p>
    <w:p w:rsidR="005C42C9" w:rsidRDefault="005C42C9">
      <w:pPr>
        <w:spacing w:line="353" w:lineRule="exact"/>
        <w:rPr>
          <w:sz w:val="24"/>
          <w:szCs w:val="24"/>
        </w:rPr>
      </w:pPr>
    </w:p>
    <w:p w:rsidR="005C42C9" w:rsidRDefault="007A6701">
      <w:pPr>
        <w:ind w:left="2340"/>
        <w:rPr>
          <w:sz w:val="20"/>
          <w:szCs w:val="20"/>
        </w:rPr>
      </w:pPr>
      <w:r>
        <w:rPr>
          <w:rFonts w:ascii="Tahoma" w:eastAsia="Tahoma" w:hAnsi="Tahoma" w:cs="Tahoma"/>
          <w:color w:val="365F91"/>
          <w:sz w:val="20"/>
          <w:szCs w:val="20"/>
        </w:rPr>
        <w:t>Planner</w:t>
      </w:r>
    </w:p>
    <w:p w:rsidR="005C42C9" w:rsidRDefault="005C42C9">
      <w:pPr>
        <w:sectPr w:rsidR="005C42C9">
          <w:type w:val="continuous"/>
          <w:pgSz w:w="11920" w:h="16841"/>
          <w:pgMar w:top="1440" w:right="291" w:bottom="1440" w:left="740" w:header="0" w:footer="0" w:gutter="0"/>
          <w:cols w:space="720" w:equalWidth="0">
            <w:col w:w="10880"/>
          </w:cols>
        </w:sectPr>
      </w:pPr>
    </w:p>
    <w:p w:rsidR="005C42C9" w:rsidRDefault="005C42C9">
      <w:pPr>
        <w:spacing w:line="3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28" style="position:absolute;margin-left:0;margin-top:0;width:595.45pt;height:842pt;z-index:-251661824;visibility:visible;mso-wrap-distance-left:0;mso-wrap-distance-right:0;mso-position-horizontal-relative:page;mso-position-vertical-relative:page" o:allowincell="f" fillcolor="#f5f5f5" stroked="f">
            <w10:wrap anchorx="page" anchory="page"/>
          </v:rect>
        </w:pict>
      </w:r>
    </w:p>
    <w:p w:rsidR="005C42C9" w:rsidRDefault="007A6701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Professional Experience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1pt;margin-top:-13.7pt;width:544.7pt;height:690.3pt;z-index:-25166080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" o:spid="_x0000_s1030" style="position:absolute;margin-left:6.4pt;margin-top:-13.65pt;width:533.8pt;height:19.9pt;z-index:-251659776;visibility:visible;mso-wrap-distance-left:0;mso-wrap-distance-right:0" o:allowincell="f" stroked="f"/>
        </w:pict>
      </w:r>
    </w:p>
    <w:p w:rsidR="005C42C9" w:rsidRDefault="005C42C9">
      <w:pPr>
        <w:spacing w:line="83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15 July 2018 - 10 January 2019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.95pt;margin-top:-11.4pt;width:536.65pt;height:38.6pt;z-index:-251658752;visibility:visible;mso-wrap-distance-left:0;mso-wrap-distance-right:0" o:allowincell="f" fillcolor="#dbe3ef" stroked="f"/>
        </w:pict>
      </w:r>
    </w:p>
    <w:p w:rsidR="005C42C9" w:rsidRDefault="007A6701" w:rsidP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Civil Site Engineer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6.4pt;margin-top:1.5pt;width:533.8pt;height:14.15pt;z-index:-251657728;visibility:visible;mso-wrap-distance-left:0;mso-wrap-distance-right:0" o:allowincell="f" stroked="f"/>
        </w:pict>
      </w:r>
    </w:p>
    <w:p w:rsidR="005C42C9" w:rsidRDefault="005C42C9">
      <w:pPr>
        <w:spacing w:line="253" w:lineRule="exact"/>
        <w:rPr>
          <w:sz w:val="20"/>
          <w:szCs w:val="20"/>
        </w:rPr>
      </w:pPr>
    </w:p>
    <w:p w:rsidR="005C42C9" w:rsidRDefault="007A6701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Roles &amp; Responsibilities.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6.4pt;margin-top:-10.45pt;width:533.75pt;height:362.05pt;z-index:-251656704;visibility:visible;mso-wrap-distance-left:0;mso-wrap-distance-right:0" o:allowincell="f" stroked="f"/>
        </w:pict>
      </w:r>
    </w:p>
    <w:p w:rsidR="005C42C9" w:rsidRDefault="005C42C9">
      <w:pPr>
        <w:spacing w:line="27" w:lineRule="exact"/>
        <w:rPr>
          <w:sz w:val="20"/>
          <w:szCs w:val="20"/>
        </w:rPr>
      </w:pPr>
    </w:p>
    <w:p w:rsidR="005C42C9" w:rsidRDefault="007A6701">
      <w:pPr>
        <w:numPr>
          <w:ilvl w:val="0"/>
          <w:numId w:val="2"/>
        </w:numPr>
        <w:tabs>
          <w:tab w:val="left" w:pos="558"/>
        </w:tabs>
        <w:spacing w:line="232" w:lineRule="auto"/>
        <w:ind w:left="560" w:right="260" w:hanging="354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Inspect project sites to monitor progress and ensure </w:t>
      </w:r>
      <w:r>
        <w:rPr>
          <w:rFonts w:ascii="Georgia" w:eastAsia="Georgia" w:hAnsi="Georgia" w:cs="Georgia"/>
        </w:rPr>
        <w:t>conformance to design specifications and safety or sanitation standards.</w:t>
      </w:r>
    </w:p>
    <w:p w:rsidR="005C42C9" w:rsidRDefault="007A6701">
      <w:pPr>
        <w:numPr>
          <w:ilvl w:val="0"/>
          <w:numId w:val="2"/>
        </w:numPr>
        <w:tabs>
          <w:tab w:val="left" w:pos="560"/>
        </w:tabs>
        <w:spacing w:line="232" w:lineRule="auto"/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Setting out, leveling and surveying.</w:t>
      </w:r>
    </w:p>
    <w:p w:rsidR="005C42C9" w:rsidRDefault="005C42C9">
      <w:pPr>
        <w:spacing w:line="26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58"/>
        </w:tabs>
        <w:spacing w:line="234" w:lineRule="auto"/>
        <w:ind w:left="560" w:hanging="354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Direct or participate in surveying to lay out installations or establish reference points, grades, or elevations to guide construction.</w:t>
      </w:r>
    </w:p>
    <w:p w:rsidR="005C42C9" w:rsidRDefault="005C42C9">
      <w:pPr>
        <w:spacing w:line="1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60"/>
        </w:tabs>
        <w:spacing w:line="232" w:lineRule="auto"/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Estimate</w:t>
      </w:r>
      <w:r>
        <w:rPr>
          <w:rFonts w:ascii="Georgia" w:eastAsia="Georgia" w:hAnsi="Georgia" w:cs="Georgia"/>
        </w:rPr>
        <w:t xml:space="preserve"> quantities and cost of materials, equipment, or labor to determine project feasibility.</w:t>
      </w:r>
    </w:p>
    <w:p w:rsidR="005C42C9" w:rsidRDefault="005C42C9">
      <w:pPr>
        <w:spacing w:line="28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58"/>
        </w:tabs>
        <w:spacing w:line="231" w:lineRule="auto"/>
        <w:ind w:left="560" w:right="500" w:hanging="354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Direct engineering activities ensuring compliance with environmental, safety, or other governmental regulations.</w:t>
      </w:r>
    </w:p>
    <w:p w:rsidR="005C42C9" w:rsidRDefault="005C42C9">
      <w:pPr>
        <w:spacing w:line="1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60"/>
        </w:tabs>
        <w:spacing w:line="235" w:lineRule="auto"/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Manage and direct the construction, operations, or m</w:t>
      </w:r>
      <w:r>
        <w:rPr>
          <w:rFonts w:ascii="Georgia" w:eastAsia="Georgia" w:hAnsi="Georgia" w:cs="Georgia"/>
        </w:rPr>
        <w:t>aintenance activities at project site.</w:t>
      </w:r>
    </w:p>
    <w:p w:rsidR="005C42C9" w:rsidRDefault="005C42C9">
      <w:pPr>
        <w:spacing w:line="1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Checking out the drawings or layouts and execute the design according to the layout.</w:t>
      </w: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Planning co-ordination and supervision.</w:t>
      </w: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To co-ordinate the technical aspects.</w:t>
      </w: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Solving technical issues by providing advice.</w:t>
      </w:r>
    </w:p>
    <w:p w:rsidR="005C42C9" w:rsidRDefault="005C42C9">
      <w:pPr>
        <w:spacing w:line="1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Maintaining the labour force.</w:t>
      </w: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Calculate the quantity of building material as per structural drawing or site plan.</w:t>
      </w:r>
    </w:p>
    <w:p w:rsidR="005C42C9" w:rsidRDefault="005C42C9">
      <w:pPr>
        <w:spacing w:line="3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2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Preparing and maintaining the reports.</w:t>
      </w:r>
    </w:p>
    <w:p w:rsidR="005C42C9" w:rsidRDefault="005C42C9">
      <w:pPr>
        <w:spacing w:line="273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Certifications:</w:t>
      </w:r>
    </w:p>
    <w:p w:rsidR="005C42C9" w:rsidRDefault="005C42C9">
      <w:pPr>
        <w:spacing w:line="240" w:lineRule="exact"/>
        <w:rPr>
          <w:sz w:val="20"/>
          <w:szCs w:val="20"/>
        </w:rPr>
      </w:pPr>
    </w:p>
    <w:p w:rsidR="005C42C9" w:rsidRDefault="007A6701">
      <w:pPr>
        <w:numPr>
          <w:ilvl w:val="0"/>
          <w:numId w:val="3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Obtained Certification in AUTOCAD.</w:t>
      </w:r>
    </w:p>
    <w:p w:rsidR="005C42C9" w:rsidRDefault="007A6701">
      <w:pPr>
        <w:numPr>
          <w:ilvl w:val="0"/>
          <w:numId w:val="3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Obtain certification in Etab.</w:t>
      </w:r>
    </w:p>
    <w:p w:rsidR="005C42C9" w:rsidRDefault="005C42C9">
      <w:pPr>
        <w:spacing w:line="3" w:lineRule="exact"/>
        <w:rPr>
          <w:rFonts w:ascii="Symbol" w:eastAsia="Symbol" w:hAnsi="Symbol" w:cs="Symbol"/>
        </w:rPr>
      </w:pPr>
    </w:p>
    <w:p w:rsidR="005C42C9" w:rsidRDefault="007A6701">
      <w:pPr>
        <w:numPr>
          <w:ilvl w:val="0"/>
          <w:numId w:val="3"/>
        </w:numPr>
        <w:tabs>
          <w:tab w:val="left" w:pos="560"/>
        </w:tabs>
        <w:ind w:left="560" w:hanging="35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Obtain full </w:t>
      </w:r>
      <w:r>
        <w:rPr>
          <w:rFonts w:ascii="Georgia" w:eastAsia="Georgia" w:hAnsi="Georgia" w:cs="Georgia"/>
        </w:rPr>
        <w:t>experience in all software skills including MS OFFICE</w:t>
      </w:r>
    </w:p>
    <w:p w:rsidR="005C42C9" w:rsidRDefault="005C42C9">
      <w:pPr>
        <w:spacing w:line="269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Projects</w:t>
      </w:r>
    </w:p>
    <w:p w:rsidR="005C42C9" w:rsidRDefault="005C42C9">
      <w:pPr>
        <w:spacing w:line="12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</w:rPr>
        <w:t>Construction of Individual House (G+1), RCC Building (Maharashtra), India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2608;visibility:visible;mso-wrap-distance-left:0;mso-wrap-distance-right:0" from="6.4pt,17.55pt" to="540.2pt,17.55pt" o:allowincell="f" strokecolor="white" strokeweight="3.5pt"/>
        </w:pict>
      </w:r>
      <w:r>
        <w:rPr>
          <w:sz w:val="20"/>
          <w:szCs w:val="20"/>
        </w:rPr>
        <w:pict>
          <v:rect id="Shape 10" o:spid="_x0000_s1035" style="position:absolute;margin-left:6.4pt;margin-top:19.3pt;width:533.75pt;height:42.25pt;z-index:-251655680;visibility:visible;mso-wrap-distance-left:0;mso-wrap-distance-right:0" o:allowincell="f" stroked="f"/>
        </w:pict>
      </w: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210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IT Skills</w:t>
      </w:r>
    </w:p>
    <w:p w:rsidR="005C42C9" w:rsidRDefault="005C42C9">
      <w:pPr>
        <w:spacing w:line="12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</w:rPr>
        <w:t>AutoCAD, ETABS, MS Project, and MS-Office</w:t>
      </w:r>
    </w:p>
    <w:p w:rsidR="005C42C9" w:rsidRDefault="005C42C9">
      <w:pPr>
        <w:spacing w:line="9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 xml:space="preserve">Operating Systems: </w:t>
      </w:r>
      <w:r>
        <w:rPr>
          <w:rFonts w:ascii="Georgia" w:eastAsia="Georgia" w:hAnsi="Georgia" w:cs="Georgia"/>
        </w:rPr>
        <w:t>Windows 10.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3632;visibility:visible;mso-wrap-distance-left:0;mso-wrap-distance-right:0" from="6.4pt,-1.35pt" to="540.2pt,-1.35pt" o:allowincell="f" strokecolor="white" strokeweight="1.05pt"/>
        </w:pict>
      </w:r>
      <w:r>
        <w:rPr>
          <w:sz w:val="20"/>
          <w:szCs w:val="20"/>
        </w:rPr>
        <w:pict>
          <v:rect id="Shape 12" o:spid="_x0000_s1037" style="position:absolute;margin-left:6.4pt;margin-top:-.85pt;width:533.75pt;height:208.65pt;z-index:-251654656;visibility:visible;mso-wrap-distance-left:0;mso-wrap-distance-right:0" o:allowincell="f" stroked="f"/>
        </w:pict>
      </w: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362" w:lineRule="exact"/>
        <w:rPr>
          <w:sz w:val="20"/>
          <w:szCs w:val="20"/>
        </w:rPr>
      </w:pP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Education</w:t>
      </w:r>
    </w:p>
    <w:p w:rsidR="005C42C9" w:rsidRDefault="005C42C9">
      <w:pPr>
        <w:sectPr w:rsidR="005C42C9">
          <w:pgSz w:w="11920" w:h="16841"/>
          <w:pgMar w:top="1440" w:right="491" w:bottom="1440" w:left="620" w:header="0" w:footer="0" w:gutter="0"/>
          <w:cols w:space="720" w:equalWidth="0">
            <w:col w:w="10800"/>
          </w:cols>
        </w:sectPr>
      </w:pPr>
    </w:p>
    <w:p w:rsidR="005C42C9" w:rsidRDefault="005C42C9">
      <w:pPr>
        <w:spacing w:line="7" w:lineRule="exact"/>
        <w:rPr>
          <w:sz w:val="20"/>
          <w:szCs w:val="20"/>
        </w:rPr>
      </w:pPr>
    </w:p>
    <w:p w:rsidR="005C42C9" w:rsidRDefault="007A6701">
      <w:pPr>
        <w:ind w:left="560"/>
        <w:rPr>
          <w:sz w:val="20"/>
          <w:szCs w:val="20"/>
        </w:rPr>
      </w:pPr>
      <w:r>
        <w:rPr>
          <w:rFonts w:ascii="Georgia" w:eastAsia="Georgia" w:hAnsi="Georgia" w:cs="Georgia"/>
        </w:rPr>
        <w:t>2018</w:t>
      </w:r>
    </w:p>
    <w:p w:rsidR="005C42C9" w:rsidRDefault="005C42C9">
      <w:pPr>
        <w:spacing w:line="8" w:lineRule="exact"/>
        <w:rPr>
          <w:sz w:val="20"/>
          <w:szCs w:val="20"/>
        </w:rPr>
      </w:pPr>
    </w:p>
    <w:p w:rsidR="005C42C9" w:rsidRDefault="007A6701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Specialization</w:t>
      </w:r>
    </w:p>
    <w:p w:rsidR="005C42C9" w:rsidRDefault="005C42C9">
      <w:pPr>
        <w:spacing w:line="17" w:lineRule="exact"/>
        <w:rPr>
          <w:sz w:val="20"/>
          <w:szCs w:val="20"/>
        </w:rPr>
      </w:pPr>
    </w:p>
    <w:p w:rsidR="005C42C9" w:rsidRDefault="007A6701">
      <w:pPr>
        <w:ind w:left="400"/>
        <w:rPr>
          <w:sz w:val="20"/>
          <w:szCs w:val="20"/>
        </w:rPr>
      </w:pPr>
      <w:r>
        <w:rPr>
          <w:rFonts w:ascii="Georgia" w:eastAsia="Georgia" w:hAnsi="Georgia" w:cs="Georgia"/>
        </w:rPr>
        <w:t>Institute</w:t>
      </w:r>
    </w:p>
    <w:p w:rsidR="005C42C9" w:rsidRDefault="007A6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42C9" w:rsidRDefault="007A6701">
      <w:pPr>
        <w:ind w:left="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Bachelor of Engineering ( B.E )</w:t>
      </w:r>
    </w:p>
    <w:p w:rsidR="005C42C9" w:rsidRDefault="005C42C9">
      <w:pPr>
        <w:spacing w:line="7" w:lineRule="exact"/>
        <w:rPr>
          <w:sz w:val="20"/>
          <w:szCs w:val="20"/>
        </w:rPr>
      </w:pPr>
    </w:p>
    <w:p w:rsidR="005C42C9" w:rsidRDefault="007A6701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</w:rPr>
        <w:t>Civil Engineering (71% )</w:t>
      </w:r>
    </w:p>
    <w:p w:rsidR="005C42C9" w:rsidRDefault="005C42C9">
      <w:pPr>
        <w:spacing w:line="8" w:lineRule="exact"/>
        <w:rPr>
          <w:sz w:val="20"/>
          <w:szCs w:val="20"/>
        </w:rPr>
      </w:pPr>
    </w:p>
    <w:p w:rsidR="005C42C9" w:rsidRDefault="007A6701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Jawaharlal Nehru Engineering Collage Aurangabad</w:t>
      </w:r>
    </w:p>
    <w:p w:rsidR="005C42C9" w:rsidRDefault="005C42C9">
      <w:pPr>
        <w:spacing w:line="19" w:lineRule="exact"/>
        <w:rPr>
          <w:sz w:val="20"/>
          <w:szCs w:val="20"/>
        </w:rPr>
      </w:pPr>
    </w:p>
    <w:p w:rsidR="005C42C9" w:rsidRDefault="007A6701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</w:rPr>
        <w:t>(Maharashtra).</w:t>
      </w: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ectPr w:rsidR="005C42C9">
          <w:type w:val="continuous"/>
          <w:pgSz w:w="11920" w:h="16841"/>
          <w:pgMar w:top="1440" w:right="491" w:bottom="1440" w:left="620" w:header="0" w:footer="0" w:gutter="0"/>
          <w:cols w:num="2" w:space="720" w:equalWidth="0">
            <w:col w:w="1600" w:space="180"/>
            <w:col w:w="9020"/>
          </w:cols>
        </w:sectPr>
      </w:pPr>
    </w:p>
    <w:p w:rsidR="005C42C9" w:rsidRDefault="005C42C9">
      <w:pPr>
        <w:spacing w:line="68" w:lineRule="exact"/>
        <w:rPr>
          <w:sz w:val="20"/>
          <w:szCs w:val="20"/>
        </w:rPr>
      </w:pPr>
    </w:p>
    <w:p w:rsidR="005C42C9" w:rsidRDefault="007A6701">
      <w:pPr>
        <w:ind w:left="300"/>
        <w:rPr>
          <w:sz w:val="20"/>
          <w:szCs w:val="20"/>
        </w:rPr>
      </w:pPr>
      <w:r>
        <w:rPr>
          <w:rFonts w:ascii="Georgia" w:eastAsia="Georgia" w:hAnsi="Georgia" w:cs="Georgia"/>
        </w:rPr>
        <w:t>2015</w:t>
      </w:r>
    </w:p>
    <w:p w:rsidR="005C42C9" w:rsidRDefault="007A6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42C9" w:rsidRDefault="005C42C9">
      <w:pPr>
        <w:spacing w:line="48" w:lineRule="exact"/>
        <w:rPr>
          <w:sz w:val="20"/>
          <w:szCs w:val="20"/>
        </w:rPr>
      </w:pPr>
    </w:p>
    <w:p w:rsidR="005C42C9" w:rsidRDefault="007A6701">
      <w:pPr>
        <w:rPr>
          <w:sz w:val="20"/>
          <w:szCs w:val="20"/>
        </w:rPr>
      </w:pPr>
      <w:r>
        <w:rPr>
          <w:rFonts w:ascii="Georgia" w:eastAsia="Georgia" w:hAnsi="Georgia" w:cs="Georgia"/>
        </w:rPr>
        <w:t>Diploma in Civil Engineering (85.70%)</w:t>
      </w: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ectPr w:rsidR="005C42C9">
          <w:type w:val="continuous"/>
          <w:pgSz w:w="11920" w:h="16841"/>
          <w:pgMar w:top="1440" w:right="491" w:bottom="1440" w:left="620" w:header="0" w:footer="0" w:gutter="0"/>
          <w:cols w:num="2" w:space="720" w:equalWidth="0">
            <w:col w:w="1100" w:space="720"/>
            <w:col w:w="8980"/>
          </w:cols>
        </w:sectPr>
      </w:pPr>
    </w:p>
    <w:p w:rsidR="005C42C9" w:rsidRDefault="005C42C9">
      <w:pPr>
        <w:spacing w:line="68" w:lineRule="exact"/>
        <w:rPr>
          <w:sz w:val="20"/>
          <w:szCs w:val="20"/>
        </w:rPr>
      </w:pPr>
    </w:p>
    <w:p w:rsidR="005C42C9" w:rsidRDefault="007A6701">
      <w:pPr>
        <w:ind w:left="240"/>
        <w:rPr>
          <w:sz w:val="20"/>
          <w:szCs w:val="20"/>
        </w:rPr>
      </w:pPr>
      <w:r>
        <w:rPr>
          <w:rFonts w:ascii="Georgia" w:eastAsia="Georgia" w:hAnsi="Georgia" w:cs="Georgia"/>
        </w:rPr>
        <w:t>Institute</w:t>
      </w:r>
    </w:p>
    <w:p w:rsidR="005C42C9" w:rsidRDefault="007A6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42C9" w:rsidRDefault="005C42C9">
      <w:pPr>
        <w:spacing w:line="50" w:lineRule="exact"/>
        <w:rPr>
          <w:sz w:val="20"/>
          <w:szCs w:val="20"/>
        </w:rPr>
      </w:pPr>
    </w:p>
    <w:p w:rsidR="005C42C9" w:rsidRDefault="007A6701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Vishweshwarayya Polytechnic Almala (Maharashtra).</w:t>
      </w:r>
    </w:p>
    <w:p w:rsidR="005C42C9" w:rsidRDefault="005C42C9">
      <w:pPr>
        <w:sectPr w:rsidR="005C42C9">
          <w:type w:val="continuous"/>
          <w:pgSz w:w="11920" w:h="16841"/>
          <w:pgMar w:top="1440" w:right="491" w:bottom="1440" w:left="620" w:header="0" w:footer="0" w:gutter="0"/>
          <w:cols w:num="2" w:space="720" w:equalWidth="0">
            <w:col w:w="1080" w:space="700"/>
            <w:col w:w="9020"/>
          </w:cols>
        </w:sectPr>
      </w:pPr>
    </w:p>
    <w:p w:rsidR="005C42C9" w:rsidRDefault="005C42C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3" o:spid="_x0000_s1038" style="position:absolute;margin-left:0;margin-top:0;width:595.45pt;height:842pt;z-index:-251653632;visibility:visible;mso-wrap-distance-left:0;mso-wrap-distance-right:0;mso-position-horizontal-relative:page;mso-position-vertical-relative:page" o:allowincell="f" fillcolor="#f5f5f5" stroked="f">
            <w10:wrap anchorx="page" anchory="page"/>
          </v:rect>
        </w:pict>
      </w: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223" w:lineRule="exact"/>
        <w:rPr>
          <w:sz w:val="20"/>
          <w:szCs w:val="20"/>
        </w:rPr>
      </w:pPr>
    </w:p>
    <w:p w:rsidR="005C42C9" w:rsidRDefault="007A6701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Personal Details</w:t>
      </w:r>
    </w:p>
    <w:p w:rsidR="005C42C9" w:rsidRDefault="005C42C9">
      <w:pPr>
        <w:spacing w:line="12" w:lineRule="exact"/>
        <w:rPr>
          <w:sz w:val="20"/>
          <w:szCs w:val="20"/>
        </w:rPr>
      </w:pPr>
    </w:p>
    <w:p w:rsidR="005C42C9" w:rsidRDefault="007A6701">
      <w:pPr>
        <w:tabs>
          <w:tab w:val="left" w:pos="2140"/>
        </w:tabs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Date of Birth: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1"/>
          <w:szCs w:val="21"/>
        </w:rPr>
        <w:t>16 J</w:t>
      </w:r>
      <w:r>
        <w:rPr>
          <w:rFonts w:ascii="Georgia" w:eastAsia="Georgia" w:hAnsi="Georgia" w:cs="Georgia"/>
          <w:sz w:val="17"/>
          <w:szCs w:val="17"/>
        </w:rPr>
        <w:t>UNE</w:t>
      </w:r>
      <w:r>
        <w:rPr>
          <w:rFonts w:ascii="Georgia" w:eastAsia="Georgia" w:hAnsi="Georgia" w:cs="Georgia"/>
          <w:sz w:val="21"/>
          <w:szCs w:val="21"/>
        </w:rPr>
        <w:t xml:space="preserve"> 1996</w:t>
      </w:r>
    </w:p>
    <w:p w:rsidR="005C42C9" w:rsidRDefault="005C42C9">
      <w:pPr>
        <w:spacing w:line="9" w:lineRule="exact"/>
        <w:rPr>
          <w:sz w:val="20"/>
          <w:szCs w:val="20"/>
        </w:rPr>
      </w:pPr>
    </w:p>
    <w:p w:rsidR="005C42C9" w:rsidRDefault="007A6701">
      <w:pPr>
        <w:tabs>
          <w:tab w:val="left" w:pos="2120"/>
        </w:tabs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Gender: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</w:rPr>
        <w:t>Male</w:t>
      </w:r>
    </w:p>
    <w:p w:rsidR="005C42C9" w:rsidRDefault="005C42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7pt;margin-top:-1.1pt;width:523.45pt;height:684.75pt;z-index:-251652608;visibility:visible;mso-wrap-distance-left:0;mso-wrap-distance-right:0" o:allowincell="f" stroked="f"/>
        </w:pict>
      </w:r>
    </w:p>
    <w:p w:rsidR="005C42C9" w:rsidRDefault="007A6701">
      <w:pPr>
        <w:tabs>
          <w:tab w:val="left" w:pos="2120"/>
        </w:tabs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Nationality: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</w:rPr>
        <w:t>Indian</w:t>
      </w:r>
    </w:p>
    <w:p w:rsidR="005C42C9" w:rsidRDefault="005C42C9">
      <w:pPr>
        <w:spacing w:line="7" w:lineRule="exact"/>
        <w:rPr>
          <w:sz w:val="20"/>
          <w:szCs w:val="20"/>
        </w:rPr>
      </w:pPr>
    </w:p>
    <w:p w:rsidR="005C42C9" w:rsidRDefault="007A6701">
      <w:pPr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 xml:space="preserve">Marital Status: </w:t>
      </w:r>
      <w:r>
        <w:rPr>
          <w:rFonts w:ascii="Georgia" w:eastAsia="Georgia" w:hAnsi="Georgia" w:cs="Georgia"/>
        </w:rPr>
        <w:t>Single</w:t>
      </w:r>
    </w:p>
    <w:p w:rsidR="005C42C9" w:rsidRDefault="005C42C9">
      <w:pPr>
        <w:spacing w:line="7" w:lineRule="exact"/>
        <w:rPr>
          <w:sz w:val="20"/>
          <w:szCs w:val="20"/>
        </w:rPr>
      </w:pPr>
    </w:p>
    <w:p w:rsidR="005C42C9" w:rsidRDefault="007A6701">
      <w:pPr>
        <w:tabs>
          <w:tab w:val="left" w:pos="2120"/>
        </w:tabs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Religion: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</w:rPr>
        <w:t>Muslim</w:t>
      </w:r>
    </w:p>
    <w:p w:rsidR="005C42C9" w:rsidRDefault="005C42C9">
      <w:pPr>
        <w:spacing w:line="12" w:lineRule="exact"/>
        <w:rPr>
          <w:sz w:val="20"/>
          <w:szCs w:val="20"/>
        </w:rPr>
      </w:pPr>
    </w:p>
    <w:p w:rsidR="005C42C9" w:rsidRDefault="007A6701">
      <w:pPr>
        <w:ind w:lef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 xml:space="preserve">Language Known: </w:t>
      </w:r>
      <w:r>
        <w:rPr>
          <w:rFonts w:ascii="Georgia" w:eastAsia="Georgia" w:hAnsi="Georgia" w:cs="Georgia"/>
        </w:rPr>
        <w:t>English, Marathi Urdu and Hindi.</w:t>
      </w:r>
    </w:p>
    <w:p w:rsidR="005C42C9" w:rsidRDefault="005C42C9">
      <w:pPr>
        <w:spacing w:line="4" w:lineRule="exact"/>
        <w:rPr>
          <w:sz w:val="20"/>
          <w:szCs w:val="20"/>
        </w:rPr>
      </w:pPr>
    </w:p>
    <w:p w:rsidR="007A6701" w:rsidRDefault="007A6701">
      <w:pPr>
        <w:tabs>
          <w:tab w:val="left" w:pos="2320"/>
        </w:tabs>
        <w:ind w:left="320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/>
          <w:bCs/>
        </w:rPr>
        <w:t>Email:</w:t>
      </w:r>
      <w:r>
        <w:rPr>
          <w:rFonts w:ascii="Georgia" w:eastAsia="Georgia" w:hAnsi="Georgia" w:cs="Georgia"/>
          <w:b/>
          <w:bCs/>
        </w:rPr>
        <w:tab/>
      </w:r>
      <w:hyperlink r:id="rId7" w:history="1">
        <w:r w:rsidRPr="00184A6A">
          <w:rPr>
            <w:rStyle w:val="Hyperlink"/>
            <w:rFonts w:ascii="Georgia" w:eastAsia="Georgia" w:hAnsi="Georgia" w:cs="Georgia"/>
            <w:bCs/>
          </w:rPr>
          <w:t>nisar-396947@gulfobseeker.com</w:t>
        </w:r>
      </w:hyperlink>
      <w:r>
        <w:rPr>
          <w:rFonts w:ascii="Georgia" w:eastAsia="Georgia" w:hAnsi="Georgia" w:cs="Georgia"/>
          <w:bCs/>
        </w:rPr>
        <w:t xml:space="preserve"> </w:t>
      </w:r>
    </w:p>
    <w:p w:rsidR="007A6701" w:rsidRDefault="007A6701">
      <w:pPr>
        <w:tabs>
          <w:tab w:val="left" w:pos="2320"/>
        </w:tabs>
        <w:ind w:left="320"/>
        <w:rPr>
          <w:rFonts w:ascii="Georgia" w:hAnsi="Georgia"/>
          <w:sz w:val="20"/>
          <w:szCs w:val="20"/>
        </w:rPr>
      </w:pPr>
    </w:p>
    <w:p w:rsidR="007A6701" w:rsidRPr="007A6701" w:rsidRDefault="007A6701">
      <w:pPr>
        <w:tabs>
          <w:tab w:val="left" w:pos="2320"/>
        </w:tabs>
        <w:ind w:left="320"/>
        <w:rPr>
          <w:rFonts w:ascii="Georgia" w:hAnsi="Georgia"/>
          <w:sz w:val="20"/>
          <w:szCs w:val="20"/>
        </w:rPr>
      </w:pPr>
    </w:p>
    <w:p w:rsidR="007A6701" w:rsidRPr="007A6701" w:rsidRDefault="007A6701">
      <w:pPr>
        <w:tabs>
          <w:tab w:val="left" w:pos="2320"/>
        </w:tabs>
        <w:ind w:left="320"/>
        <w:rPr>
          <w:sz w:val="24"/>
          <w:szCs w:val="20"/>
        </w:rPr>
      </w:pPr>
      <w:r w:rsidRPr="007A6701">
        <w:rPr>
          <w:rFonts w:ascii="Georgia" w:hAnsi="Georgia"/>
          <w:sz w:val="24"/>
          <w:szCs w:val="20"/>
        </w:rPr>
        <w:t xml:space="preserve">I am available for an interview online through this Zoom Link </w:t>
      </w:r>
      <w:hyperlink r:id="rId8" w:history="1">
        <w:r w:rsidRPr="007A6701">
          <w:rPr>
            <w:rStyle w:val="Hyperlink"/>
            <w:rFonts w:ascii="Georgia" w:hAnsi="Georgia"/>
            <w:sz w:val="24"/>
            <w:szCs w:val="20"/>
          </w:rPr>
          <w:t>https://zoom.us/j/4532401292?pwd=SUlYVEdSeEpGaWN6ZndUaGEzK0FjUT09</w:t>
        </w:r>
      </w:hyperlink>
      <w:r>
        <w:rPr>
          <w:sz w:val="24"/>
          <w:szCs w:val="20"/>
        </w:rPr>
        <w:t xml:space="preserve"> </w:t>
      </w:r>
    </w:p>
    <w:p w:rsidR="007A6701" w:rsidRDefault="007A6701" w:rsidP="007A6701">
      <w:pPr>
        <w:tabs>
          <w:tab w:val="left" w:pos="2320"/>
        </w:tabs>
        <w:rPr>
          <w:sz w:val="20"/>
          <w:szCs w:val="20"/>
        </w:rPr>
      </w:pP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319" w:lineRule="exact"/>
        <w:rPr>
          <w:sz w:val="20"/>
          <w:szCs w:val="20"/>
        </w:rPr>
      </w:pPr>
    </w:p>
    <w:p w:rsidR="005C42C9" w:rsidRDefault="007A6701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65F91"/>
          <w:sz w:val="28"/>
          <w:szCs w:val="28"/>
        </w:rPr>
        <w:t>DECLARATION</w:t>
      </w:r>
    </w:p>
    <w:p w:rsidR="005C42C9" w:rsidRDefault="005C42C9">
      <w:pPr>
        <w:spacing w:line="273" w:lineRule="exact"/>
        <w:rPr>
          <w:sz w:val="20"/>
          <w:szCs w:val="20"/>
        </w:rPr>
      </w:pPr>
    </w:p>
    <w:p w:rsidR="005C42C9" w:rsidRDefault="007A6701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I hereby declare that the above information is true to the best of my knowledge and belief.</w:t>
      </w: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200" w:lineRule="exact"/>
        <w:rPr>
          <w:sz w:val="20"/>
          <w:szCs w:val="20"/>
        </w:rPr>
      </w:pPr>
    </w:p>
    <w:p w:rsidR="005C42C9" w:rsidRDefault="005C42C9">
      <w:pPr>
        <w:spacing w:line="317" w:lineRule="exact"/>
        <w:rPr>
          <w:sz w:val="20"/>
          <w:szCs w:val="20"/>
        </w:rPr>
      </w:pPr>
    </w:p>
    <w:p w:rsidR="005C42C9" w:rsidRDefault="007A6701">
      <w:pPr>
        <w:ind w:left="6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Yours Sincerely,</w:t>
      </w:r>
    </w:p>
    <w:p w:rsidR="005C42C9" w:rsidRDefault="005C42C9">
      <w:pPr>
        <w:spacing w:line="9" w:lineRule="exact"/>
        <w:rPr>
          <w:sz w:val="20"/>
          <w:szCs w:val="20"/>
        </w:rPr>
      </w:pPr>
    </w:p>
    <w:p w:rsidR="005C42C9" w:rsidRDefault="007A6701">
      <w:pPr>
        <w:ind w:left="62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 xml:space="preserve">NISAR </w:t>
      </w:r>
    </w:p>
    <w:sectPr w:rsidR="005C42C9" w:rsidSect="005C42C9">
      <w:pgSz w:w="11920" w:h="16841"/>
      <w:pgMar w:top="1440" w:right="1440" w:bottom="1440" w:left="500" w:header="0" w:footer="0" w:gutter="0"/>
      <w:cols w:space="720" w:equalWidth="0">
        <w:col w:w="99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9CA4B50"/>
    <w:lvl w:ilvl="0" w:tplc="95020636">
      <w:start w:val="1"/>
      <w:numFmt w:val="bullet"/>
      <w:lvlText w:val=""/>
      <w:lvlJc w:val="left"/>
    </w:lvl>
    <w:lvl w:ilvl="1" w:tplc="9F0C10F4">
      <w:numFmt w:val="decimal"/>
      <w:lvlText w:val=""/>
      <w:lvlJc w:val="left"/>
    </w:lvl>
    <w:lvl w:ilvl="2" w:tplc="CD7E080A">
      <w:numFmt w:val="decimal"/>
      <w:lvlText w:val=""/>
      <w:lvlJc w:val="left"/>
    </w:lvl>
    <w:lvl w:ilvl="3" w:tplc="B35E8E4A">
      <w:numFmt w:val="decimal"/>
      <w:lvlText w:val=""/>
      <w:lvlJc w:val="left"/>
    </w:lvl>
    <w:lvl w:ilvl="4" w:tplc="266439F4">
      <w:numFmt w:val="decimal"/>
      <w:lvlText w:val=""/>
      <w:lvlJc w:val="left"/>
    </w:lvl>
    <w:lvl w:ilvl="5" w:tplc="CCC400D4">
      <w:numFmt w:val="decimal"/>
      <w:lvlText w:val=""/>
      <w:lvlJc w:val="left"/>
    </w:lvl>
    <w:lvl w:ilvl="6" w:tplc="40462574">
      <w:numFmt w:val="decimal"/>
      <w:lvlText w:val=""/>
      <w:lvlJc w:val="left"/>
    </w:lvl>
    <w:lvl w:ilvl="7" w:tplc="5DF4D42C">
      <w:numFmt w:val="decimal"/>
      <w:lvlText w:val=""/>
      <w:lvlJc w:val="left"/>
    </w:lvl>
    <w:lvl w:ilvl="8" w:tplc="35567CD6">
      <w:numFmt w:val="decimal"/>
      <w:lvlText w:val=""/>
      <w:lvlJc w:val="left"/>
    </w:lvl>
  </w:abstractNum>
  <w:abstractNum w:abstractNumId="1">
    <w:nsid w:val="00003D6C"/>
    <w:multiLevelType w:val="hybridMultilevel"/>
    <w:tmpl w:val="78DE42AC"/>
    <w:lvl w:ilvl="0" w:tplc="3F24BF6A">
      <w:start w:val="1"/>
      <w:numFmt w:val="bullet"/>
      <w:lvlText w:val=""/>
      <w:lvlJc w:val="left"/>
    </w:lvl>
    <w:lvl w:ilvl="1" w:tplc="CE369C10">
      <w:numFmt w:val="decimal"/>
      <w:lvlText w:val=""/>
      <w:lvlJc w:val="left"/>
    </w:lvl>
    <w:lvl w:ilvl="2" w:tplc="91562E3C">
      <w:numFmt w:val="decimal"/>
      <w:lvlText w:val=""/>
      <w:lvlJc w:val="left"/>
    </w:lvl>
    <w:lvl w:ilvl="3" w:tplc="3FF4E486">
      <w:numFmt w:val="decimal"/>
      <w:lvlText w:val=""/>
      <w:lvlJc w:val="left"/>
    </w:lvl>
    <w:lvl w:ilvl="4" w:tplc="67D24F8E">
      <w:numFmt w:val="decimal"/>
      <w:lvlText w:val=""/>
      <w:lvlJc w:val="left"/>
    </w:lvl>
    <w:lvl w:ilvl="5" w:tplc="48D0AF9A">
      <w:numFmt w:val="decimal"/>
      <w:lvlText w:val=""/>
      <w:lvlJc w:val="left"/>
    </w:lvl>
    <w:lvl w:ilvl="6" w:tplc="3DC631AC">
      <w:numFmt w:val="decimal"/>
      <w:lvlText w:val=""/>
      <w:lvlJc w:val="left"/>
    </w:lvl>
    <w:lvl w:ilvl="7" w:tplc="E22C5DFC">
      <w:numFmt w:val="decimal"/>
      <w:lvlText w:val=""/>
      <w:lvlJc w:val="left"/>
    </w:lvl>
    <w:lvl w:ilvl="8" w:tplc="19369628">
      <w:numFmt w:val="decimal"/>
      <w:lvlText w:val=""/>
      <w:lvlJc w:val="left"/>
    </w:lvl>
  </w:abstractNum>
  <w:abstractNum w:abstractNumId="2">
    <w:nsid w:val="000072AE"/>
    <w:multiLevelType w:val="hybridMultilevel"/>
    <w:tmpl w:val="B22E18EC"/>
    <w:lvl w:ilvl="0" w:tplc="64F2FC9A">
      <w:start w:val="1"/>
      <w:numFmt w:val="bullet"/>
      <w:lvlText w:val=""/>
      <w:lvlJc w:val="left"/>
    </w:lvl>
    <w:lvl w:ilvl="1" w:tplc="6CDC8F3E">
      <w:numFmt w:val="decimal"/>
      <w:lvlText w:val=""/>
      <w:lvlJc w:val="left"/>
    </w:lvl>
    <w:lvl w:ilvl="2" w:tplc="A66E3F9A">
      <w:numFmt w:val="decimal"/>
      <w:lvlText w:val=""/>
      <w:lvlJc w:val="left"/>
    </w:lvl>
    <w:lvl w:ilvl="3" w:tplc="5FC0B4BA">
      <w:numFmt w:val="decimal"/>
      <w:lvlText w:val=""/>
      <w:lvlJc w:val="left"/>
    </w:lvl>
    <w:lvl w:ilvl="4" w:tplc="CB782EC2">
      <w:numFmt w:val="decimal"/>
      <w:lvlText w:val=""/>
      <w:lvlJc w:val="left"/>
    </w:lvl>
    <w:lvl w:ilvl="5" w:tplc="58645386">
      <w:numFmt w:val="decimal"/>
      <w:lvlText w:val=""/>
      <w:lvlJc w:val="left"/>
    </w:lvl>
    <w:lvl w:ilvl="6" w:tplc="99C47554">
      <w:numFmt w:val="decimal"/>
      <w:lvlText w:val=""/>
      <w:lvlJc w:val="left"/>
    </w:lvl>
    <w:lvl w:ilvl="7" w:tplc="9320BA84">
      <w:numFmt w:val="decimal"/>
      <w:lvlText w:val=""/>
      <w:lvlJc w:val="left"/>
    </w:lvl>
    <w:lvl w:ilvl="8" w:tplc="DA487E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2C9"/>
    <w:rsid w:val="005C42C9"/>
    <w:rsid w:val="007A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sar-396947@gulf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2020-06-18T13:28:00Z</dcterms:created>
  <dcterms:modified xsi:type="dcterms:W3CDTF">2020-06-18T13:28:00Z</dcterms:modified>
</cp:coreProperties>
</file>