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01" w:rsidRDefault="004E267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256031</wp:posOffset>
            </wp:positionH>
            <wp:positionV relativeFrom="page">
              <wp:posOffset>214884</wp:posOffset>
            </wp:positionV>
            <wp:extent cx="7260335" cy="96286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0335" cy="962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A01" w:rsidRDefault="00B71A01">
      <w:pPr>
        <w:pStyle w:val="BodyText"/>
        <w:rPr>
          <w:rFonts w:ascii="Times New Roman"/>
          <w:sz w:val="20"/>
        </w:rPr>
      </w:pPr>
    </w:p>
    <w:p w:rsidR="00B71A01" w:rsidRDefault="00B71A01">
      <w:pPr>
        <w:pStyle w:val="BodyText"/>
        <w:rPr>
          <w:rFonts w:ascii="Times New Roman"/>
          <w:sz w:val="20"/>
        </w:rPr>
      </w:pPr>
    </w:p>
    <w:p w:rsidR="00B71A01" w:rsidRDefault="00B71A01">
      <w:pPr>
        <w:pStyle w:val="BodyText"/>
        <w:rPr>
          <w:rFonts w:ascii="Times New Roman"/>
          <w:sz w:val="20"/>
        </w:rPr>
      </w:pPr>
    </w:p>
    <w:p w:rsidR="00B71A01" w:rsidRDefault="00B71A01">
      <w:pPr>
        <w:pStyle w:val="BodyText"/>
        <w:rPr>
          <w:rFonts w:ascii="Times New Roman"/>
          <w:sz w:val="20"/>
        </w:rPr>
      </w:pPr>
    </w:p>
    <w:p w:rsidR="00B71A01" w:rsidRDefault="00B71A01">
      <w:pPr>
        <w:pStyle w:val="BodyText"/>
        <w:rPr>
          <w:rFonts w:ascii="Times New Roman"/>
          <w:sz w:val="20"/>
        </w:rPr>
      </w:pPr>
    </w:p>
    <w:p w:rsidR="00B71A01" w:rsidRDefault="00B71A01">
      <w:pPr>
        <w:pStyle w:val="BodyText"/>
        <w:rPr>
          <w:rFonts w:ascii="Times New Roman"/>
          <w:sz w:val="20"/>
        </w:rPr>
      </w:pPr>
    </w:p>
    <w:p w:rsidR="00B71A01" w:rsidRDefault="00B71A01">
      <w:pPr>
        <w:pStyle w:val="BodyText"/>
        <w:spacing w:before="11"/>
        <w:rPr>
          <w:rFonts w:ascii="Times New Roman"/>
          <w:sz w:val="27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16"/>
        <w:gridCol w:w="6974"/>
      </w:tblGrid>
      <w:tr w:rsidR="00B71A01">
        <w:trPr>
          <w:trHeight w:val="2083"/>
        </w:trPr>
        <w:tc>
          <w:tcPr>
            <w:tcW w:w="4016" w:type="dxa"/>
          </w:tcPr>
          <w:p w:rsidR="00B71A01" w:rsidRDefault="00B71A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4" w:type="dxa"/>
          </w:tcPr>
          <w:p w:rsidR="00B71A01" w:rsidRDefault="004E267E" w:rsidP="00B26CAE">
            <w:pPr>
              <w:pStyle w:val="TableParagraph"/>
              <w:spacing w:line="242" w:lineRule="auto"/>
              <w:ind w:left="505"/>
              <w:rPr>
                <w:sz w:val="72"/>
              </w:rPr>
            </w:pPr>
            <w:r>
              <w:rPr>
                <w:color w:val="5389B7"/>
                <w:w w:val="95"/>
                <w:sz w:val="72"/>
              </w:rPr>
              <w:t xml:space="preserve">NORAH </w:t>
            </w:r>
          </w:p>
        </w:tc>
      </w:tr>
      <w:tr w:rsidR="00B71A01">
        <w:trPr>
          <w:trHeight w:val="9580"/>
        </w:trPr>
        <w:tc>
          <w:tcPr>
            <w:tcW w:w="4016" w:type="dxa"/>
          </w:tcPr>
          <w:p w:rsidR="00B71A01" w:rsidRDefault="00B71A01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B71A01" w:rsidRDefault="004E267E">
            <w:pPr>
              <w:pStyle w:val="TableParagraph"/>
              <w:rPr>
                <w:b/>
              </w:rPr>
            </w:pPr>
            <w:r>
              <w:rPr>
                <w:b/>
                <w:color w:val="5389B7"/>
                <w:w w:val="85"/>
              </w:rPr>
              <w:t>PROFILE</w:t>
            </w:r>
          </w:p>
          <w:p w:rsidR="00B71A01" w:rsidRDefault="004E267E">
            <w:pPr>
              <w:pStyle w:val="TableParagraph"/>
              <w:spacing w:before="119" w:line="242" w:lineRule="auto"/>
              <w:ind w:right="491"/>
              <w:rPr>
                <w:sz w:val="18"/>
              </w:rPr>
            </w:pPr>
            <w:r>
              <w:rPr>
                <w:sz w:val="18"/>
              </w:rPr>
              <w:t>A hard working professional with a passion for success and a knack for excellence,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keen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finding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 enterprising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successful and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ambitious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offers opportunities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career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development and advancement, where my experience can be put to good use for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benefit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organization.</w:t>
            </w:r>
          </w:p>
          <w:p w:rsidR="00B71A01" w:rsidRDefault="00B71A01">
            <w:pPr>
              <w:pStyle w:val="TableParagraph"/>
              <w:ind w:left="0"/>
              <w:rPr>
                <w:rFonts w:ascii="Times New Roman"/>
              </w:rPr>
            </w:pPr>
          </w:p>
          <w:p w:rsidR="00B71A01" w:rsidRDefault="00B71A01">
            <w:pPr>
              <w:pStyle w:val="TableParagraph"/>
              <w:ind w:left="0"/>
              <w:rPr>
                <w:rFonts w:ascii="Times New Roman"/>
              </w:rPr>
            </w:pPr>
          </w:p>
          <w:p w:rsidR="00B71A01" w:rsidRDefault="004E267E">
            <w:pPr>
              <w:pStyle w:val="TableParagraph"/>
              <w:spacing w:before="193"/>
              <w:rPr>
                <w:b/>
              </w:rPr>
            </w:pPr>
            <w:r>
              <w:rPr>
                <w:b/>
                <w:color w:val="5389B7"/>
                <w:w w:val="80"/>
              </w:rPr>
              <w:t>SKILLS</w:t>
            </w:r>
          </w:p>
          <w:p w:rsidR="00B71A01" w:rsidRDefault="004E267E">
            <w:pPr>
              <w:pStyle w:val="TableParagraph"/>
              <w:spacing w:before="172" w:line="242" w:lineRule="auto"/>
              <w:ind w:right="2162"/>
              <w:rPr>
                <w:sz w:val="18"/>
              </w:rPr>
            </w:pPr>
            <w:r>
              <w:rPr>
                <w:sz w:val="18"/>
              </w:rPr>
              <w:t>Communication Good judgment Attention to detail</w:t>
            </w:r>
          </w:p>
          <w:p w:rsidR="00B71A01" w:rsidRDefault="004E267E">
            <w:pPr>
              <w:pStyle w:val="TableParagraph"/>
              <w:ind w:right="1601"/>
              <w:rPr>
                <w:sz w:val="18"/>
              </w:rPr>
            </w:pPr>
            <w:r>
              <w:rPr>
                <w:w w:val="95"/>
                <w:sz w:val="18"/>
              </w:rPr>
              <w:t xml:space="preserve">Exceptional drafting skills </w:t>
            </w:r>
            <w:r>
              <w:rPr>
                <w:sz w:val="18"/>
              </w:rPr>
              <w:t>Research</w:t>
            </w:r>
          </w:p>
          <w:p w:rsidR="00B71A01" w:rsidRDefault="004E267E">
            <w:pPr>
              <w:pStyle w:val="TableParagraph"/>
              <w:spacing w:before="1" w:line="242" w:lineRule="auto"/>
              <w:ind w:right="2162"/>
              <w:rPr>
                <w:sz w:val="18"/>
              </w:rPr>
            </w:pPr>
            <w:r>
              <w:rPr>
                <w:sz w:val="18"/>
              </w:rPr>
              <w:t xml:space="preserve">Punctuality </w:t>
            </w:r>
            <w:r>
              <w:rPr>
                <w:w w:val="95"/>
                <w:sz w:val="18"/>
              </w:rPr>
              <w:t xml:space="preserve">Negotiation </w:t>
            </w:r>
            <w:r>
              <w:rPr>
                <w:sz w:val="18"/>
              </w:rPr>
              <w:t>Mediation</w:t>
            </w:r>
          </w:p>
          <w:p w:rsidR="00B71A01" w:rsidRDefault="00B71A01">
            <w:pPr>
              <w:pStyle w:val="TableParagraph"/>
              <w:ind w:left="0"/>
              <w:rPr>
                <w:rFonts w:ascii="Times New Roman"/>
              </w:rPr>
            </w:pPr>
          </w:p>
          <w:p w:rsidR="00B71A01" w:rsidRDefault="00B71A01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B71A01" w:rsidRDefault="004E267E">
            <w:pPr>
              <w:pStyle w:val="TableParagraph"/>
              <w:rPr>
                <w:b/>
              </w:rPr>
            </w:pPr>
            <w:r>
              <w:rPr>
                <w:b/>
                <w:color w:val="5389B7"/>
                <w:w w:val="85"/>
              </w:rPr>
              <w:t>HOBBIES</w:t>
            </w:r>
          </w:p>
          <w:p w:rsidR="00B71A01" w:rsidRDefault="004E267E">
            <w:pPr>
              <w:pStyle w:val="TableParagraph"/>
              <w:spacing w:before="119"/>
              <w:rPr>
                <w:sz w:val="18"/>
              </w:rPr>
            </w:pPr>
            <w:r>
              <w:rPr>
                <w:w w:val="95"/>
                <w:sz w:val="18"/>
              </w:rPr>
              <w:t>Writing</w:t>
            </w:r>
          </w:p>
          <w:p w:rsidR="00B71A01" w:rsidRDefault="004E267E">
            <w:pPr>
              <w:pStyle w:val="TableParagraph"/>
              <w:spacing w:before="2" w:line="242" w:lineRule="auto"/>
              <w:ind w:right="2162"/>
              <w:rPr>
                <w:sz w:val="18"/>
              </w:rPr>
            </w:pPr>
            <w:r>
              <w:rPr>
                <w:sz w:val="18"/>
              </w:rPr>
              <w:t>Watching movies Music</w:t>
            </w:r>
          </w:p>
        </w:tc>
        <w:tc>
          <w:tcPr>
            <w:tcW w:w="6974" w:type="dxa"/>
          </w:tcPr>
          <w:p w:rsidR="00B71A01" w:rsidRDefault="00B71A01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B71A01" w:rsidRDefault="004E267E">
            <w:pPr>
              <w:pStyle w:val="TableParagraph"/>
              <w:spacing w:after="19"/>
              <w:ind w:left="505"/>
              <w:rPr>
                <w:b/>
              </w:rPr>
            </w:pPr>
            <w:r>
              <w:rPr>
                <w:b/>
                <w:w w:val="95"/>
              </w:rPr>
              <w:t>EDUCATION</w:t>
            </w:r>
          </w:p>
          <w:p w:rsidR="00B71A01" w:rsidRDefault="00B71A01">
            <w:pPr>
              <w:pStyle w:val="TableParagraph"/>
              <w:spacing w:line="20" w:lineRule="exact"/>
              <w:ind w:left="47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0" style="width:314.95pt;height:1pt;mso-position-horizontal-relative:char;mso-position-vertical-relative:line" coordsize="6299,20">
                  <v:rect id="_x0000_s1031" style="position:absolute;width:6299;height:20" fillcolor="#93b6d2" stroked="f"/>
                  <w10:wrap type="none"/>
                  <w10:anchorlock/>
                </v:group>
              </w:pict>
            </w:r>
          </w:p>
          <w:p w:rsidR="00B71A01" w:rsidRDefault="004E267E">
            <w:pPr>
              <w:pStyle w:val="TableParagraph"/>
              <w:spacing w:before="119" w:line="242" w:lineRule="auto"/>
              <w:ind w:left="505" w:right="4299"/>
              <w:rPr>
                <w:sz w:val="18"/>
              </w:rPr>
            </w:pPr>
            <w:r>
              <w:rPr>
                <w:b/>
                <w:w w:val="85"/>
                <w:sz w:val="18"/>
              </w:rPr>
              <w:t>Barrister</w:t>
            </w:r>
            <w:r>
              <w:rPr>
                <w:b/>
                <w:spacing w:val="-3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at</w:t>
            </w:r>
            <w:r>
              <w:rPr>
                <w:b/>
                <w:spacing w:val="-30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Law</w:t>
            </w:r>
            <w:r>
              <w:rPr>
                <w:b/>
                <w:spacing w:val="-3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 xml:space="preserve">(BL) Nigerian Law School </w:t>
            </w:r>
            <w:r>
              <w:rPr>
                <w:w w:val="95"/>
                <w:sz w:val="18"/>
              </w:rPr>
              <w:t>2011 -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2012</w:t>
            </w:r>
          </w:p>
          <w:p w:rsidR="00B71A01" w:rsidRDefault="00B71A01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B71A01" w:rsidRDefault="004E267E">
            <w:pPr>
              <w:pStyle w:val="TableParagraph"/>
              <w:spacing w:line="242" w:lineRule="auto"/>
              <w:ind w:left="505" w:right="4179"/>
              <w:rPr>
                <w:sz w:val="18"/>
              </w:rPr>
            </w:pPr>
            <w:r>
              <w:rPr>
                <w:b/>
                <w:w w:val="95"/>
                <w:sz w:val="18"/>
              </w:rPr>
              <w:t>Bachelor</w:t>
            </w:r>
            <w:r>
              <w:rPr>
                <w:b/>
                <w:spacing w:val="-4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of</w:t>
            </w:r>
            <w:r>
              <w:rPr>
                <w:b/>
                <w:spacing w:val="-4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Laws</w:t>
            </w:r>
            <w:r>
              <w:rPr>
                <w:b/>
                <w:spacing w:val="-4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(LL.B) </w:t>
            </w:r>
            <w:proofErr w:type="spellStart"/>
            <w:r>
              <w:rPr>
                <w:b/>
                <w:w w:val="85"/>
                <w:sz w:val="18"/>
              </w:rPr>
              <w:t>Nnamdi</w:t>
            </w:r>
            <w:proofErr w:type="spellEnd"/>
            <w:r>
              <w:rPr>
                <w:b/>
                <w:w w:val="85"/>
                <w:sz w:val="18"/>
              </w:rPr>
              <w:t xml:space="preserve"> </w:t>
            </w:r>
            <w:proofErr w:type="spellStart"/>
            <w:r>
              <w:rPr>
                <w:b/>
                <w:w w:val="85"/>
                <w:sz w:val="18"/>
              </w:rPr>
              <w:t>Azikiwe</w:t>
            </w:r>
            <w:proofErr w:type="spellEnd"/>
            <w:r>
              <w:rPr>
                <w:b/>
                <w:spacing w:val="-4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 xml:space="preserve">University </w:t>
            </w:r>
            <w:r>
              <w:rPr>
                <w:w w:val="95"/>
                <w:sz w:val="18"/>
              </w:rPr>
              <w:t>2006 -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2011</w:t>
            </w:r>
          </w:p>
          <w:p w:rsidR="00B71A01" w:rsidRDefault="004E267E">
            <w:pPr>
              <w:pStyle w:val="TableParagraph"/>
              <w:spacing w:line="218" w:lineRule="exact"/>
              <w:ind w:left="505"/>
              <w:rPr>
                <w:sz w:val="18"/>
              </w:rPr>
            </w:pPr>
            <w:r>
              <w:rPr>
                <w:sz w:val="18"/>
              </w:rPr>
              <w:t>(2</w:t>
            </w:r>
            <w:proofErr w:type="spellStart"/>
            <w:r>
              <w:rPr>
                <w:position w:val="5"/>
                <w:sz w:val="12"/>
              </w:rPr>
              <w:t>nd</w:t>
            </w:r>
            <w:proofErr w:type="spellEnd"/>
            <w:r>
              <w:rPr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 xml:space="preserve">Class </w:t>
            </w:r>
            <w:proofErr w:type="spellStart"/>
            <w:r>
              <w:rPr>
                <w:sz w:val="18"/>
              </w:rPr>
              <w:t>Honours</w:t>
            </w:r>
            <w:proofErr w:type="spellEnd"/>
            <w:r>
              <w:rPr>
                <w:sz w:val="18"/>
              </w:rPr>
              <w:t>)</w:t>
            </w:r>
          </w:p>
          <w:p w:rsidR="00B71A01" w:rsidRDefault="00B71A01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B71A01" w:rsidRDefault="004E267E">
            <w:pPr>
              <w:pStyle w:val="TableParagraph"/>
              <w:spacing w:after="19"/>
              <w:ind w:left="505"/>
              <w:rPr>
                <w:b/>
              </w:rPr>
            </w:pPr>
            <w:r>
              <w:rPr>
                <w:b/>
                <w:w w:val="90"/>
              </w:rPr>
              <w:t>WORK EXPERIENCE</w:t>
            </w:r>
          </w:p>
          <w:p w:rsidR="00B71A01" w:rsidRDefault="00B71A01">
            <w:pPr>
              <w:pStyle w:val="TableParagraph"/>
              <w:spacing w:line="20" w:lineRule="exact"/>
              <w:ind w:left="47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8" style="width:314.95pt;height:1pt;mso-position-horizontal-relative:char;mso-position-vertical-relative:line" coordsize="6299,20">
                  <v:rect id="_x0000_s1029" style="position:absolute;width:6299;height:20" fillcolor="#93b6d2" stroked="f"/>
                  <w10:wrap type="none"/>
                  <w10:anchorlock/>
                </v:group>
              </w:pict>
            </w:r>
          </w:p>
          <w:p w:rsidR="00B71A01" w:rsidRDefault="004E267E">
            <w:pPr>
              <w:pStyle w:val="TableParagraph"/>
              <w:spacing w:before="118"/>
              <w:ind w:left="5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NAAC Foundation (Legal Counsel)</w:t>
            </w:r>
          </w:p>
          <w:p w:rsidR="00B71A01" w:rsidRDefault="004E267E">
            <w:pPr>
              <w:pStyle w:val="TableParagraph"/>
              <w:spacing w:before="2"/>
              <w:ind w:left="505"/>
              <w:rPr>
                <w:sz w:val="18"/>
              </w:rPr>
            </w:pPr>
            <w:r>
              <w:rPr>
                <w:sz w:val="18"/>
              </w:rPr>
              <w:t>Jan. 2019 – Present</w:t>
            </w:r>
          </w:p>
          <w:p w:rsidR="00B71A01" w:rsidRDefault="004E267E">
            <w:pPr>
              <w:pStyle w:val="TableParagraph"/>
              <w:numPr>
                <w:ilvl w:val="0"/>
                <w:numId w:val="2"/>
              </w:numPr>
              <w:tabs>
                <w:tab w:val="left" w:pos="1224"/>
                <w:tab w:val="left" w:pos="1225"/>
              </w:tabs>
              <w:spacing w:before="2"/>
              <w:ind w:right="412"/>
              <w:rPr>
                <w:sz w:val="18"/>
              </w:rPr>
            </w:pPr>
            <w:r>
              <w:rPr>
                <w:sz w:val="18"/>
              </w:rPr>
              <w:t>Developed and oversaw the systems to ensure that the Organization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comply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laws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guidelines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their business or other</w:t>
            </w:r>
            <w:r>
              <w:rPr>
                <w:spacing w:val="-49"/>
                <w:sz w:val="18"/>
              </w:rPr>
              <w:t xml:space="preserve"> </w:t>
            </w:r>
            <w:r>
              <w:rPr>
                <w:sz w:val="18"/>
              </w:rPr>
              <w:t>activities.</w:t>
            </w:r>
          </w:p>
          <w:p w:rsidR="00B71A01" w:rsidRDefault="004E267E">
            <w:pPr>
              <w:pStyle w:val="TableParagraph"/>
              <w:numPr>
                <w:ilvl w:val="0"/>
                <w:numId w:val="2"/>
              </w:numPr>
              <w:tabs>
                <w:tab w:val="left" w:pos="1224"/>
                <w:tab w:val="left" w:pos="1225"/>
              </w:tabs>
              <w:spacing w:before="2"/>
              <w:ind w:right="416"/>
              <w:rPr>
                <w:sz w:val="18"/>
              </w:rPr>
            </w:pPr>
            <w:r>
              <w:rPr>
                <w:sz w:val="18"/>
              </w:rPr>
              <w:t>Draft and review agreements, contracts and other legal documents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Organization’s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rights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protected.</w:t>
            </w:r>
          </w:p>
          <w:p w:rsidR="00B71A01" w:rsidRDefault="004E267E">
            <w:pPr>
              <w:pStyle w:val="TableParagraph"/>
              <w:numPr>
                <w:ilvl w:val="0"/>
                <w:numId w:val="2"/>
              </w:numPr>
              <w:tabs>
                <w:tab w:val="left" w:pos="1224"/>
                <w:tab w:val="left" w:pos="1225"/>
              </w:tabs>
              <w:spacing w:before="3"/>
              <w:ind w:right="249"/>
              <w:rPr>
                <w:sz w:val="18"/>
              </w:rPr>
            </w:pPr>
            <w:r>
              <w:rPr>
                <w:sz w:val="18"/>
              </w:rPr>
              <w:t>Represents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matters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of court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settlements.</w:t>
            </w:r>
          </w:p>
          <w:p w:rsidR="00B71A01" w:rsidRDefault="004E267E">
            <w:pPr>
              <w:pStyle w:val="TableParagraph"/>
              <w:numPr>
                <w:ilvl w:val="0"/>
                <w:numId w:val="2"/>
              </w:numPr>
              <w:tabs>
                <w:tab w:val="left" w:pos="1224"/>
                <w:tab w:val="left" w:pos="1225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Organization’s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Trustee</w:t>
            </w:r>
            <w:r>
              <w:rPr>
                <w:sz w:val="18"/>
              </w:rPr>
              <w:t>s.</w:t>
            </w:r>
          </w:p>
          <w:p w:rsidR="00B71A01" w:rsidRDefault="004E267E">
            <w:pPr>
              <w:pStyle w:val="TableParagraph"/>
              <w:numPr>
                <w:ilvl w:val="0"/>
                <w:numId w:val="2"/>
              </w:numPr>
              <w:tabs>
                <w:tab w:val="left" w:pos="1224"/>
                <w:tab w:val="left" w:pos="1225"/>
              </w:tabs>
              <w:rPr>
                <w:sz w:val="18"/>
              </w:rPr>
            </w:pPr>
            <w:r>
              <w:rPr>
                <w:spacing w:val="2"/>
                <w:w w:val="53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spacing w:val="-2"/>
                <w:w w:val="109"/>
                <w:sz w:val="18"/>
              </w:rPr>
              <w:t>e</w:t>
            </w:r>
            <w:r>
              <w:rPr>
                <w:w w:val="70"/>
                <w:sz w:val="18"/>
              </w:rPr>
              <w:t>r</w:t>
            </w:r>
            <w:r>
              <w:rPr>
                <w:w w:val="89"/>
                <w:sz w:val="18"/>
              </w:rPr>
              <w:t>f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2"/>
                <w:w w:val="124"/>
                <w:sz w:val="18"/>
              </w:rPr>
              <w:t>c</w:t>
            </w:r>
            <w:r>
              <w:rPr>
                <w:w w:val="109"/>
                <w:sz w:val="18"/>
              </w:rPr>
              <w:t>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w w:val="94"/>
                <w:sz w:val="18"/>
              </w:rPr>
              <w:t>w</w:t>
            </w:r>
            <w:r>
              <w:rPr>
                <w:spacing w:val="1"/>
                <w:w w:val="94"/>
                <w:sz w:val="18"/>
              </w:rPr>
              <w:t>i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w w:val="96"/>
                <w:sz w:val="18"/>
              </w:rPr>
              <w:t>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109"/>
                <w:sz w:val="18"/>
              </w:rPr>
              <w:t>e</w:t>
            </w:r>
            <w:r>
              <w:rPr>
                <w:w w:val="83"/>
                <w:sz w:val="18"/>
              </w:rPr>
              <w:t>x</w:t>
            </w:r>
            <w:r>
              <w:rPr>
                <w:spacing w:val="-2"/>
                <w:w w:val="83"/>
                <w:sz w:val="18"/>
              </w:rPr>
              <w:t>t</w:t>
            </w:r>
            <w:r>
              <w:rPr>
                <w:spacing w:val="-2"/>
                <w:w w:val="109"/>
                <w:sz w:val="18"/>
              </w:rPr>
              <w:t>e</w:t>
            </w:r>
            <w:r>
              <w:rPr>
                <w:w w:val="70"/>
                <w:sz w:val="18"/>
              </w:rPr>
              <w:t>r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72"/>
                <w:sz w:val="18"/>
              </w:rPr>
              <w:t>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124"/>
                <w:sz w:val="18"/>
              </w:rPr>
              <w:t>c</w:t>
            </w:r>
            <w:r>
              <w:rPr>
                <w:spacing w:val="-3"/>
                <w:w w:val="107"/>
                <w:sz w:val="18"/>
              </w:rPr>
              <w:t>o</w:t>
            </w:r>
            <w:r>
              <w:rPr>
                <w:w w:val="96"/>
                <w:sz w:val="18"/>
              </w:rPr>
              <w:t>un</w:t>
            </w:r>
            <w:r>
              <w:rPr>
                <w:spacing w:val="-1"/>
                <w:w w:val="85"/>
                <w:sz w:val="18"/>
              </w:rPr>
              <w:t>sel</w:t>
            </w:r>
            <w:r>
              <w:rPr>
                <w:w w:val="85"/>
                <w:sz w:val="18"/>
              </w:rPr>
              <w:t>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w w:val="89"/>
                <w:sz w:val="18"/>
              </w:rPr>
              <w:t>f</w:t>
            </w:r>
            <w:r>
              <w:rPr>
                <w:spacing w:val="-3"/>
                <w:w w:val="107"/>
                <w:sz w:val="18"/>
              </w:rPr>
              <w:t>o</w:t>
            </w:r>
            <w:r>
              <w:rPr>
                <w:w w:val="70"/>
                <w:sz w:val="18"/>
              </w:rPr>
              <w:t>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w w:val="98"/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w w:val="96"/>
                <w:sz w:val="18"/>
              </w:rPr>
              <w:t>O</w:t>
            </w:r>
            <w:r>
              <w:rPr>
                <w:w w:val="96"/>
                <w:sz w:val="18"/>
              </w:rPr>
              <w:t>r</w:t>
            </w:r>
            <w:r>
              <w:rPr>
                <w:spacing w:val="-2"/>
                <w:w w:val="107"/>
                <w:sz w:val="18"/>
              </w:rPr>
              <w:t>g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2"/>
                <w:w w:val="96"/>
                <w:sz w:val="18"/>
              </w:rPr>
              <w:t>n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2"/>
                <w:w w:val="95"/>
                <w:sz w:val="18"/>
              </w:rPr>
              <w:t>t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3"/>
                <w:w w:val="107"/>
                <w:sz w:val="18"/>
              </w:rPr>
              <w:t>o</w:t>
            </w:r>
            <w:r>
              <w:rPr>
                <w:w w:val="96"/>
                <w:sz w:val="18"/>
              </w:rPr>
              <w:t>n</w:t>
            </w:r>
            <w:r>
              <w:rPr>
                <w:w w:val="76"/>
                <w:sz w:val="18"/>
              </w:rPr>
              <w:t>.</w:t>
            </w:r>
          </w:p>
          <w:p w:rsidR="00B71A01" w:rsidRDefault="00B71A01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B71A01" w:rsidRDefault="004E267E">
            <w:pPr>
              <w:pStyle w:val="TableParagraph"/>
              <w:ind w:left="505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Wi</w:t>
            </w:r>
            <w:proofErr w:type="spellEnd"/>
            <w:r>
              <w:rPr>
                <w:b/>
                <w:w w:val="95"/>
                <w:sz w:val="18"/>
              </w:rPr>
              <w:t>-Pay Technologies Limited (Company Secretary)</w:t>
            </w:r>
          </w:p>
          <w:p w:rsidR="00B71A01" w:rsidRDefault="004E267E">
            <w:pPr>
              <w:pStyle w:val="TableParagraph"/>
              <w:spacing w:before="2"/>
              <w:ind w:left="505"/>
              <w:jc w:val="both"/>
              <w:rPr>
                <w:sz w:val="18"/>
              </w:rPr>
            </w:pPr>
            <w:r>
              <w:rPr>
                <w:sz w:val="18"/>
              </w:rPr>
              <w:t>March 2015 – Dec. 2018</w:t>
            </w:r>
          </w:p>
          <w:p w:rsidR="00B71A01" w:rsidRDefault="004E267E">
            <w:pPr>
              <w:pStyle w:val="TableParagraph"/>
              <w:numPr>
                <w:ilvl w:val="0"/>
                <w:numId w:val="2"/>
              </w:numPr>
              <w:tabs>
                <w:tab w:val="left" w:pos="1225"/>
              </w:tabs>
              <w:spacing w:before="2"/>
              <w:jc w:val="both"/>
              <w:rPr>
                <w:sz w:val="18"/>
              </w:rPr>
            </w:pPr>
            <w:r>
              <w:rPr>
                <w:sz w:val="18"/>
              </w:rPr>
              <w:t>Created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rules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Directors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Company.</w:t>
            </w:r>
          </w:p>
          <w:p w:rsidR="00B71A01" w:rsidRDefault="004E267E">
            <w:pPr>
              <w:pStyle w:val="TableParagraph"/>
              <w:numPr>
                <w:ilvl w:val="0"/>
                <w:numId w:val="2"/>
              </w:numPr>
              <w:tabs>
                <w:tab w:val="left" w:pos="122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Created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Enterprise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Framework.</w:t>
            </w:r>
          </w:p>
          <w:p w:rsidR="00B71A01" w:rsidRDefault="004E267E">
            <w:pPr>
              <w:pStyle w:val="TableParagraph"/>
              <w:numPr>
                <w:ilvl w:val="0"/>
                <w:numId w:val="2"/>
              </w:numPr>
              <w:tabs>
                <w:tab w:val="left" w:pos="1225"/>
              </w:tabs>
              <w:spacing w:before="1"/>
              <w:ind w:right="321"/>
              <w:jc w:val="both"/>
              <w:rPr>
                <w:sz w:val="18"/>
              </w:rPr>
            </w:pPr>
            <w:r>
              <w:rPr>
                <w:sz w:val="18"/>
              </w:rPr>
              <w:t>Was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integral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rolled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 xml:space="preserve">money </w:t>
            </w:r>
            <w:proofErr w:type="gramStart"/>
            <w:r>
              <w:rPr>
                <w:sz w:val="18"/>
              </w:rPr>
              <w:t>operations.</w:t>
            </w:r>
            <w:proofErr w:type="gramEnd"/>
          </w:p>
          <w:p w:rsidR="00B71A01" w:rsidRDefault="004E267E">
            <w:pPr>
              <w:pStyle w:val="TableParagraph"/>
              <w:numPr>
                <w:ilvl w:val="0"/>
                <w:numId w:val="2"/>
              </w:numPr>
              <w:tabs>
                <w:tab w:val="left" w:pos="1225"/>
              </w:tabs>
              <w:spacing w:before="2"/>
              <w:ind w:right="362"/>
              <w:jc w:val="both"/>
              <w:rPr>
                <w:sz w:val="18"/>
              </w:rPr>
            </w:pPr>
            <w:r>
              <w:rPr>
                <w:sz w:val="18"/>
              </w:rPr>
              <w:t>Ensured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contractual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obligations,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responsibilities,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renewals and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termination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timely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executed.</w:t>
            </w:r>
          </w:p>
          <w:p w:rsidR="00B71A01" w:rsidRDefault="004E267E">
            <w:pPr>
              <w:pStyle w:val="TableParagraph"/>
              <w:numPr>
                <w:ilvl w:val="0"/>
                <w:numId w:val="2"/>
              </w:numPr>
              <w:tabs>
                <w:tab w:val="left" w:pos="1225"/>
              </w:tabs>
              <w:spacing w:before="3" w:line="242" w:lineRule="auto"/>
              <w:ind w:right="433"/>
              <w:jc w:val="both"/>
              <w:rPr>
                <w:sz w:val="18"/>
              </w:rPr>
            </w:pPr>
            <w:r>
              <w:rPr>
                <w:sz w:val="18"/>
              </w:rPr>
              <w:t>Dealt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correspondences,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wrote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reports,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ensured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that management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decisions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communicated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relevant company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stakeholders.</w:t>
            </w:r>
          </w:p>
          <w:p w:rsidR="00B71A01" w:rsidRDefault="004E267E">
            <w:pPr>
              <w:pStyle w:val="TableParagraph"/>
              <w:numPr>
                <w:ilvl w:val="0"/>
                <w:numId w:val="2"/>
              </w:numPr>
              <w:tabs>
                <w:tab w:val="left" w:pos="1225"/>
              </w:tabs>
              <w:ind w:right="426"/>
              <w:jc w:val="both"/>
              <w:rPr>
                <w:sz w:val="18"/>
              </w:rPr>
            </w:pPr>
            <w:r>
              <w:rPr>
                <w:sz w:val="18"/>
              </w:rPr>
              <w:t>Advised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corporate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restructuring,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private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equity,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corporate governance, contract law and other aspects of commercial transactions.</w:t>
            </w:r>
          </w:p>
          <w:p w:rsidR="00B71A01" w:rsidRDefault="004E267E">
            <w:pPr>
              <w:pStyle w:val="TableParagraph"/>
              <w:numPr>
                <w:ilvl w:val="0"/>
                <w:numId w:val="2"/>
              </w:numPr>
              <w:tabs>
                <w:tab w:val="left" w:pos="1225"/>
              </w:tabs>
              <w:ind w:right="391"/>
              <w:jc w:val="both"/>
              <w:rPr>
                <w:sz w:val="18"/>
              </w:rPr>
            </w:pPr>
            <w:r>
              <w:rPr>
                <w:sz w:val="18"/>
              </w:rPr>
              <w:t>Proffered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advice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corporate,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legal,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 meetings and other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matters.</w:t>
            </w:r>
          </w:p>
          <w:p w:rsidR="00B71A01" w:rsidRDefault="004E267E">
            <w:pPr>
              <w:pStyle w:val="TableParagraph"/>
              <w:numPr>
                <w:ilvl w:val="0"/>
                <w:numId w:val="2"/>
              </w:numPr>
              <w:tabs>
                <w:tab w:val="left" w:pos="1225"/>
              </w:tabs>
              <w:spacing w:before="2" w:line="201" w:lineRule="exact"/>
              <w:jc w:val="both"/>
              <w:rPr>
                <w:sz w:val="18"/>
              </w:rPr>
            </w:pPr>
            <w:r>
              <w:rPr>
                <w:sz w:val="18"/>
              </w:rPr>
              <w:t>Drafted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reviewed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agreements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company.</w:t>
            </w:r>
          </w:p>
        </w:tc>
      </w:tr>
    </w:tbl>
    <w:p w:rsidR="00B71A01" w:rsidRDefault="00B71A01">
      <w:pPr>
        <w:spacing w:line="201" w:lineRule="exact"/>
        <w:jc w:val="both"/>
        <w:rPr>
          <w:sz w:val="18"/>
        </w:rPr>
        <w:sectPr w:rsidR="00B71A01">
          <w:type w:val="continuous"/>
          <w:pgSz w:w="12240" w:h="15840"/>
          <w:pgMar w:top="340" w:right="300" w:bottom="0" w:left="300" w:header="720" w:footer="720" w:gutter="0"/>
          <w:cols w:space="720"/>
        </w:sectPr>
      </w:pPr>
    </w:p>
    <w:p w:rsidR="00B71A01" w:rsidRDefault="004E267E">
      <w:pPr>
        <w:pStyle w:val="ListParagraph"/>
        <w:numPr>
          <w:ilvl w:val="0"/>
          <w:numId w:val="1"/>
        </w:numPr>
        <w:tabs>
          <w:tab w:val="left" w:pos="5576"/>
          <w:tab w:val="left" w:pos="5577"/>
        </w:tabs>
        <w:spacing w:before="80"/>
        <w:ind w:right="591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487524352" behindDoc="1" locked="0" layoutInCell="1" allowOverlap="1">
            <wp:simplePos x="0" y="0"/>
            <wp:positionH relativeFrom="page">
              <wp:posOffset>256031</wp:posOffset>
            </wp:positionH>
            <wp:positionV relativeFrom="page">
              <wp:posOffset>214884</wp:posOffset>
            </wp:positionV>
            <wp:extent cx="7260335" cy="962863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0335" cy="962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Organized,</w:t>
      </w:r>
      <w:r>
        <w:rPr>
          <w:spacing w:val="-15"/>
          <w:sz w:val="18"/>
        </w:rPr>
        <w:t xml:space="preserve"> </w:t>
      </w:r>
      <w:r>
        <w:rPr>
          <w:sz w:val="18"/>
        </w:rPr>
        <w:t>prepared</w:t>
      </w:r>
      <w:r>
        <w:rPr>
          <w:spacing w:val="-13"/>
          <w:sz w:val="18"/>
        </w:rPr>
        <w:t xml:space="preserve"> </w:t>
      </w:r>
      <w:r>
        <w:rPr>
          <w:sz w:val="18"/>
        </w:rPr>
        <w:t>agendas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board</w:t>
      </w:r>
      <w:r>
        <w:rPr>
          <w:spacing w:val="-13"/>
          <w:sz w:val="18"/>
        </w:rPr>
        <w:t xml:space="preserve"> </w:t>
      </w:r>
      <w:r>
        <w:rPr>
          <w:sz w:val="18"/>
        </w:rPr>
        <w:t>meetings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annual general</w:t>
      </w:r>
      <w:r>
        <w:rPr>
          <w:spacing w:val="-15"/>
          <w:sz w:val="18"/>
        </w:rPr>
        <w:t xml:space="preserve"> </w:t>
      </w:r>
      <w:r>
        <w:rPr>
          <w:sz w:val="18"/>
        </w:rPr>
        <w:t>meeting.</w:t>
      </w:r>
    </w:p>
    <w:p w:rsidR="00B71A01" w:rsidRDefault="00B71A01">
      <w:pPr>
        <w:pStyle w:val="BodyText"/>
        <w:spacing w:before="4"/>
      </w:pPr>
    </w:p>
    <w:p w:rsidR="00B71A01" w:rsidRDefault="004E267E">
      <w:pPr>
        <w:ind w:left="4856"/>
        <w:rPr>
          <w:b/>
          <w:sz w:val="18"/>
        </w:rPr>
      </w:pPr>
      <w:proofErr w:type="spellStart"/>
      <w:r>
        <w:rPr>
          <w:b/>
          <w:w w:val="95"/>
          <w:sz w:val="18"/>
        </w:rPr>
        <w:t>Chinwude</w:t>
      </w:r>
      <w:proofErr w:type="spellEnd"/>
      <w:r>
        <w:rPr>
          <w:b/>
          <w:w w:val="95"/>
          <w:sz w:val="18"/>
        </w:rPr>
        <w:t xml:space="preserve"> Chambers (Lawyer)</w:t>
      </w:r>
    </w:p>
    <w:p w:rsidR="00B71A01" w:rsidRDefault="004E267E">
      <w:pPr>
        <w:pStyle w:val="BodyText"/>
        <w:spacing w:before="2"/>
        <w:ind w:left="4856"/>
      </w:pPr>
      <w:r>
        <w:t>Nov. 2013 – Feb. 2015</w:t>
      </w:r>
    </w:p>
    <w:p w:rsidR="00B71A01" w:rsidRDefault="004E267E">
      <w:pPr>
        <w:pStyle w:val="ListParagraph"/>
        <w:numPr>
          <w:ilvl w:val="0"/>
          <w:numId w:val="1"/>
        </w:numPr>
        <w:tabs>
          <w:tab w:val="left" w:pos="5576"/>
          <w:tab w:val="left" w:pos="5577"/>
        </w:tabs>
        <w:spacing w:before="2"/>
        <w:ind w:hanging="361"/>
        <w:rPr>
          <w:sz w:val="18"/>
        </w:rPr>
      </w:pPr>
      <w:r>
        <w:rPr>
          <w:sz w:val="18"/>
        </w:rPr>
        <w:t>Successfully</w:t>
      </w:r>
      <w:r>
        <w:rPr>
          <w:spacing w:val="-21"/>
          <w:sz w:val="18"/>
        </w:rPr>
        <w:t xml:space="preserve"> </w:t>
      </w:r>
      <w:r>
        <w:rPr>
          <w:sz w:val="18"/>
        </w:rPr>
        <w:t>organized</w:t>
      </w:r>
      <w:r>
        <w:rPr>
          <w:spacing w:val="-22"/>
          <w:sz w:val="18"/>
        </w:rPr>
        <w:t xml:space="preserve"> </w:t>
      </w:r>
      <w:r>
        <w:rPr>
          <w:sz w:val="18"/>
        </w:rPr>
        <w:t>the</w:t>
      </w:r>
      <w:r>
        <w:rPr>
          <w:spacing w:val="-22"/>
          <w:sz w:val="18"/>
        </w:rPr>
        <w:t xml:space="preserve"> </w:t>
      </w:r>
      <w:r>
        <w:rPr>
          <w:sz w:val="18"/>
        </w:rPr>
        <w:t>filling</w:t>
      </w:r>
      <w:r>
        <w:rPr>
          <w:spacing w:val="-22"/>
          <w:sz w:val="18"/>
        </w:rPr>
        <w:t xml:space="preserve"> </w:t>
      </w:r>
      <w:r>
        <w:rPr>
          <w:sz w:val="18"/>
        </w:rPr>
        <w:t>system</w:t>
      </w:r>
      <w:r>
        <w:rPr>
          <w:spacing w:val="-24"/>
          <w:sz w:val="18"/>
        </w:rPr>
        <w:t xml:space="preserve"> </w:t>
      </w:r>
      <w:r>
        <w:rPr>
          <w:sz w:val="18"/>
        </w:rPr>
        <w:t>of</w:t>
      </w:r>
      <w:r>
        <w:rPr>
          <w:spacing w:val="-20"/>
          <w:sz w:val="18"/>
        </w:rPr>
        <w:t xml:space="preserve"> </w:t>
      </w:r>
      <w:r>
        <w:rPr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z w:val="18"/>
        </w:rPr>
        <w:t>firm.</w:t>
      </w:r>
    </w:p>
    <w:p w:rsidR="00B71A01" w:rsidRDefault="004E267E">
      <w:pPr>
        <w:pStyle w:val="ListParagraph"/>
        <w:numPr>
          <w:ilvl w:val="0"/>
          <w:numId w:val="1"/>
        </w:numPr>
        <w:tabs>
          <w:tab w:val="left" w:pos="5576"/>
          <w:tab w:val="left" w:pos="5577"/>
        </w:tabs>
        <w:spacing w:before="1"/>
        <w:ind w:hanging="361"/>
        <w:rPr>
          <w:sz w:val="18"/>
        </w:rPr>
      </w:pPr>
      <w:r>
        <w:rPr>
          <w:sz w:val="18"/>
        </w:rPr>
        <w:t>Represented</w:t>
      </w:r>
      <w:r>
        <w:rPr>
          <w:spacing w:val="-17"/>
          <w:sz w:val="18"/>
        </w:rPr>
        <w:t xml:space="preserve"> </w:t>
      </w:r>
      <w:r>
        <w:rPr>
          <w:sz w:val="18"/>
        </w:rPr>
        <w:t>clients</w:t>
      </w:r>
      <w:r>
        <w:rPr>
          <w:spacing w:val="-17"/>
          <w:sz w:val="18"/>
        </w:rPr>
        <w:t xml:space="preserve"> </w:t>
      </w:r>
      <w:r>
        <w:rPr>
          <w:sz w:val="18"/>
        </w:rPr>
        <w:t>in</w:t>
      </w:r>
      <w:r>
        <w:rPr>
          <w:spacing w:val="-16"/>
          <w:sz w:val="18"/>
        </w:rPr>
        <w:t xml:space="preserve"> </w:t>
      </w:r>
      <w:r>
        <w:rPr>
          <w:sz w:val="18"/>
        </w:rPr>
        <w:t>and</w:t>
      </w:r>
      <w:r>
        <w:rPr>
          <w:spacing w:val="-18"/>
          <w:sz w:val="18"/>
        </w:rPr>
        <w:t xml:space="preserve"> </w:t>
      </w:r>
      <w:r>
        <w:rPr>
          <w:sz w:val="18"/>
        </w:rPr>
        <w:t>out</w:t>
      </w:r>
      <w:r>
        <w:rPr>
          <w:spacing w:val="-16"/>
          <w:sz w:val="18"/>
        </w:rPr>
        <w:t xml:space="preserve"> </w:t>
      </w:r>
      <w:r>
        <w:rPr>
          <w:sz w:val="18"/>
        </w:rPr>
        <w:t>of</w:t>
      </w:r>
      <w:r>
        <w:rPr>
          <w:spacing w:val="-15"/>
          <w:sz w:val="18"/>
        </w:rPr>
        <w:t xml:space="preserve"> </w:t>
      </w:r>
      <w:r>
        <w:rPr>
          <w:sz w:val="18"/>
        </w:rPr>
        <w:t>Court.</w:t>
      </w:r>
    </w:p>
    <w:p w:rsidR="00B71A01" w:rsidRDefault="004E267E">
      <w:pPr>
        <w:pStyle w:val="ListParagraph"/>
        <w:numPr>
          <w:ilvl w:val="0"/>
          <w:numId w:val="1"/>
        </w:numPr>
        <w:tabs>
          <w:tab w:val="left" w:pos="5576"/>
          <w:tab w:val="left" w:pos="5577"/>
        </w:tabs>
        <w:ind w:right="1199"/>
        <w:rPr>
          <w:sz w:val="18"/>
        </w:rPr>
      </w:pPr>
      <w:r>
        <w:rPr>
          <w:sz w:val="18"/>
        </w:rPr>
        <w:t>Advised</w:t>
      </w:r>
      <w:r>
        <w:rPr>
          <w:spacing w:val="-44"/>
          <w:sz w:val="18"/>
        </w:rPr>
        <w:t xml:space="preserve"> </w:t>
      </w:r>
      <w:r>
        <w:rPr>
          <w:sz w:val="18"/>
        </w:rPr>
        <w:t>clients</w:t>
      </w:r>
      <w:r>
        <w:rPr>
          <w:spacing w:val="-43"/>
          <w:sz w:val="18"/>
        </w:rPr>
        <w:t xml:space="preserve"> </w:t>
      </w:r>
      <w:r>
        <w:rPr>
          <w:sz w:val="18"/>
        </w:rPr>
        <w:t>on</w:t>
      </w:r>
      <w:r>
        <w:rPr>
          <w:spacing w:val="-44"/>
          <w:sz w:val="18"/>
        </w:rPr>
        <w:t xml:space="preserve"> </w:t>
      </w:r>
      <w:r>
        <w:rPr>
          <w:sz w:val="18"/>
        </w:rPr>
        <w:t>their</w:t>
      </w:r>
      <w:r>
        <w:rPr>
          <w:spacing w:val="-43"/>
          <w:sz w:val="18"/>
        </w:rPr>
        <w:t xml:space="preserve"> </w:t>
      </w:r>
      <w:r>
        <w:rPr>
          <w:sz w:val="18"/>
        </w:rPr>
        <w:t>rights</w:t>
      </w:r>
      <w:r>
        <w:rPr>
          <w:spacing w:val="-44"/>
          <w:sz w:val="18"/>
        </w:rPr>
        <w:t xml:space="preserve"> </w:t>
      </w:r>
      <w:r>
        <w:rPr>
          <w:sz w:val="18"/>
        </w:rPr>
        <w:t>and</w:t>
      </w:r>
      <w:r>
        <w:rPr>
          <w:spacing w:val="-43"/>
          <w:sz w:val="18"/>
        </w:rPr>
        <w:t xml:space="preserve"> </w:t>
      </w:r>
      <w:r>
        <w:rPr>
          <w:sz w:val="18"/>
        </w:rPr>
        <w:t>obligations</w:t>
      </w:r>
      <w:r>
        <w:rPr>
          <w:spacing w:val="-44"/>
          <w:sz w:val="18"/>
        </w:rPr>
        <w:t xml:space="preserve"> </w:t>
      </w:r>
      <w:r>
        <w:rPr>
          <w:sz w:val="18"/>
        </w:rPr>
        <w:t>in</w:t>
      </w:r>
      <w:r>
        <w:rPr>
          <w:spacing w:val="-43"/>
          <w:sz w:val="18"/>
        </w:rPr>
        <w:t xml:space="preserve"> </w:t>
      </w:r>
      <w:r>
        <w:rPr>
          <w:sz w:val="18"/>
        </w:rPr>
        <w:t>business transactions.</w:t>
      </w:r>
    </w:p>
    <w:p w:rsidR="00B71A01" w:rsidRDefault="004E267E">
      <w:pPr>
        <w:pStyle w:val="ListParagraph"/>
        <w:numPr>
          <w:ilvl w:val="0"/>
          <w:numId w:val="1"/>
        </w:numPr>
        <w:tabs>
          <w:tab w:val="left" w:pos="5576"/>
          <w:tab w:val="left" w:pos="5577"/>
        </w:tabs>
        <w:spacing w:before="2"/>
        <w:ind w:hanging="361"/>
        <w:rPr>
          <w:sz w:val="18"/>
        </w:rPr>
      </w:pPr>
      <w:r>
        <w:rPr>
          <w:sz w:val="18"/>
        </w:rPr>
        <w:t>Prepared</w:t>
      </w:r>
      <w:r>
        <w:rPr>
          <w:spacing w:val="-16"/>
          <w:sz w:val="18"/>
        </w:rPr>
        <w:t xml:space="preserve"> </w:t>
      </w:r>
      <w:r>
        <w:rPr>
          <w:sz w:val="18"/>
        </w:rPr>
        <w:t>and</w:t>
      </w:r>
      <w:r>
        <w:rPr>
          <w:spacing w:val="-15"/>
          <w:sz w:val="18"/>
        </w:rPr>
        <w:t xml:space="preserve"> </w:t>
      </w:r>
      <w:r>
        <w:rPr>
          <w:sz w:val="18"/>
        </w:rPr>
        <w:t>filed</w:t>
      </w:r>
      <w:r>
        <w:rPr>
          <w:spacing w:val="-15"/>
          <w:sz w:val="18"/>
        </w:rPr>
        <w:t xml:space="preserve"> </w:t>
      </w:r>
      <w:r>
        <w:rPr>
          <w:sz w:val="18"/>
        </w:rPr>
        <w:t>court</w:t>
      </w:r>
      <w:r>
        <w:rPr>
          <w:spacing w:val="-15"/>
          <w:sz w:val="18"/>
        </w:rPr>
        <w:t xml:space="preserve"> </w:t>
      </w:r>
      <w:r>
        <w:rPr>
          <w:sz w:val="18"/>
        </w:rPr>
        <w:t>documents.</w:t>
      </w:r>
    </w:p>
    <w:p w:rsidR="00B71A01" w:rsidRDefault="004E267E">
      <w:pPr>
        <w:pStyle w:val="ListParagraph"/>
        <w:numPr>
          <w:ilvl w:val="0"/>
          <w:numId w:val="1"/>
        </w:numPr>
        <w:tabs>
          <w:tab w:val="left" w:pos="5576"/>
          <w:tab w:val="left" w:pos="5577"/>
        </w:tabs>
        <w:spacing w:before="1" w:line="219" w:lineRule="exact"/>
        <w:ind w:hanging="361"/>
        <w:rPr>
          <w:sz w:val="18"/>
        </w:rPr>
      </w:pPr>
      <w:r>
        <w:rPr>
          <w:sz w:val="18"/>
        </w:rPr>
        <w:t>Conducted</w:t>
      </w:r>
      <w:r>
        <w:rPr>
          <w:spacing w:val="-15"/>
          <w:sz w:val="18"/>
        </w:rPr>
        <w:t xml:space="preserve"> </w:t>
      </w:r>
      <w:r>
        <w:rPr>
          <w:sz w:val="18"/>
        </w:rPr>
        <w:t>legal</w:t>
      </w:r>
      <w:r>
        <w:rPr>
          <w:spacing w:val="-13"/>
          <w:sz w:val="18"/>
        </w:rPr>
        <w:t xml:space="preserve"> </w:t>
      </w:r>
      <w:r>
        <w:rPr>
          <w:sz w:val="18"/>
        </w:rPr>
        <w:t>research</w:t>
      </w:r>
      <w:r>
        <w:rPr>
          <w:spacing w:val="-15"/>
          <w:sz w:val="18"/>
        </w:rPr>
        <w:t xml:space="preserve"> </w:t>
      </w:r>
      <w:r>
        <w:rPr>
          <w:sz w:val="18"/>
        </w:rPr>
        <w:t>and</w:t>
      </w:r>
      <w:r>
        <w:rPr>
          <w:spacing w:val="-14"/>
          <w:sz w:val="18"/>
        </w:rPr>
        <w:t xml:space="preserve"> </w:t>
      </w:r>
      <w:r>
        <w:rPr>
          <w:sz w:val="18"/>
        </w:rPr>
        <w:t>collated</w:t>
      </w:r>
      <w:r>
        <w:rPr>
          <w:spacing w:val="-14"/>
          <w:sz w:val="18"/>
        </w:rPr>
        <w:t xml:space="preserve"> </w:t>
      </w:r>
      <w:r>
        <w:rPr>
          <w:sz w:val="18"/>
        </w:rPr>
        <w:t>information.</w:t>
      </w:r>
    </w:p>
    <w:p w:rsidR="00B71A01" w:rsidRDefault="004E267E">
      <w:pPr>
        <w:pStyle w:val="ListParagraph"/>
        <w:numPr>
          <w:ilvl w:val="0"/>
          <w:numId w:val="1"/>
        </w:numPr>
        <w:tabs>
          <w:tab w:val="left" w:pos="5576"/>
          <w:tab w:val="left" w:pos="5577"/>
        </w:tabs>
        <w:spacing w:line="219" w:lineRule="exact"/>
        <w:ind w:hanging="361"/>
        <w:rPr>
          <w:sz w:val="18"/>
        </w:rPr>
      </w:pPr>
      <w:r>
        <w:rPr>
          <w:sz w:val="18"/>
        </w:rPr>
        <w:t>Reviewed legal</w:t>
      </w:r>
      <w:r>
        <w:rPr>
          <w:spacing w:val="-30"/>
          <w:sz w:val="18"/>
        </w:rPr>
        <w:t xml:space="preserve"> </w:t>
      </w:r>
      <w:r>
        <w:rPr>
          <w:sz w:val="18"/>
        </w:rPr>
        <w:t>documents.</w:t>
      </w:r>
    </w:p>
    <w:p w:rsidR="00B26CAE" w:rsidRDefault="00B26CAE" w:rsidP="00B26CAE">
      <w:pPr>
        <w:tabs>
          <w:tab w:val="left" w:pos="5576"/>
          <w:tab w:val="left" w:pos="5577"/>
        </w:tabs>
        <w:spacing w:line="219" w:lineRule="exact"/>
        <w:ind w:left="5576"/>
        <w:rPr>
          <w:sz w:val="18"/>
        </w:rPr>
      </w:pPr>
    </w:p>
    <w:p w:rsidR="00B26CAE" w:rsidRPr="00B26CAE" w:rsidRDefault="00B26CAE" w:rsidP="00B26CAE">
      <w:pPr>
        <w:tabs>
          <w:tab w:val="left" w:pos="5576"/>
          <w:tab w:val="left" w:pos="5577"/>
        </w:tabs>
        <w:spacing w:line="219" w:lineRule="exact"/>
        <w:rPr>
          <w:sz w:val="18"/>
        </w:rPr>
      </w:pPr>
      <w:r>
        <w:rPr>
          <w:sz w:val="18"/>
        </w:rPr>
        <w:tab/>
      </w:r>
      <w:r w:rsidRPr="00B26CAE">
        <w:rPr>
          <w:sz w:val="18"/>
        </w:rPr>
        <w:t>Personal Contact</w:t>
      </w:r>
      <w:r w:rsidRPr="00B26CAE">
        <w:rPr>
          <w:sz w:val="18"/>
        </w:rPr>
        <w:tab/>
        <w:t xml:space="preserve">: </w:t>
      </w:r>
      <w:hyperlink r:id="rId6" w:history="1">
        <w:r w:rsidRPr="00711338">
          <w:rPr>
            <w:rStyle w:val="Hyperlink"/>
            <w:sz w:val="18"/>
          </w:rPr>
          <w:t>norah-396958@2freemail.com</w:t>
        </w:r>
      </w:hyperlink>
      <w:r>
        <w:rPr>
          <w:sz w:val="18"/>
        </w:rPr>
        <w:t xml:space="preserve"> </w:t>
      </w:r>
    </w:p>
    <w:p w:rsidR="00B26CAE" w:rsidRDefault="00B26CAE" w:rsidP="00B26CAE">
      <w:pPr>
        <w:tabs>
          <w:tab w:val="left" w:pos="5576"/>
          <w:tab w:val="left" w:pos="5577"/>
        </w:tabs>
        <w:spacing w:line="219" w:lineRule="exac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B26CAE">
        <w:rPr>
          <w:sz w:val="18"/>
        </w:rPr>
        <w:t>Reference</w:t>
      </w:r>
      <w:r w:rsidRPr="00B26CAE">
        <w:rPr>
          <w:sz w:val="18"/>
        </w:rPr>
        <w:tab/>
      </w:r>
      <w:r w:rsidRPr="00B26CAE">
        <w:rPr>
          <w:sz w:val="18"/>
        </w:rPr>
        <w:tab/>
        <w:t xml:space="preserve">: Mr. </w:t>
      </w:r>
      <w:proofErr w:type="spellStart"/>
      <w:r w:rsidRPr="00B26CAE">
        <w:rPr>
          <w:sz w:val="18"/>
        </w:rPr>
        <w:t>Anup</w:t>
      </w:r>
      <w:proofErr w:type="spellEnd"/>
      <w:r w:rsidRPr="00B26CAE">
        <w:rPr>
          <w:sz w:val="18"/>
        </w:rPr>
        <w:t xml:space="preserve"> P Bhatia, HR Consultant, </w:t>
      </w:r>
      <w:r>
        <w:rPr>
          <w:sz w:val="18"/>
        </w:rPr>
        <w:t xml:space="preserve"> </w:t>
      </w:r>
    </w:p>
    <w:p w:rsidR="00B26CAE" w:rsidRPr="00B26CAE" w:rsidRDefault="00B26CAE" w:rsidP="00B26CAE">
      <w:pPr>
        <w:tabs>
          <w:tab w:val="left" w:pos="5576"/>
          <w:tab w:val="left" w:pos="5577"/>
        </w:tabs>
        <w:spacing w:line="219" w:lineRule="exact"/>
        <w:rPr>
          <w:sz w:val="18"/>
        </w:rPr>
      </w:pPr>
      <w:r>
        <w:rPr>
          <w:sz w:val="18"/>
        </w:rPr>
        <w:tab/>
      </w:r>
      <w:r w:rsidRPr="00B26CAE">
        <w:rPr>
          <w:sz w:val="18"/>
        </w:rPr>
        <w:t>Gulfjobseeker.com 0504753686</w:t>
      </w:r>
    </w:p>
    <w:p w:rsidR="00B26CAE" w:rsidRPr="00B26CAE" w:rsidRDefault="00B26CAE" w:rsidP="00B26CAE">
      <w:pPr>
        <w:tabs>
          <w:tab w:val="left" w:pos="5576"/>
          <w:tab w:val="left" w:pos="5577"/>
        </w:tabs>
        <w:spacing w:line="219" w:lineRule="exact"/>
        <w:rPr>
          <w:sz w:val="18"/>
        </w:rPr>
      </w:pPr>
    </w:p>
    <w:p w:rsidR="00B71A01" w:rsidRDefault="00B71A01">
      <w:pPr>
        <w:pStyle w:val="BodyText"/>
        <w:rPr>
          <w:sz w:val="22"/>
        </w:rPr>
      </w:pPr>
    </w:p>
    <w:p w:rsidR="00B71A01" w:rsidRDefault="00B71A01">
      <w:pPr>
        <w:pStyle w:val="BodyText"/>
        <w:spacing w:before="4"/>
        <w:rPr>
          <w:sz w:val="16"/>
        </w:rPr>
      </w:pPr>
    </w:p>
    <w:p w:rsidR="00B71A01" w:rsidRDefault="004E267E">
      <w:pPr>
        <w:spacing w:after="19"/>
        <w:ind w:left="4856"/>
        <w:rPr>
          <w:b/>
        </w:rPr>
      </w:pPr>
      <w:r>
        <w:rPr>
          <w:b/>
          <w:w w:val="90"/>
        </w:rPr>
        <w:t>REFERENCES</w:t>
      </w:r>
    </w:p>
    <w:p w:rsidR="00B71A01" w:rsidRDefault="00B71A01">
      <w:pPr>
        <w:pStyle w:val="BodyText"/>
        <w:spacing w:line="20" w:lineRule="exact"/>
        <w:ind w:left="48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14.95pt;height:1pt;mso-position-horizontal-relative:char;mso-position-vertical-relative:line" coordsize="6299,20">
            <v:rect id="_x0000_s1027" style="position:absolute;width:6299;height:20" fillcolor="#93b6d2" stroked="f"/>
            <w10:wrap type="none"/>
            <w10:anchorlock/>
          </v:group>
        </w:pict>
      </w:r>
    </w:p>
    <w:p w:rsidR="00B71A01" w:rsidRDefault="004E267E">
      <w:pPr>
        <w:pStyle w:val="BodyText"/>
        <w:spacing w:before="118"/>
        <w:ind w:left="4856"/>
      </w:pPr>
      <w:r>
        <w:t>Available on request</w:t>
      </w:r>
    </w:p>
    <w:sectPr w:rsidR="00B71A01" w:rsidSect="00B71A01">
      <w:pgSz w:w="12240" w:h="15840"/>
      <w:pgMar w:top="860" w:right="30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4554"/>
    <w:multiLevelType w:val="hybridMultilevel"/>
    <w:tmpl w:val="D1403E22"/>
    <w:lvl w:ilvl="0" w:tplc="1992634C">
      <w:numFmt w:val="bullet"/>
      <w:lvlText w:val=""/>
      <w:lvlJc w:val="left"/>
      <w:pPr>
        <w:ind w:left="1225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32E157C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2" w:tplc="72DAAF30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3" w:tplc="6116F714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4" w:tplc="68563BFE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5" w:tplc="E0AE15DE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  <w:lvl w:ilvl="6" w:tplc="23B67E54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7" w:tplc="D66CA916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8" w:tplc="42702A2C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</w:abstractNum>
  <w:abstractNum w:abstractNumId="1">
    <w:nsid w:val="7D7A77F2"/>
    <w:multiLevelType w:val="hybridMultilevel"/>
    <w:tmpl w:val="931C384A"/>
    <w:lvl w:ilvl="0" w:tplc="EDD80564">
      <w:numFmt w:val="bullet"/>
      <w:lvlText w:val=""/>
      <w:lvlJc w:val="left"/>
      <w:pPr>
        <w:ind w:left="557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3C2EB64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2" w:tplc="EFCAE122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3" w:tplc="7466F718">
      <w:numFmt w:val="bullet"/>
      <w:lvlText w:val="•"/>
      <w:lvlJc w:val="left"/>
      <w:pPr>
        <w:ind w:left="7398" w:hanging="360"/>
      </w:pPr>
      <w:rPr>
        <w:rFonts w:hint="default"/>
        <w:lang w:val="en-US" w:eastAsia="en-US" w:bidi="ar-SA"/>
      </w:rPr>
    </w:lvl>
    <w:lvl w:ilvl="4" w:tplc="F78096A6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5" w:tplc="D2B4EC2E">
      <w:numFmt w:val="bullet"/>
      <w:lvlText w:val="•"/>
      <w:lvlJc w:val="left"/>
      <w:pPr>
        <w:ind w:left="8610" w:hanging="360"/>
      </w:pPr>
      <w:rPr>
        <w:rFonts w:hint="default"/>
        <w:lang w:val="en-US" w:eastAsia="en-US" w:bidi="ar-SA"/>
      </w:rPr>
    </w:lvl>
    <w:lvl w:ilvl="6" w:tplc="45C289F8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  <w:lvl w:ilvl="7" w:tplc="6B645BBE">
      <w:numFmt w:val="bullet"/>
      <w:lvlText w:val="•"/>
      <w:lvlJc w:val="left"/>
      <w:pPr>
        <w:ind w:left="9822" w:hanging="360"/>
      </w:pPr>
      <w:rPr>
        <w:rFonts w:hint="default"/>
        <w:lang w:val="en-US" w:eastAsia="en-US" w:bidi="ar-SA"/>
      </w:rPr>
    </w:lvl>
    <w:lvl w:ilvl="8" w:tplc="1DE2B38C">
      <w:numFmt w:val="bullet"/>
      <w:lvlText w:val="•"/>
      <w:lvlJc w:val="left"/>
      <w:pPr>
        <w:ind w:left="104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1A01"/>
    <w:rsid w:val="004E267E"/>
    <w:rsid w:val="008E77B2"/>
    <w:rsid w:val="00B26CAE"/>
    <w:rsid w:val="00B7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1A01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1A01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B71A01"/>
    <w:pPr>
      <w:ind w:left="5576" w:hanging="361"/>
    </w:pPr>
  </w:style>
  <w:style w:type="paragraph" w:customStyle="1" w:styleId="TableParagraph">
    <w:name w:val="Table Paragraph"/>
    <w:basedOn w:val="Normal"/>
    <w:uiPriority w:val="1"/>
    <w:qFormat/>
    <w:rsid w:val="00B71A01"/>
    <w:pPr>
      <w:ind w:left="200"/>
    </w:pPr>
  </w:style>
  <w:style w:type="character" w:styleId="Hyperlink">
    <w:name w:val="Hyperlink"/>
    <w:basedOn w:val="DefaultParagraphFont"/>
    <w:uiPriority w:val="99"/>
    <w:unhideWhenUsed/>
    <w:rsid w:val="00B26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ah-39695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cp:lastPrinted>2020-02-18T07:53:00Z</cp:lastPrinted>
  <dcterms:created xsi:type="dcterms:W3CDTF">2020-02-18T07:53:00Z</dcterms:created>
  <dcterms:modified xsi:type="dcterms:W3CDTF">2020-02-18T07:53:00Z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