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EC" w:rsidRDefault="00A346EC">
      <w:pPr>
        <w:pStyle w:val="BodyText"/>
        <w:ind w:left="0"/>
        <w:rPr>
          <w:rFonts w:ascii="Times New Roman"/>
          <w:sz w:val="20"/>
        </w:rPr>
      </w:pPr>
    </w:p>
    <w:p w:rsidR="00A346EC" w:rsidRDefault="00A346EC">
      <w:pPr>
        <w:pStyle w:val="BodyText"/>
        <w:spacing w:before="7" w:after="1"/>
        <w:ind w:left="0"/>
        <w:rPr>
          <w:rFonts w:ascii="Times New Roman"/>
          <w:sz w:val="26"/>
        </w:rPr>
      </w:pPr>
    </w:p>
    <w:p w:rsidR="00A346EC" w:rsidRDefault="00A346EC">
      <w:pPr>
        <w:pStyle w:val="BodyText"/>
        <w:spacing w:line="45" w:lineRule="exact"/>
        <w:ind w:left="3619"/>
        <w:rPr>
          <w:rFonts w:ascii="Times New Roman"/>
          <w:sz w:val="4"/>
        </w:rPr>
      </w:pPr>
      <w:r>
        <w:rPr>
          <w:rFonts w:ascii="Times New Roman"/>
          <w:sz w:val="4"/>
        </w:rPr>
      </w:r>
      <w:r>
        <w:rPr>
          <w:rFonts w:ascii="Times New Roman"/>
          <w:sz w:val="4"/>
        </w:rPr>
        <w:pict>
          <v:group id="_x0000_s1036" style="width:251.45pt;height:2.3pt;mso-position-horizontal-relative:char;mso-position-vertical-relative:line" coordsize="5029,46">
            <v:rect id="_x0000_s1037" style="position:absolute;width:5029;height:46" stroked="f"/>
            <w10:wrap type="none"/>
            <w10:anchorlock/>
          </v:group>
        </w:pict>
      </w:r>
    </w:p>
    <w:p w:rsidR="00A346EC" w:rsidRDefault="00A346EC">
      <w:pPr>
        <w:pStyle w:val="BodyText"/>
        <w:ind w:left="0"/>
        <w:rPr>
          <w:rFonts w:ascii="Times New Roman"/>
          <w:sz w:val="20"/>
        </w:rPr>
      </w:pPr>
    </w:p>
    <w:p w:rsidR="00A346EC" w:rsidRDefault="00A346EC" w:rsidP="00A977A0">
      <w:pPr>
        <w:pStyle w:val="BodyText"/>
        <w:tabs>
          <w:tab w:val="left" w:pos="3631"/>
        </w:tabs>
        <w:ind w:left="0"/>
        <w:rPr>
          <w:rFonts w:ascii="Times New Roman"/>
          <w:sz w:val="20"/>
        </w:rPr>
      </w:pPr>
    </w:p>
    <w:p w:rsidR="00A346EC" w:rsidRDefault="00A346EC">
      <w:pPr>
        <w:pStyle w:val="BodyText"/>
        <w:ind w:left="0"/>
        <w:rPr>
          <w:rFonts w:ascii="Times New Roman"/>
          <w:sz w:val="20"/>
        </w:rPr>
      </w:pPr>
    </w:p>
    <w:p w:rsidR="00A346EC" w:rsidRDefault="00A346EC">
      <w:pPr>
        <w:pStyle w:val="BodyText"/>
        <w:ind w:left="0"/>
        <w:rPr>
          <w:rFonts w:ascii="Times New Roman"/>
          <w:sz w:val="20"/>
        </w:rPr>
      </w:pPr>
    </w:p>
    <w:p w:rsidR="00A346EC" w:rsidRDefault="00A346EC">
      <w:pPr>
        <w:pStyle w:val="BodyText"/>
        <w:ind w:left="0"/>
        <w:rPr>
          <w:rFonts w:ascii="Times New Roman"/>
          <w:sz w:val="20"/>
        </w:rPr>
      </w:pPr>
    </w:p>
    <w:p w:rsidR="00A346EC" w:rsidRDefault="00A346EC">
      <w:pPr>
        <w:pStyle w:val="BodyText"/>
        <w:ind w:left="0"/>
        <w:rPr>
          <w:rFonts w:ascii="Times New Roman"/>
          <w:sz w:val="20"/>
        </w:rPr>
      </w:pPr>
    </w:p>
    <w:p w:rsidR="00A346EC" w:rsidRDefault="00A346EC">
      <w:pPr>
        <w:pStyle w:val="BodyText"/>
        <w:spacing w:before="10"/>
        <w:ind w:left="0"/>
        <w:rPr>
          <w:rFonts w:ascii="Times New Roman"/>
          <w:sz w:val="19"/>
        </w:rPr>
      </w:pPr>
    </w:p>
    <w:p w:rsidR="00A346EC" w:rsidRDefault="00A346EC">
      <w:pPr>
        <w:pStyle w:val="Heading1"/>
        <w:tabs>
          <w:tab w:val="left" w:pos="11219"/>
        </w:tabs>
        <w:spacing w:before="99"/>
        <w:rPr>
          <w:u w:val="none"/>
        </w:rPr>
      </w:pPr>
      <w:r w:rsidRPr="00A346EC">
        <w:pict>
          <v:group id="_x0000_s1031" style="position:absolute;left:0;text-align:left;margin-left:0;margin-top:-109.85pt;width:595.45pt;height:113.55pt;z-index:-15787008;mso-position-horizontal-relative:page" coordorigin=",-2197" coordsize="11909,22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alt="/storage/emulated/0/.polarisOffice5/polarisTemp/image1.jpeg" style="position:absolute;left:9698;top:-2071;width:1592;height:2144">
              <v:imagedata r:id="rId5" o:title=""/>
            </v:shape>
            <v:rect id="_x0000_s1034" style="position:absolute;left:9680;top:-2195;width:1620;height:2180" filled="f" strokeweight=".25pt"/>
            <v:shape id="_x0000_s1033" style="position:absolute;top:-43;width:11909;height:60" coordorigin=",-42" coordsize="11909,60" o:spt="100" adj="0,,0" path="m11909,-2l,-2,,18r11909,l11909,-2xm11909,-42l,-42r,20l11909,-22r,-2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top:-2197;width:11909;height:2271" filled="f" stroked="f">
              <v:textbox inset="0,0,0,0">
                <w:txbxContent>
                  <w:p w:rsidR="00A346EC" w:rsidRDefault="00300D22">
                    <w:pPr>
                      <w:spacing w:before="42"/>
                      <w:ind w:left="3600" w:right="3242"/>
                      <w:jc w:val="center"/>
                      <w:rPr>
                        <w:rFonts w:ascii="Times New Roman"/>
                        <w:b/>
                        <w:sz w:val="48"/>
                      </w:rPr>
                    </w:pPr>
                    <w:r>
                      <w:rPr>
                        <w:rFonts w:ascii="Times New Roman"/>
                        <w:b/>
                        <w:color w:val="365F91"/>
                        <w:sz w:val="48"/>
                      </w:rPr>
                      <w:t>CURRICULUM VITAE</w:t>
                    </w:r>
                  </w:p>
                  <w:p w:rsidR="00A346EC" w:rsidRDefault="00300D22">
                    <w:pPr>
                      <w:spacing w:before="228"/>
                      <w:ind w:left="1080"/>
                      <w:rPr>
                        <w:rFonts w:ascii="Arial Black"/>
                        <w:sz w:val="28"/>
                      </w:rPr>
                    </w:pPr>
                    <w:r>
                      <w:rPr>
                        <w:rFonts w:ascii="Arial Black"/>
                        <w:sz w:val="28"/>
                      </w:rPr>
                      <w:t xml:space="preserve">DINREKE </w:t>
                    </w:r>
                  </w:p>
                  <w:p w:rsidR="00A346EC" w:rsidRDefault="00A346EC"/>
                </w:txbxContent>
              </v:textbox>
            </v:shape>
            <w10:wrap anchorx="page"/>
          </v:group>
        </w:pict>
      </w:r>
      <w:r w:rsidR="00300D22">
        <w:rPr>
          <w:color w:val="000080"/>
          <w:w w:val="120"/>
          <w:u w:color="FFFFFF"/>
          <w:shd w:val="clear" w:color="auto" w:fill="DFDFDF"/>
        </w:rPr>
        <w:t>CAREER</w:t>
      </w:r>
      <w:r w:rsidR="00300D22">
        <w:rPr>
          <w:color w:val="000080"/>
          <w:spacing w:val="46"/>
          <w:w w:val="120"/>
          <w:u w:color="FFFFFF"/>
          <w:shd w:val="clear" w:color="auto" w:fill="DFDFDF"/>
        </w:rPr>
        <w:t xml:space="preserve"> </w:t>
      </w:r>
      <w:r w:rsidR="00300D22">
        <w:rPr>
          <w:color w:val="000080"/>
          <w:w w:val="120"/>
          <w:u w:color="FFFFFF"/>
          <w:shd w:val="clear" w:color="auto" w:fill="DFDFDF"/>
        </w:rPr>
        <w:t>OBJECTIVE:</w:t>
      </w:r>
      <w:r w:rsidR="00300D22">
        <w:rPr>
          <w:color w:val="000080"/>
          <w:u w:color="FFFFFF"/>
          <w:shd w:val="clear" w:color="auto" w:fill="DFDFDF"/>
        </w:rPr>
        <w:tab/>
      </w:r>
    </w:p>
    <w:p w:rsidR="00A346EC" w:rsidRDefault="00300D22">
      <w:pPr>
        <w:pStyle w:val="BodyText"/>
        <w:spacing w:before="3" w:line="276" w:lineRule="auto"/>
        <w:ind w:left="1080" w:right="741"/>
      </w:pPr>
      <w:r>
        <w:t xml:space="preserve">Dedicated and experience Civil Engineer with 14 years of experience and extensive knowledge of e </w:t>
      </w:r>
      <w:proofErr w:type="spellStart"/>
      <w:r>
        <w:t>ngineering</w:t>
      </w:r>
      <w:proofErr w:type="spellEnd"/>
      <w:r>
        <w:t xml:space="preserve"> principles, quality assurance and quality control theories, specification and standards. Bringing leadership, drive finishing complex projects under</w:t>
      </w:r>
      <w:r>
        <w:t xml:space="preserve"> budget and ahead of schedule.</w:t>
      </w:r>
    </w:p>
    <w:p w:rsidR="00A346EC" w:rsidRDefault="00300D22">
      <w:pPr>
        <w:pStyle w:val="Heading1"/>
        <w:tabs>
          <w:tab w:val="left" w:pos="11219"/>
        </w:tabs>
        <w:spacing w:line="325" w:lineRule="exact"/>
        <w:rPr>
          <w:u w:val="none"/>
        </w:rPr>
      </w:pPr>
      <w:r>
        <w:rPr>
          <w:color w:val="000080"/>
          <w:w w:val="115"/>
          <w:u w:color="FFFFFF"/>
          <w:shd w:val="clear" w:color="auto" w:fill="DFDFDF"/>
        </w:rPr>
        <w:t>EDUCATION</w:t>
      </w:r>
      <w:r>
        <w:rPr>
          <w:color w:val="000080"/>
          <w:u w:color="FFFFFF"/>
          <w:shd w:val="clear" w:color="auto" w:fill="DFDFDF"/>
        </w:rPr>
        <w:tab/>
      </w:r>
    </w:p>
    <w:p w:rsidR="00A346EC" w:rsidRDefault="00300D22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  <w:spacing w:before="3"/>
        <w:ind w:right="5449"/>
        <w:rPr>
          <w:sz w:val="24"/>
        </w:rPr>
      </w:pPr>
      <w:r>
        <w:rPr>
          <w:sz w:val="24"/>
        </w:rPr>
        <w:t xml:space="preserve">Eastern </w:t>
      </w:r>
      <w:proofErr w:type="spellStart"/>
      <w:r>
        <w:rPr>
          <w:sz w:val="24"/>
        </w:rPr>
        <w:t>Visayas</w:t>
      </w:r>
      <w:proofErr w:type="spellEnd"/>
      <w:r>
        <w:rPr>
          <w:sz w:val="24"/>
        </w:rPr>
        <w:t xml:space="preserve"> State University</w:t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(2000-2005) Bachelor of Science in Civil Engineering </w:t>
      </w:r>
      <w:proofErr w:type="spellStart"/>
      <w:r>
        <w:rPr>
          <w:sz w:val="24"/>
        </w:rPr>
        <w:t>Tacloban</w:t>
      </w:r>
      <w:proofErr w:type="spellEnd"/>
      <w:r>
        <w:rPr>
          <w:sz w:val="24"/>
        </w:rPr>
        <w:t xml:space="preserve"> City, Leyte</w:t>
      </w:r>
      <w:r>
        <w:rPr>
          <w:spacing w:val="-3"/>
          <w:sz w:val="24"/>
        </w:rPr>
        <w:t xml:space="preserve"> </w:t>
      </w:r>
      <w:r>
        <w:rPr>
          <w:sz w:val="24"/>
        </w:rPr>
        <w:t>Philippines.</w:t>
      </w:r>
    </w:p>
    <w:p w:rsidR="00A346EC" w:rsidRDefault="00300D22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  <w:spacing w:before="236"/>
        <w:ind w:hanging="361"/>
        <w:rPr>
          <w:sz w:val="24"/>
        </w:rPr>
      </w:pPr>
      <w:proofErr w:type="spellStart"/>
      <w:r>
        <w:rPr>
          <w:sz w:val="24"/>
        </w:rPr>
        <w:t>Ormoc</w:t>
      </w:r>
      <w:proofErr w:type="spellEnd"/>
      <w:r>
        <w:rPr>
          <w:sz w:val="24"/>
        </w:rPr>
        <w:t xml:space="preserve"> City National High School</w:t>
      </w:r>
      <w:r>
        <w:rPr>
          <w:spacing w:val="-5"/>
          <w:sz w:val="24"/>
        </w:rPr>
        <w:t xml:space="preserve"> </w:t>
      </w:r>
      <w:r>
        <w:rPr>
          <w:sz w:val="24"/>
        </w:rPr>
        <w:t>(1996-2000)</w:t>
      </w:r>
    </w:p>
    <w:p w:rsidR="00A346EC" w:rsidRDefault="00300D22">
      <w:pPr>
        <w:pStyle w:val="ListParagraph"/>
        <w:numPr>
          <w:ilvl w:val="0"/>
          <w:numId w:val="3"/>
        </w:numPr>
        <w:tabs>
          <w:tab w:val="left" w:pos="1800"/>
          <w:tab w:val="left" w:pos="1801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Ormoc</w:t>
      </w:r>
      <w:proofErr w:type="spellEnd"/>
      <w:r>
        <w:rPr>
          <w:sz w:val="24"/>
        </w:rPr>
        <w:t xml:space="preserve"> </w:t>
      </w:r>
      <w:r>
        <w:rPr>
          <w:spacing w:val="-5"/>
          <w:sz w:val="24"/>
        </w:rPr>
        <w:t xml:space="preserve">City, </w:t>
      </w:r>
      <w:r>
        <w:rPr>
          <w:sz w:val="24"/>
        </w:rPr>
        <w:t>Leyte</w:t>
      </w:r>
      <w:r>
        <w:rPr>
          <w:spacing w:val="3"/>
          <w:sz w:val="24"/>
        </w:rPr>
        <w:t xml:space="preserve"> </w:t>
      </w:r>
      <w:r>
        <w:rPr>
          <w:sz w:val="24"/>
        </w:rPr>
        <w:t>Philippines.</w:t>
      </w:r>
    </w:p>
    <w:p w:rsidR="00A346EC" w:rsidRDefault="00300D22">
      <w:pPr>
        <w:pStyle w:val="Heading1"/>
        <w:tabs>
          <w:tab w:val="left" w:pos="11219"/>
        </w:tabs>
        <w:spacing w:line="327" w:lineRule="exact"/>
        <w:rPr>
          <w:u w:val="none"/>
        </w:rPr>
      </w:pPr>
      <w:r>
        <w:rPr>
          <w:color w:val="000080"/>
          <w:w w:val="115"/>
          <w:u w:color="FFFFFF"/>
          <w:shd w:val="clear" w:color="auto" w:fill="DFDFDF"/>
        </w:rPr>
        <w:t>WORK</w:t>
      </w:r>
      <w:r>
        <w:rPr>
          <w:color w:val="000080"/>
          <w:spacing w:val="66"/>
          <w:w w:val="115"/>
          <w:u w:color="FFFFFF"/>
          <w:shd w:val="clear" w:color="auto" w:fill="DFDFDF"/>
        </w:rPr>
        <w:t xml:space="preserve"> </w:t>
      </w:r>
      <w:r>
        <w:rPr>
          <w:color w:val="000080"/>
          <w:w w:val="115"/>
          <w:u w:color="FFFFFF"/>
          <w:shd w:val="clear" w:color="auto" w:fill="DFDFDF"/>
        </w:rPr>
        <w:t>EXPERIENCE</w:t>
      </w:r>
      <w:r>
        <w:rPr>
          <w:color w:val="000080"/>
          <w:u w:color="FFFFFF"/>
          <w:shd w:val="clear" w:color="auto" w:fill="DFDFDF"/>
        </w:rPr>
        <w:tab/>
      </w:r>
    </w:p>
    <w:p w:rsidR="00A346EC" w:rsidRDefault="00300D22">
      <w:pPr>
        <w:pStyle w:val="Heading2"/>
        <w:numPr>
          <w:ilvl w:val="0"/>
          <w:numId w:val="2"/>
        </w:numPr>
        <w:tabs>
          <w:tab w:val="left" w:pos="1862"/>
          <w:tab w:val="left" w:pos="1863"/>
        </w:tabs>
        <w:spacing w:before="4" w:line="294" w:lineRule="exact"/>
        <w:ind w:left="1862"/>
      </w:pPr>
      <w:r>
        <w:t>MA</w:t>
      </w:r>
      <w:r>
        <w:t xml:space="preserve">C BUILDERS - Construction of </w:t>
      </w:r>
      <w:r>
        <w:rPr>
          <w:spacing w:val="-3"/>
        </w:rPr>
        <w:t xml:space="preserve">Diversion </w:t>
      </w:r>
      <w:r>
        <w:t xml:space="preserve">Road </w:t>
      </w:r>
      <w:proofErr w:type="spellStart"/>
      <w:r>
        <w:t>Ormoc</w:t>
      </w:r>
      <w:proofErr w:type="spellEnd"/>
      <w:r>
        <w:t xml:space="preserve"> </w:t>
      </w:r>
      <w:r>
        <w:rPr>
          <w:spacing w:val="-5"/>
        </w:rPr>
        <w:t>City,</w:t>
      </w:r>
      <w:r>
        <w:rPr>
          <w:spacing w:val="-7"/>
        </w:rPr>
        <w:t xml:space="preserve"> </w:t>
      </w:r>
      <w:r>
        <w:t>Philippines</w:t>
      </w:r>
    </w:p>
    <w:p w:rsidR="00A346EC" w:rsidRDefault="00300D22">
      <w:pPr>
        <w:pStyle w:val="BodyText"/>
        <w:spacing w:line="281" w:lineRule="exact"/>
      </w:pPr>
      <w:r>
        <w:t>(10 June, 2016 - 20 August, 2019)</w:t>
      </w:r>
    </w:p>
    <w:p w:rsidR="00A346EC" w:rsidRDefault="00300D22">
      <w:pPr>
        <w:spacing w:before="2" w:line="281" w:lineRule="exact"/>
        <w:ind w:left="1853"/>
        <w:rPr>
          <w:sz w:val="24"/>
        </w:rPr>
      </w:pPr>
      <w:r>
        <w:rPr>
          <w:b/>
          <w:sz w:val="24"/>
        </w:rPr>
        <w:t xml:space="preserve">Position: </w:t>
      </w:r>
      <w:r>
        <w:rPr>
          <w:sz w:val="24"/>
        </w:rPr>
        <w:t>Sub Contractor</w:t>
      </w:r>
    </w:p>
    <w:p w:rsidR="00A346EC" w:rsidRDefault="00300D22">
      <w:pPr>
        <w:spacing w:line="281" w:lineRule="exact"/>
        <w:ind w:left="1800"/>
        <w:rPr>
          <w:sz w:val="24"/>
        </w:rPr>
      </w:pPr>
      <w:r>
        <w:rPr>
          <w:b/>
          <w:sz w:val="24"/>
        </w:rPr>
        <w:t xml:space="preserve">Scope of </w:t>
      </w:r>
      <w:proofErr w:type="gramStart"/>
      <w:r>
        <w:rPr>
          <w:b/>
          <w:sz w:val="24"/>
        </w:rPr>
        <w:t>Work :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(Finish Project Contract)</w:t>
      </w:r>
    </w:p>
    <w:p w:rsidR="00A346EC" w:rsidRDefault="00A346EC">
      <w:pPr>
        <w:pStyle w:val="Heading3"/>
        <w:numPr>
          <w:ilvl w:val="0"/>
          <w:numId w:val="2"/>
        </w:numPr>
        <w:tabs>
          <w:tab w:val="left" w:pos="1800"/>
          <w:tab w:val="left" w:pos="1801"/>
        </w:tabs>
        <w:spacing w:before="233" w:line="294" w:lineRule="exact"/>
        <w:ind w:hanging="361"/>
      </w:pPr>
      <w:r>
        <w:pict>
          <v:rect id="_x0000_s1030" style="position:absolute;left:0;text-align:left;margin-left:90pt;margin-top:24.3pt;width:148.35pt;height:.95pt;z-index:-15789056;mso-position-horizontal-relative:page" stroked="f">
            <w10:wrap anchorx="page"/>
          </v:rect>
        </w:pict>
      </w:r>
      <w:r w:rsidR="00300D22">
        <w:t>Duties and</w:t>
      </w:r>
      <w:r w:rsidR="00300D22">
        <w:rPr>
          <w:spacing w:val="-2"/>
        </w:rPr>
        <w:t xml:space="preserve"> </w:t>
      </w:r>
      <w:r w:rsidR="00300D22">
        <w:t>Responsibilities:</w:t>
      </w:r>
    </w:p>
    <w:p w:rsidR="00A346EC" w:rsidRDefault="00300D22">
      <w:pPr>
        <w:pStyle w:val="ListParagraph"/>
        <w:numPr>
          <w:ilvl w:val="0"/>
          <w:numId w:val="2"/>
        </w:numPr>
        <w:tabs>
          <w:tab w:val="left" w:pos="1800"/>
          <w:tab w:val="left" w:pos="1801"/>
        </w:tabs>
        <w:spacing w:line="294" w:lineRule="exact"/>
        <w:ind w:hanging="361"/>
        <w:rPr>
          <w:sz w:val="24"/>
        </w:rPr>
      </w:pPr>
      <w:r>
        <w:rPr>
          <w:sz w:val="24"/>
        </w:rPr>
        <w:t xml:space="preserve">Manpower supervision for </w:t>
      </w:r>
      <w:r>
        <w:rPr>
          <w:spacing w:val="-5"/>
          <w:sz w:val="24"/>
        </w:rPr>
        <w:t xml:space="preserve">daily, </w:t>
      </w:r>
      <w:r>
        <w:rPr>
          <w:spacing w:val="-2"/>
          <w:sz w:val="24"/>
        </w:rPr>
        <w:t xml:space="preserve">weekly </w:t>
      </w:r>
      <w:r>
        <w:rPr>
          <w:sz w:val="24"/>
        </w:rPr>
        <w:t xml:space="preserve">look </w:t>
      </w:r>
      <w:proofErr w:type="gramStart"/>
      <w:r>
        <w:rPr>
          <w:sz w:val="24"/>
        </w:rPr>
        <w:t>ahead</w:t>
      </w:r>
      <w:proofErr w:type="gramEnd"/>
      <w:r>
        <w:rPr>
          <w:sz w:val="24"/>
        </w:rPr>
        <w:t xml:space="preserve"> schedule and quality</w:t>
      </w:r>
      <w:r>
        <w:rPr>
          <w:spacing w:val="-11"/>
          <w:sz w:val="24"/>
        </w:rPr>
        <w:t xml:space="preserve"> </w:t>
      </w:r>
      <w:r>
        <w:rPr>
          <w:sz w:val="24"/>
        </w:rPr>
        <w:t>assurance.</w:t>
      </w:r>
    </w:p>
    <w:p w:rsidR="00A346EC" w:rsidRDefault="00300D22">
      <w:pPr>
        <w:pStyle w:val="ListParagraph"/>
        <w:numPr>
          <w:ilvl w:val="0"/>
          <w:numId w:val="2"/>
        </w:numPr>
        <w:tabs>
          <w:tab w:val="left" w:pos="1800"/>
          <w:tab w:val="left" w:pos="1801"/>
        </w:tabs>
        <w:spacing w:before="1"/>
        <w:ind w:right="1404" w:hanging="360"/>
        <w:rPr>
          <w:sz w:val="24"/>
        </w:rPr>
      </w:pPr>
      <w:r>
        <w:rPr>
          <w:sz w:val="24"/>
        </w:rPr>
        <w:t>Purchasing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coordinate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material</w:t>
      </w:r>
      <w:r>
        <w:rPr>
          <w:spacing w:val="-4"/>
          <w:sz w:val="24"/>
        </w:rPr>
        <w:t xml:space="preserve"> </w:t>
      </w:r>
      <w:r>
        <w:rPr>
          <w:sz w:val="24"/>
        </w:rPr>
        <w:t>supplier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site</w:t>
      </w:r>
      <w:r>
        <w:rPr>
          <w:spacing w:val="-4"/>
          <w:sz w:val="24"/>
        </w:rPr>
        <w:t xml:space="preserve"> </w:t>
      </w:r>
      <w:r>
        <w:rPr>
          <w:sz w:val="24"/>
        </w:rPr>
        <w:t>need</w:t>
      </w:r>
      <w:r>
        <w:rPr>
          <w:spacing w:val="-6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5"/>
          <w:sz w:val="24"/>
        </w:rPr>
        <w:t xml:space="preserve"> </w:t>
      </w:r>
      <w:r>
        <w:rPr>
          <w:sz w:val="24"/>
        </w:rPr>
        <w:t>with approved</w:t>
      </w:r>
      <w:r>
        <w:rPr>
          <w:spacing w:val="-5"/>
          <w:sz w:val="24"/>
        </w:rPr>
        <w:t xml:space="preserve"> </w:t>
      </w:r>
      <w:r>
        <w:rPr>
          <w:sz w:val="24"/>
        </w:rPr>
        <w:t>material</w:t>
      </w:r>
      <w:r>
        <w:rPr>
          <w:spacing w:val="-4"/>
          <w:sz w:val="24"/>
        </w:rPr>
        <w:t xml:space="preserve"> </w:t>
      </w:r>
      <w:r>
        <w:rPr>
          <w:sz w:val="24"/>
        </w:rPr>
        <w:t>specification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proper</w:t>
      </w:r>
      <w:r>
        <w:rPr>
          <w:spacing w:val="-3"/>
          <w:sz w:val="24"/>
        </w:rPr>
        <w:t xml:space="preserve"> </w:t>
      </w:r>
      <w:r>
        <w:rPr>
          <w:sz w:val="24"/>
        </w:rPr>
        <w:t>handling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material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site</w:t>
      </w:r>
      <w:r>
        <w:rPr>
          <w:spacing w:val="-4"/>
          <w:sz w:val="24"/>
        </w:rPr>
        <w:t xml:space="preserve"> </w:t>
      </w:r>
      <w:r>
        <w:rPr>
          <w:sz w:val="24"/>
        </w:rPr>
        <w:t>storage</w:t>
      </w:r>
      <w:r>
        <w:rPr>
          <w:spacing w:val="-5"/>
          <w:sz w:val="24"/>
        </w:rPr>
        <w:t xml:space="preserve"> </w:t>
      </w:r>
      <w:r>
        <w:rPr>
          <w:sz w:val="24"/>
        </w:rPr>
        <w:t>area.</w:t>
      </w:r>
    </w:p>
    <w:p w:rsidR="00A346EC" w:rsidRDefault="00300D22">
      <w:pPr>
        <w:pStyle w:val="Heading2"/>
        <w:numPr>
          <w:ilvl w:val="0"/>
          <w:numId w:val="2"/>
        </w:numPr>
        <w:tabs>
          <w:tab w:val="left" w:pos="1800"/>
          <w:tab w:val="left" w:pos="1801"/>
        </w:tabs>
        <w:spacing w:before="235"/>
        <w:ind w:hanging="361"/>
      </w:pPr>
      <w:r>
        <w:rPr>
          <w:spacing w:val="-12"/>
        </w:rPr>
        <w:t xml:space="preserve">QATAR </w:t>
      </w:r>
      <w:r>
        <w:t xml:space="preserve">PETROLEUM - GAS </w:t>
      </w:r>
      <w:r>
        <w:rPr>
          <w:spacing w:val="-3"/>
        </w:rPr>
        <w:t xml:space="preserve">OPERATION </w:t>
      </w:r>
      <w:r>
        <w:t>AND INDUST</w:t>
      </w:r>
      <w:r>
        <w:t>RIAL AREA (State of</w:t>
      </w:r>
      <w:r>
        <w:rPr>
          <w:spacing w:val="-1"/>
        </w:rPr>
        <w:t xml:space="preserve"> </w:t>
      </w:r>
      <w:r>
        <w:t>Qatar)</w:t>
      </w:r>
    </w:p>
    <w:p w:rsidR="00A346EC" w:rsidRDefault="00300D22">
      <w:pPr>
        <w:pStyle w:val="BodyText"/>
        <w:spacing w:before="2" w:line="281" w:lineRule="exact"/>
        <w:ind w:left="1853"/>
      </w:pPr>
      <w:r>
        <w:t>(15 January, 2012 - 25 February 2016)</w:t>
      </w:r>
    </w:p>
    <w:p w:rsidR="00A346EC" w:rsidRDefault="00300D22">
      <w:pPr>
        <w:spacing w:line="281" w:lineRule="exact"/>
        <w:ind w:left="1853"/>
        <w:rPr>
          <w:sz w:val="24"/>
        </w:rPr>
      </w:pPr>
      <w:proofErr w:type="gramStart"/>
      <w:r>
        <w:rPr>
          <w:b/>
          <w:sz w:val="24"/>
        </w:rPr>
        <w:t>Designation :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Civil Site Engineer for Maintenance and Shutdown Work</w:t>
      </w:r>
    </w:p>
    <w:p w:rsidR="00A346EC" w:rsidRDefault="00300D22">
      <w:pPr>
        <w:spacing w:line="281" w:lineRule="exact"/>
        <w:ind w:left="1800"/>
        <w:rPr>
          <w:sz w:val="24"/>
        </w:rPr>
      </w:pPr>
      <w:r>
        <w:rPr>
          <w:b/>
          <w:sz w:val="24"/>
        </w:rPr>
        <w:t xml:space="preserve">Scope of Work: </w:t>
      </w:r>
      <w:r>
        <w:rPr>
          <w:sz w:val="24"/>
        </w:rPr>
        <w:t>(Finish Project)</w:t>
      </w:r>
    </w:p>
    <w:p w:rsidR="00A346EC" w:rsidRDefault="00A346EC">
      <w:pPr>
        <w:pStyle w:val="Heading3"/>
        <w:numPr>
          <w:ilvl w:val="0"/>
          <w:numId w:val="2"/>
        </w:numPr>
        <w:tabs>
          <w:tab w:val="left" w:pos="1800"/>
          <w:tab w:val="left" w:pos="1801"/>
        </w:tabs>
        <w:ind w:hanging="361"/>
      </w:pPr>
      <w:r>
        <w:pict>
          <v:rect id="_x0000_s1029" style="position:absolute;left:0;text-align:left;margin-left:90pt;margin-top:24.35pt;width:148.35pt;height:.95pt;z-index:-15788544;mso-position-horizontal-relative:page" stroked="f">
            <w10:wrap anchorx="page"/>
          </v:rect>
        </w:pict>
      </w:r>
      <w:r w:rsidR="00300D22">
        <w:t>Duties and</w:t>
      </w:r>
      <w:r w:rsidR="00300D22">
        <w:rPr>
          <w:spacing w:val="-2"/>
        </w:rPr>
        <w:t xml:space="preserve"> </w:t>
      </w:r>
      <w:r w:rsidR="00300D22">
        <w:t>Responsibilities:</w:t>
      </w:r>
    </w:p>
    <w:p w:rsidR="00A346EC" w:rsidRDefault="00300D22">
      <w:pPr>
        <w:pStyle w:val="ListParagraph"/>
        <w:numPr>
          <w:ilvl w:val="0"/>
          <w:numId w:val="2"/>
        </w:numPr>
        <w:tabs>
          <w:tab w:val="left" w:pos="1800"/>
          <w:tab w:val="left" w:pos="1801"/>
        </w:tabs>
        <w:ind w:right="1212" w:hanging="360"/>
        <w:rPr>
          <w:sz w:val="24"/>
        </w:rPr>
      </w:pPr>
      <w:r>
        <w:rPr>
          <w:sz w:val="24"/>
        </w:rPr>
        <w:t xml:space="preserve">Permit to work </w:t>
      </w:r>
      <w:r>
        <w:rPr>
          <w:spacing w:val="-4"/>
          <w:sz w:val="24"/>
        </w:rPr>
        <w:t xml:space="preserve">holder, </w:t>
      </w:r>
      <w:r>
        <w:rPr>
          <w:sz w:val="24"/>
        </w:rPr>
        <w:t>Supervision of manpower and provide directions for civil construction</w:t>
      </w:r>
      <w:r>
        <w:rPr>
          <w:spacing w:val="-3"/>
          <w:sz w:val="24"/>
        </w:rPr>
        <w:t xml:space="preserve"> activity,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concern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workers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daily</w:t>
      </w:r>
      <w:r>
        <w:rPr>
          <w:spacing w:val="-4"/>
          <w:sz w:val="24"/>
        </w:rPr>
        <w:t xml:space="preserve"> </w:t>
      </w:r>
      <w:r>
        <w:rPr>
          <w:sz w:val="24"/>
        </w:rPr>
        <w:t>task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controller.</w:t>
      </w:r>
    </w:p>
    <w:p w:rsidR="00A346EC" w:rsidRDefault="00300D22">
      <w:pPr>
        <w:pStyle w:val="ListParagraph"/>
        <w:numPr>
          <w:ilvl w:val="0"/>
          <w:numId w:val="2"/>
        </w:numPr>
        <w:tabs>
          <w:tab w:val="left" w:pos="1800"/>
          <w:tab w:val="left" w:pos="1801"/>
        </w:tabs>
        <w:ind w:hanging="361"/>
        <w:rPr>
          <w:sz w:val="24"/>
        </w:rPr>
      </w:pPr>
      <w:r>
        <w:rPr>
          <w:sz w:val="24"/>
        </w:rPr>
        <w:t>Making relevant plan for shutdown work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activity.</w:t>
      </w:r>
    </w:p>
    <w:p w:rsidR="00A346EC" w:rsidRDefault="00300D22">
      <w:pPr>
        <w:pStyle w:val="Heading2"/>
        <w:numPr>
          <w:ilvl w:val="0"/>
          <w:numId w:val="2"/>
        </w:numPr>
        <w:tabs>
          <w:tab w:val="left" w:pos="1800"/>
          <w:tab w:val="left" w:pos="1801"/>
        </w:tabs>
        <w:spacing w:before="234"/>
        <w:ind w:hanging="361"/>
      </w:pPr>
      <w:r>
        <w:t xml:space="preserve">KEEPEL SEGHERS - </w:t>
      </w:r>
      <w:r>
        <w:rPr>
          <w:spacing w:val="-11"/>
        </w:rPr>
        <w:t xml:space="preserve">STATE </w:t>
      </w:r>
      <w:r>
        <w:t>OF</w:t>
      </w:r>
      <w:r>
        <w:rPr>
          <w:spacing w:val="9"/>
        </w:rPr>
        <w:t xml:space="preserve"> </w:t>
      </w:r>
      <w:r>
        <w:rPr>
          <w:spacing w:val="-12"/>
        </w:rPr>
        <w:t>QATAR</w:t>
      </w:r>
    </w:p>
    <w:p w:rsidR="00A346EC" w:rsidRDefault="00300D22">
      <w:pPr>
        <w:spacing w:before="1"/>
        <w:ind w:left="1800" w:right="5624" w:firstLine="9"/>
        <w:rPr>
          <w:sz w:val="24"/>
        </w:rPr>
      </w:pPr>
      <w:r>
        <w:rPr>
          <w:sz w:val="24"/>
        </w:rPr>
        <w:t xml:space="preserve">(05 January 2010 - 10 January 2012) </w:t>
      </w:r>
      <w:r>
        <w:rPr>
          <w:b/>
          <w:sz w:val="24"/>
        </w:rPr>
        <w:t xml:space="preserve">Designation: </w:t>
      </w:r>
      <w:r>
        <w:rPr>
          <w:sz w:val="24"/>
        </w:rPr>
        <w:t xml:space="preserve">Civil QA/ QC DNSTW Projects </w:t>
      </w:r>
      <w:r>
        <w:rPr>
          <w:b/>
          <w:sz w:val="24"/>
        </w:rPr>
        <w:t xml:space="preserve">Scope of </w:t>
      </w:r>
      <w:proofErr w:type="gramStart"/>
      <w:r>
        <w:rPr>
          <w:b/>
          <w:sz w:val="24"/>
        </w:rPr>
        <w:t>Work :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(Finish Project)</w:t>
      </w:r>
    </w:p>
    <w:p w:rsidR="00A346EC" w:rsidRDefault="00A346EC">
      <w:pPr>
        <w:pStyle w:val="Heading3"/>
        <w:ind w:firstLine="0"/>
      </w:pPr>
      <w:r>
        <w:pict>
          <v:rect id="_x0000_s1028" style="position:absolute;left:0;text-align:left;margin-left:90pt;margin-top:23.7pt;width:148.8pt;height:.95pt;z-index:-15788032;mso-position-horizontal-relative:page" stroked="f">
            <w10:wrap anchorx="page"/>
          </v:rect>
        </w:pict>
      </w:r>
      <w:r w:rsidR="00300D22">
        <w:t>Duties and Responsibilities:</w:t>
      </w:r>
    </w:p>
    <w:p w:rsidR="00A346EC" w:rsidRDefault="00300D22">
      <w:pPr>
        <w:pStyle w:val="ListParagraph"/>
        <w:numPr>
          <w:ilvl w:val="0"/>
          <w:numId w:val="2"/>
        </w:numPr>
        <w:tabs>
          <w:tab w:val="left" w:pos="1800"/>
          <w:tab w:val="left" w:pos="1801"/>
        </w:tabs>
        <w:spacing w:before="1"/>
        <w:ind w:right="1476" w:hanging="360"/>
        <w:rPr>
          <w:sz w:val="24"/>
        </w:rPr>
      </w:pPr>
      <w:r>
        <w:rPr>
          <w:sz w:val="24"/>
        </w:rPr>
        <w:t>Ensuring</w:t>
      </w:r>
      <w:r>
        <w:rPr>
          <w:spacing w:val="-6"/>
          <w:sz w:val="24"/>
        </w:rPr>
        <w:t xml:space="preserve"> </w:t>
      </w:r>
      <w:r>
        <w:rPr>
          <w:sz w:val="24"/>
        </w:rPr>
        <w:t>work</w:t>
      </w:r>
      <w:r>
        <w:rPr>
          <w:spacing w:val="-6"/>
          <w:sz w:val="24"/>
        </w:rPr>
        <w:t xml:space="preserve"> </w:t>
      </w:r>
      <w:r>
        <w:rPr>
          <w:sz w:val="24"/>
        </w:rPr>
        <w:t>executed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site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5"/>
          <w:sz w:val="24"/>
        </w:rPr>
        <w:t xml:space="preserve"> </w:t>
      </w:r>
      <w:r>
        <w:rPr>
          <w:sz w:val="24"/>
        </w:rPr>
        <w:t>specification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implemented</w:t>
      </w:r>
      <w:r>
        <w:rPr>
          <w:spacing w:val="-5"/>
          <w:sz w:val="24"/>
        </w:rPr>
        <w:t xml:space="preserve"> </w:t>
      </w:r>
      <w:r>
        <w:rPr>
          <w:sz w:val="24"/>
        </w:rPr>
        <w:t>quality system, method of statements, checklists and ITP for site</w:t>
      </w:r>
      <w:r>
        <w:rPr>
          <w:spacing w:val="-14"/>
          <w:sz w:val="24"/>
        </w:rPr>
        <w:t xml:space="preserve"> </w:t>
      </w:r>
      <w:r>
        <w:rPr>
          <w:sz w:val="24"/>
        </w:rPr>
        <w:t>works.</w:t>
      </w:r>
    </w:p>
    <w:p w:rsidR="00A346EC" w:rsidRDefault="00300D22">
      <w:pPr>
        <w:pStyle w:val="ListParagraph"/>
        <w:numPr>
          <w:ilvl w:val="0"/>
          <w:numId w:val="2"/>
        </w:numPr>
        <w:tabs>
          <w:tab w:val="left" w:pos="1800"/>
          <w:tab w:val="left" w:pos="1801"/>
        </w:tabs>
        <w:ind w:hanging="361"/>
        <w:rPr>
          <w:sz w:val="24"/>
        </w:rPr>
      </w:pPr>
      <w:r>
        <w:rPr>
          <w:sz w:val="24"/>
        </w:rPr>
        <w:t>Supervision of proper handling of the material in the storage</w:t>
      </w:r>
      <w:r>
        <w:rPr>
          <w:spacing w:val="-13"/>
          <w:sz w:val="24"/>
        </w:rPr>
        <w:t xml:space="preserve"> </w:t>
      </w:r>
      <w:r>
        <w:rPr>
          <w:sz w:val="24"/>
        </w:rPr>
        <w:t>area.</w:t>
      </w:r>
    </w:p>
    <w:p w:rsidR="00A346EC" w:rsidRDefault="00300D22">
      <w:pPr>
        <w:pStyle w:val="ListParagraph"/>
        <w:numPr>
          <w:ilvl w:val="0"/>
          <w:numId w:val="2"/>
        </w:numPr>
        <w:tabs>
          <w:tab w:val="left" w:pos="1800"/>
          <w:tab w:val="left" w:pos="1801"/>
        </w:tabs>
        <w:spacing w:before="233"/>
        <w:ind w:right="5034" w:hanging="360"/>
        <w:rPr>
          <w:sz w:val="24"/>
        </w:rPr>
      </w:pPr>
      <w:r>
        <w:rPr>
          <w:b/>
          <w:sz w:val="24"/>
        </w:rPr>
        <w:t xml:space="preserve">NEW LINE GROUP - </w:t>
      </w:r>
      <w:r>
        <w:rPr>
          <w:b/>
          <w:spacing w:val="-4"/>
          <w:sz w:val="24"/>
        </w:rPr>
        <w:t xml:space="preserve">WAKRAH, </w:t>
      </w:r>
      <w:r>
        <w:rPr>
          <w:b/>
          <w:spacing w:val="-11"/>
          <w:sz w:val="24"/>
        </w:rPr>
        <w:t xml:space="preserve">STATE </w:t>
      </w:r>
      <w:r>
        <w:rPr>
          <w:b/>
          <w:sz w:val="24"/>
        </w:rPr>
        <w:t xml:space="preserve">OF </w:t>
      </w:r>
      <w:r>
        <w:rPr>
          <w:b/>
          <w:spacing w:val="-12"/>
          <w:sz w:val="24"/>
        </w:rPr>
        <w:t xml:space="preserve">QATAR </w:t>
      </w:r>
      <w:r>
        <w:rPr>
          <w:sz w:val="24"/>
        </w:rPr>
        <w:t xml:space="preserve">(05 January 2010 - 25 February 2016) </w:t>
      </w:r>
      <w:r>
        <w:rPr>
          <w:b/>
          <w:sz w:val="24"/>
        </w:rPr>
        <w:t xml:space="preserve">Designation : </w:t>
      </w:r>
      <w:r>
        <w:rPr>
          <w:sz w:val="24"/>
        </w:rPr>
        <w:t>Civil QA/ QC DNSTW</w:t>
      </w:r>
      <w:r>
        <w:rPr>
          <w:spacing w:val="-6"/>
          <w:sz w:val="24"/>
        </w:rPr>
        <w:t xml:space="preserve"> </w:t>
      </w:r>
      <w:r>
        <w:rPr>
          <w:sz w:val="24"/>
        </w:rPr>
        <w:t>Proje</w:t>
      </w:r>
      <w:r>
        <w:rPr>
          <w:sz w:val="24"/>
        </w:rPr>
        <w:t>cts</w:t>
      </w:r>
    </w:p>
    <w:p w:rsidR="00A346EC" w:rsidRDefault="00A346EC">
      <w:pPr>
        <w:pStyle w:val="BodyText"/>
        <w:spacing w:before="1"/>
        <w:ind w:left="0"/>
        <w:rPr>
          <w:sz w:val="40"/>
        </w:rPr>
      </w:pPr>
    </w:p>
    <w:p w:rsidR="00A346EC" w:rsidRDefault="00300D22">
      <w:pPr>
        <w:pStyle w:val="Heading2"/>
        <w:numPr>
          <w:ilvl w:val="0"/>
          <w:numId w:val="2"/>
        </w:numPr>
        <w:tabs>
          <w:tab w:val="left" w:pos="1800"/>
          <w:tab w:val="left" w:pos="1801"/>
        </w:tabs>
        <w:ind w:hanging="361"/>
      </w:pPr>
      <w:r>
        <w:t xml:space="preserve">FIRSTBALFOUR INC - Pasig </w:t>
      </w:r>
      <w:r>
        <w:rPr>
          <w:spacing w:val="-5"/>
        </w:rPr>
        <w:t xml:space="preserve">City, </w:t>
      </w:r>
      <w:r>
        <w:t>Philippines</w:t>
      </w:r>
    </w:p>
    <w:p w:rsidR="00A346EC" w:rsidRDefault="00A346EC">
      <w:pPr>
        <w:sectPr w:rsidR="00A346EC">
          <w:type w:val="continuous"/>
          <w:pgSz w:w="11910" w:h="16840"/>
          <w:pgMar w:top="580" w:right="0" w:bottom="280" w:left="0" w:header="720" w:footer="720" w:gutter="0"/>
          <w:cols w:space="720"/>
        </w:sectPr>
      </w:pPr>
    </w:p>
    <w:p w:rsidR="00A346EC" w:rsidRDefault="00300D22">
      <w:pPr>
        <w:pStyle w:val="BodyText"/>
        <w:spacing w:before="77" w:line="281" w:lineRule="exact"/>
      </w:pPr>
      <w:r>
        <w:lastRenderedPageBreak/>
        <w:t>(12 May, 2008 - 23 October, 2009)</w:t>
      </w:r>
    </w:p>
    <w:p w:rsidR="00A346EC" w:rsidRDefault="00300D22">
      <w:pPr>
        <w:spacing w:line="281" w:lineRule="exact"/>
        <w:ind w:left="1800"/>
        <w:rPr>
          <w:sz w:val="24"/>
        </w:rPr>
      </w:pPr>
      <w:r>
        <w:rPr>
          <w:b/>
          <w:sz w:val="24"/>
        </w:rPr>
        <w:t xml:space="preserve">Designation: </w:t>
      </w:r>
      <w:r>
        <w:rPr>
          <w:sz w:val="24"/>
        </w:rPr>
        <w:t>Civil Quantity Tracker</w:t>
      </w:r>
    </w:p>
    <w:p w:rsidR="00A346EC" w:rsidRDefault="00300D22">
      <w:pPr>
        <w:spacing w:line="281" w:lineRule="exact"/>
        <w:ind w:left="1800"/>
        <w:rPr>
          <w:sz w:val="24"/>
        </w:rPr>
      </w:pPr>
      <w:r>
        <w:rPr>
          <w:b/>
          <w:sz w:val="24"/>
        </w:rPr>
        <w:t xml:space="preserve">Scope of Work: </w:t>
      </w:r>
      <w:r>
        <w:rPr>
          <w:sz w:val="24"/>
        </w:rPr>
        <w:t>(Finish Project)</w:t>
      </w:r>
    </w:p>
    <w:p w:rsidR="00A346EC" w:rsidRDefault="00A346EC">
      <w:pPr>
        <w:pStyle w:val="Heading3"/>
        <w:numPr>
          <w:ilvl w:val="0"/>
          <w:numId w:val="2"/>
        </w:numPr>
        <w:tabs>
          <w:tab w:val="left" w:pos="1800"/>
          <w:tab w:val="left" w:pos="1801"/>
        </w:tabs>
        <w:ind w:hanging="361"/>
      </w:pPr>
      <w:r>
        <w:pict>
          <v:rect id="_x0000_s1027" style="position:absolute;left:0;text-align:left;margin-left:90pt;margin-top:24.35pt;width:148.35pt;height:.95pt;z-index:-15786496;mso-position-horizontal-relative:page" stroked="f">
            <w10:wrap anchorx="page"/>
          </v:rect>
        </w:pict>
      </w:r>
      <w:r w:rsidR="00300D22">
        <w:t>Duties and</w:t>
      </w:r>
      <w:r w:rsidR="00300D22">
        <w:rPr>
          <w:spacing w:val="-2"/>
        </w:rPr>
        <w:t xml:space="preserve"> </w:t>
      </w:r>
      <w:r w:rsidR="00300D22">
        <w:t>Responsibilities:</w:t>
      </w:r>
    </w:p>
    <w:p w:rsidR="00A346EC" w:rsidRDefault="00300D22">
      <w:pPr>
        <w:pStyle w:val="ListParagraph"/>
        <w:numPr>
          <w:ilvl w:val="0"/>
          <w:numId w:val="2"/>
        </w:numPr>
        <w:tabs>
          <w:tab w:val="left" w:pos="1800"/>
          <w:tab w:val="left" w:pos="1801"/>
        </w:tabs>
        <w:spacing w:before="1"/>
        <w:ind w:right="1212" w:hanging="360"/>
        <w:rPr>
          <w:sz w:val="24"/>
        </w:rPr>
      </w:pPr>
      <w:r>
        <w:rPr>
          <w:sz w:val="24"/>
        </w:rPr>
        <w:t xml:space="preserve">Daily tracking update of site work accomplishment, coordinate with sub </w:t>
      </w:r>
      <w:proofErr w:type="gramStart"/>
      <w:r>
        <w:rPr>
          <w:sz w:val="24"/>
        </w:rPr>
        <w:t>contractors</w:t>
      </w:r>
      <w:proofErr w:type="gramEnd"/>
      <w:r>
        <w:rPr>
          <w:sz w:val="24"/>
        </w:rPr>
        <w:t xml:space="preserve"> accomplishment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reconcile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client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quantity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vs.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built.</w:t>
      </w:r>
    </w:p>
    <w:p w:rsidR="00A346EC" w:rsidRDefault="00300D22">
      <w:pPr>
        <w:pStyle w:val="ListParagraph"/>
        <w:numPr>
          <w:ilvl w:val="0"/>
          <w:numId w:val="2"/>
        </w:numPr>
        <w:tabs>
          <w:tab w:val="left" w:pos="1800"/>
          <w:tab w:val="left" w:pos="1801"/>
        </w:tabs>
        <w:ind w:hanging="361"/>
        <w:rPr>
          <w:sz w:val="24"/>
        </w:rPr>
      </w:pPr>
      <w:r>
        <w:rPr>
          <w:sz w:val="24"/>
        </w:rPr>
        <w:t>Making daily calculation prior for work execution as per plan</w:t>
      </w:r>
      <w:r>
        <w:rPr>
          <w:spacing w:val="-16"/>
          <w:sz w:val="24"/>
        </w:rPr>
        <w:t xml:space="preserve"> </w:t>
      </w:r>
      <w:r>
        <w:rPr>
          <w:sz w:val="24"/>
        </w:rPr>
        <w:t>drawing.</w:t>
      </w:r>
    </w:p>
    <w:p w:rsidR="00A346EC" w:rsidRDefault="00300D22">
      <w:pPr>
        <w:pStyle w:val="Heading2"/>
        <w:numPr>
          <w:ilvl w:val="0"/>
          <w:numId w:val="2"/>
        </w:numPr>
        <w:tabs>
          <w:tab w:val="left" w:pos="1800"/>
          <w:tab w:val="left" w:pos="1801"/>
        </w:tabs>
        <w:spacing w:before="233"/>
        <w:ind w:hanging="361"/>
      </w:pPr>
      <w:r>
        <w:t xml:space="preserve">PNOC ENERGY DEVELOPMENT </w:t>
      </w:r>
      <w:r>
        <w:rPr>
          <w:spacing w:val="-3"/>
        </w:rPr>
        <w:t xml:space="preserve">CORPORATION </w:t>
      </w:r>
      <w:r>
        <w:t xml:space="preserve">- Makati </w:t>
      </w:r>
      <w:r>
        <w:rPr>
          <w:spacing w:val="-5"/>
        </w:rPr>
        <w:t>City,</w:t>
      </w:r>
      <w:r>
        <w:rPr>
          <w:spacing w:val="-6"/>
        </w:rPr>
        <w:t xml:space="preserve"> </w:t>
      </w:r>
      <w:r>
        <w:t>Philippines</w:t>
      </w:r>
    </w:p>
    <w:p w:rsidR="00A346EC" w:rsidRDefault="00300D22">
      <w:pPr>
        <w:pStyle w:val="BodyText"/>
        <w:spacing w:before="2" w:line="281" w:lineRule="exact"/>
      </w:pPr>
      <w:r>
        <w:t>(02 December 2005- 14 April 2008)</w:t>
      </w:r>
    </w:p>
    <w:p w:rsidR="00A346EC" w:rsidRDefault="00300D22">
      <w:pPr>
        <w:pStyle w:val="BodyText"/>
        <w:spacing w:line="280" w:lineRule="exact"/>
      </w:pPr>
      <w:proofErr w:type="gramStart"/>
      <w:r>
        <w:t>Designation :</w:t>
      </w:r>
      <w:proofErr w:type="gramEnd"/>
      <w:r>
        <w:t xml:space="preserve"> Civil Site Engineer for Geothermal, PNOC - </w:t>
      </w:r>
      <w:proofErr w:type="spellStart"/>
      <w:r>
        <w:t>Ormoc</w:t>
      </w:r>
      <w:proofErr w:type="spellEnd"/>
      <w:r>
        <w:t xml:space="preserve"> City, Leyte Philippines</w:t>
      </w:r>
    </w:p>
    <w:p w:rsidR="00A346EC" w:rsidRDefault="00300D22">
      <w:pPr>
        <w:pStyle w:val="ListParagraph"/>
        <w:numPr>
          <w:ilvl w:val="0"/>
          <w:numId w:val="2"/>
        </w:numPr>
        <w:tabs>
          <w:tab w:val="left" w:pos="1800"/>
          <w:tab w:val="left" w:pos="1801"/>
        </w:tabs>
        <w:spacing w:line="294" w:lineRule="exact"/>
        <w:ind w:hanging="361"/>
        <w:rPr>
          <w:sz w:val="24"/>
        </w:rPr>
      </w:pPr>
      <w:r>
        <w:rPr>
          <w:sz w:val="24"/>
        </w:rPr>
        <w:t xml:space="preserve">Scope of </w:t>
      </w:r>
      <w:r>
        <w:rPr>
          <w:spacing w:val="-5"/>
          <w:sz w:val="24"/>
        </w:rPr>
        <w:t xml:space="preserve">Work </w:t>
      </w:r>
      <w:r>
        <w:rPr>
          <w:sz w:val="24"/>
        </w:rPr>
        <w:t>: (Finish Project)</w:t>
      </w:r>
    </w:p>
    <w:p w:rsidR="00A346EC" w:rsidRDefault="00A346EC">
      <w:pPr>
        <w:pStyle w:val="Heading3"/>
        <w:numPr>
          <w:ilvl w:val="0"/>
          <w:numId w:val="2"/>
        </w:numPr>
        <w:tabs>
          <w:tab w:val="left" w:pos="1800"/>
          <w:tab w:val="left" w:pos="1801"/>
        </w:tabs>
        <w:spacing w:before="236"/>
        <w:ind w:hanging="361"/>
      </w:pPr>
      <w:r>
        <w:pict>
          <v:rect id="_x0000_s1026" style="position:absolute;left:0;text-align:left;margin-left:90pt;margin-top:24.45pt;width:148.35pt;height:.95pt;z-index:-15785984;mso-position-horizontal-relative:page" stroked="f">
            <w10:wrap anchorx="page"/>
          </v:rect>
        </w:pict>
      </w:r>
      <w:r w:rsidR="00300D22">
        <w:t>Duties and</w:t>
      </w:r>
      <w:r w:rsidR="00300D22">
        <w:rPr>
          <w:spacing w:val="-2"/>
        </w:rPr>
        <w:t xml:space="preserve"> </w:t>
      </w:r>
      <w:r w:rsidR="00300D22">
        <w:t>Responsibilities:</w:t>
      </w:r>
    </w:p>
    <w:p w:rsidR="00A346EC" w:rsidRDefault="00300D22">
      <w:pPr>
        <w:pStyle w:val="ListParagraph"/>
        <w:numPr>
          <w:ilvl w:val="0"/>
          <w:numId w:val="2"/>
        </w:numPr>
        <w:tabs>
          <w:tab w:val="left" w:pos="1800"/>
          <w:tab w:val="left" w:pos="1801"/>
        </w:tabs>
        <w:spacing w:line="294" w:lineRule="exact"/>
        <w:ind w:hanging="361"/>
        <w:rPr>
          <w:sz w:val="24"/>
        </w:rPr>
      </w:pPr>
      <w:r>
        <w:rPr>
          <w:sz w:val="24"/>
        </w:rPr>
        <w:t>Update da</w:t>
      </w:r>
      <w:r>
        <w:rPr>
          <w:sz w:val="24"/>
        </w:rPr>
        <w:t>ily accomplishment of site work</w:t>
      </w:r>
      <w:r>
        <w:rPr>
          <w:spacing w:val="-7"/>
          <w:sz w:val="24"/>
        </w:rPr>
        <w:t xml:space="preserve"> </w:t>
      </w:r>
      <w:r>
        <w:rPr>
          <w:sz w:val="24"/>
        </w:rPr>
        <w:t>execution.</w:t>
      </w:r>
    </w:p>
    <w:p w:rsidR="00A346EC" w:rsidRDefault="00300D22">
      <w:pPr>
        <w:pStyle w:val="ListParagraph"/>
        <w:numPr>
          <w:ilvl w:val="0"/>
          <w:numId w:val="2"/>
        </w:numPr>
        <w:tabs>
          <w:tab w:val="left" w:pos="1800"/>
          <w:tab w:val="left" w:pos="1801"/>
        </w:tabs>
        <w:spacing w:line="242" w:lineRule="auto"/>
        <w:ind w:right="1673" w:hanging="360"/>
        <w:rPr>
          <w:sz w:val="24"/>
        </w:rPr>
      </w:pPr>
      <w:r>
        <w:rPr>
          <w:sz w:val="24"/>
        </w:rPr>
        <w:t>Coordinate</w:t>
      </w:r>
      <w:r>
        <w:rPr>
          <w:spacing w:val="-4"/>
          <w:sz w:val="24"/>
        </w:rPr>
        <w:t xml:space="preserve"> </w:t>
      </w:r>
      <w:r>
        <w:rPr>
          <w:sz w:val="24"/>
        </w:rPr>
        <w:t>progress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reconcile</w:t>
      </w:r>
      <w:r>
        <w:rPr>
          <w:spacing w:val="-5"/>
          <w:sz w:val="24"/>
        </w:rPr>
        <w:t xml:space="preserve"> </w:t>
      </w:r>
      <w:r>
        <w:rPr>
          <w:sz w:val="24"/>
        </w:rPr>
        <w:t>quantity</w:t>
      </w:r>
      <w:r>
        <w:rPr>
          <w:spacing w:val="-5"/>
          <w:sz w:val="24"/>
        </w:rPr>
        <w:t xml:space="preserve"> </w:t>
      </w:r>
      <w:r>
        <w:rPr>
          <w:sz w:val="24"/>
        </w:rPr>
        <w:t>work</w:t>
      </w:r>
      <w:r>
        <w:rPr>
          <w:spacing w:val="-5"/>
          <w:sz w:val="24"/>
        </w:rPr>
        <w:t xml:space="preserve"> </w:t>
      </w:r>
      <w:r>
        <w:rPr>
          <w:sz w:val="24"/>
        </w:rPr>
        <w:t>done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sub contractors</w:t>
      </w:r>
      <w:r>
        <w:rPr>
          <w:spacing w:val="-1"/>
          <w:sz w:val="24"/>
        </w:rPr>
        <w:t xml:space="preserve"> </w:t>
      </w:r>
      <w:r>
        <w:rPr>
          <w:sz w:val="24"/>
        </w:rPr>
        <w:t>billing.</w:t>
      </w:r>
    </w:p>
    <w:p w:rsidR="00A346EC" w:rsidRDefault="00300D22">
      <w:pPr>
        <w:pStyle w:val="Heading1"/>
        <w:tabs>
          <w:tab w:val="left" w:pos="11219"/>
        </w:tabs>
        <w:spacing w:before="226"/>
        <w:rPr>
          <w:u w:val="none"/>
        </w:rPr>
      </w:pPr>
      <w:r>
        <w:rPr>
          <w:color w:val="000080"/>
          <w:w w:val="120"/>
          <w:u w:color="FFFFFF"/>
          <w:shd w:val="clear" w:color="auto" w:fill="DFDFDF"/>
        </w:rPr>
        <w:t>SKILLS</w:t>
      </w:r>
      <w:r>
        <w:rPr>
          <w:color w:val="000080"/>
          <w:u w:color="FFFFFF"/>
          <w:shd w:val="clear" w:color="auto" w:fill="DFDFDF"/>
        </w:rPr>
        <w:tab/>
      </w:r>
    </w:p>
    <w:p w:rsidR="00A346EC" w:rsidRDefault="00300D22">
      <w:pPr>
        <w:pStyle w:val="ListParagraph"/>
        <w:numPr>
          <w:ilvl w:val="0"/>
          <w:numId w:val="1"/>
        </w:numPr>
        <w:tabs>
          <w:tab w:val="left" w:pos="1620"/>
          <w:tab w:val="left" w:pos="1621"/>
        </w:tabs>
        <w:spacing w:before="4"/>
        <w:rPr>
          <w:sz w:val="24"/>
        </w:rPr>
      </w:pPr>
      <w:r>
        <w:rPr>
          <w:sz w:val="24"/>
        </w:rPr>
        <w:t>Joinery and Fit Out</w:t>
      </w:r>
      <w:r>
        <w:rPr>
          <w:spacing w:val="-5"/>
          <w:sz w:val="24"/>
        </w:rPr>
        <w:t xml:space="preserve"> </w:t>
      </w:r>
      <w:r>
        <w:rPr>
          <w:sz w:val="24"/>
        </w:rPr>
        <w:t>works.</w:t>
      </w:r>
    </w:p>
    <w:p w:rsidR="00A346EC" w:rsidRDefault="00300D22">
      <w:pPr>
        <w:pStyle w:val="ListParagraph"/>
        <w:numPr>
          <w:ilvl w:val="0"/>
          <w:numId w:val="1"/>
        </w:numPr>
        <w:tabs>
          <w:tab w:val="left" w:pos="1620"/>
          <w:tab w:val="left" w:pos="1621"/>
        </w:tabs>
        <w:spacing w:before="1"/>
        <w:rPr>
          <w:sz w:val="24"/>
        </w:rPr>
      </w:pPr>
      <w:r>
        <w:rPr>
          <w:sz w:val="24"/>
        </w:rPr>
        <w:t>Quality Control/Quality</w:t>
      </w:r>
      <w:r>
        <w:rPr>
          <w:spacing w:val="-1"/>
          <w:sz w:val="24"/>
        </w:rPr>
        <w:t xml:space="preserve"> </w:t>
      </w:r>
      <w:r>
        <w:rPr>
          <w:sz w:val="24"/>
        </w:rPr>
        <w:t>Assurance</w:t>
      </w:r>
    </w:p>
    <w:p w:rsidR="00A346EC" w:rsidRDefault="00300D22">
      <w:pPr>
        <w:pStyle w:val="ListParagraph"/>
        <w:numPr>
          <w:ilvl w:val="0"/>
          <w:numId w:val="1"/>
        </w:numPr>
        <w:tabs>
          <w:tab w:val="left" w:pos="1620"/>
          <w:tab w:val="left" w:pos="1621"/>
        </w:tabs>
        <w:spacing w:line="294" w:lineRule="exact"/>
        <w:rPr>
          <w:sz w:val="24"/>
        </w:rPr>
      </w:pPr>
      <w:r>
        <w:rPr>
          <w:sz w:val="24"/>
        </w:rPr>
        <w:t xml:space="preserve">MS </w:t>
      </w:r>
      <w:r>
        <w:rPr>
          <w:spacing w:val="-5"/>
          <w:sz w:val="24"/>
        </w:rPr>
        <w:t xml:space="preserve">Word, </w:t>
      </w:r>
      <w:r>
        <w:rPr>
          <w:sz w:val="24"/>
        </w:rPr>
        <w:t xml:space="preserve">MS Excel, </w:t>
      </w:r>
      <w:proofErr w:type="spellStart"/>
      <w:r>
        <w:rPr>
          <w:sz w:val="24"/>
        </w:rPr>
        <w:t>Autocad</w:t>
      </w:r>
      <w:proofErr w:type="spellEnd"/>
      <w:r>
        <w:rPr>
          <w:sz w:val="24"/>
        </w:rPr>
        <w:t xml:space="preserve"> and</w:t>
      </w:r>
      <w:r>
        <w:rPr>
          <w:spacing w:val="-3"/>
          <w:sz w:val="24"/>
        </w:rPr>
        <w:t xml:space="preserve"> </w:t>
      </w:r>
      <w:r>
        <w:rPr>
          <w:sz w:val="24"/>
        </w:rPr>
        <w:t>Primavera</w:t>
      </w:r>
    </w:p>
    <w:p w:rsidR="00A346EC" w:rsidRDefault="00300D22">
      <w:pPr>
        <w:pStyle w:val="ListParagraph"/>
        <w:numPr>
          <w:ilvl w:val="0"/>
          <w:numId w:val="1"/>
        </w:numPr>
        <w:tabs>
          <w:tab w:val="left" w:pos="1620"/>
          <w:tab w:val="left" w:pos="1621"/>
        </w:tabs>
        <w:spacing w:line="294" w:lineRule="exact"/>
        <w:rPr>
          <w:sz w:val="24"/>
        </w:rPr>
      </w:pPr>
      <w:r>
        <w:rPr>
          <w:sz w:val="24"/>
        </w:rPr>
        <w:t>Analytical Thinking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</w:p>
    <w:p w:rsidR="00A346EC" w:rsidRDefault="00300D22">
      <w:pPr>
        <w:pStyle w:val="ListParagraph"/>
        <w:numPr>
          <w:ilvl w:val="0"/>
          <w:numId w:val="1"/>
        </w:numPr>
        <w:tabs>
          <w:tab w:val="left" w:pos="1620"/>
          <w:tab w:val="left" w:pos="1621"/>
        </w:tabs>
        <w:spacing w:before="1"/>
        <w:rPr>
          <w:sz w:val="24"/>
        </w:rPr>
      </w:pP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</w:p>
    <w:p w:rsidR="00A977A0" w:rsidRDefault="00A977A0" w:rsidP="00A977A0">
      <w:pPr>
        <w:tabs>
          <w:tab w:val="left" w:pos="1620"/>
          <w:tab w:val="left" w:pos="1621"/>
        </w:tabs>
        <w:spacing w:before="1"/>
        <w:rPr>
          <w:sz w:val="24"/>
        </w:rPr>
      </w:pPr>
    </w:p>
    <w:p w:rsidR="00A977A0" w:rsidRDefault="00A977A0" w:rsidP="00A977A0">
      <w:pPr>
        <w:tabs>
          <w:tab w:val="left" w:pos="1620"/>
          <w:tab w:val="left" w:pos="1621"/>
        </w:tabs>
        <w:spacing w:before="1"/>
        <w:rPr>
          <w:sz w:val="24"/>
        </w:rPr>
      </w:pPr>
    </w:p>
    <w:p w:rsidR="00A977A0" w:rsidRDefault="00A977A0" w:rsidP="00A977A0">
      <w:pPr>
        <w:ind w:left="539" w:firstLine="720"/>
        <w:jc w:val="both"/>
        <w:rPr>
          <w:sz w:val="24"/>
          <w:szCs w:val="24"/>
        </w:rPr>
      </w:pPr>
      <w:r>
        <w:rPr>
          <w:sz w:val="24"/>
          <w:szCs w:val="24"/>
        </w:rPr>
        <w:t>Personal Contact</w:t>
      </w:r>
      <w:r>
        <w:rPr>
          <w:sz w:val="24"/>
          <w:szCs w:val="24"/>
        </w:rPr>
        <w:tab/>
        <w:t xml:space="preserve">: </w:t>
      </w:r>
      <w:hyperlink r:id="rId6" w:history="1">
        <w:r w:rsidRPr="00EB7CFA">
          <w:rPr>
            <w:rStyle w:val="Hyperlink"/>
            <w:sz w:val="24"/>
            <w:szCs w:val="24"/>
          </w:rPr>
          <w:t>dinreke-396984@2freemail.com</w:t>
        </w:r>
      </w:hyperlink>
      <w:r>
        <w:rPr>
          <w:sz w:val="24"/>
          <w:szCs w:val="24"/>
        </w:rPr>
        <w:t xml:space="preserve"> </w:t>
      </w:r>
    </w:p>
    <w:p w:rsidR="00A977A0" w:rsidRDefault="00A977A0" w:rsidP="00A977A0">
      <w:pPr>
        <w:ind w:left="539" w:firstLine="720"/>
        <w:jc w:val="both"/>
        <w:rPr>
          <w:sz w:val="24"/>
          <w:szCs w:val="24"/>
        </w:rPr>
      </w:pPr>
      <w:r>
        <w:rPr>
          <w:sz w:val="24"/>
          <w:szCs w:val="24"/>
        </w:rPr>
        <w:t>Reference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Mr. </w:t>
      </w:r>
      <w:proofErr w:type="spellStart"/>
      <w:r w:rsidRPr="00EC1B9B">
        <w:rPr>
          <w:sz w:val="24"/>
          <w:szCs w:val="24"/>
        </w:rPr>
        <w:t>Anup</w:t>
      </w:r>
      <w:proofErr w:type="spellEnd"/>
      <w:r w:rsidRPr="00EC1B9B">
        <w:rPr>
          <w:sz w:val="24"/>
          <w:szCs w:val="24"/>
        </w:rPr>
        <w:t xml:space="preserve"> P Bhatia</w:t>
      </w:r>
      <w:r>
        <w:rPr>
          <w:sz w:val="24"/>
          <w:szCs w:val="24"/>
        </w:rPr>
        <w:t xml:space="preserve">, </w:t>
      </w:r>
      <w:r w:rsidRPr="00EC1B9B">
        <w:rPr>
          <w:sz w:val="24"/>
          <w:szCs w:val="24"/>
        </w:rPr>
        <w:t>HR Consultant, Gulfjobseeker.com</w:t>
      </w:r>
      <w:r>
        <w:rPr>
          <w:sz w:val="24"/>
          <w:szCs w:val="24"/>
        </w:rPr>
        <w:t xml:space="preserve"> </w:t>
      </w:r>
      <w:r w:rsidRPr="00EC1B9B">
        <w:rPr>
          <w:sz w:val="24"/>
          <w:szCs w:val="24"/>
        </w:rPr>
        <w:t>0504753686</w:t>
      </w:r>
    </w:p>
    <w:p w:rsidR="00A977A0" w:rsidRPr="00A977A0" w:rsidRDefault="00A977A0" w:rsidP="00A977A0">
      <w:pPr>
        <w:tabs>
          <w:tab w:val="left" w:pos="1620"/>
          <w:tab w:val="left" w:pos="1621"/>
        </w:tabs>
        <w:spacing w:before="1"/>
        <w:ind w:left="1620"/>
        <w:rPr>
          <w:sz w:val="24"/>
        </w:rPr>
      </w:pPr>
    </w:p>
    <w:sectPr w:rsidR="00A977A0" w:rsidRPr="00A977A0" w:rsidSect="00A346EC">
      <w:pgSz w:w="11910" w:h="16840"/>
      <w:pgMar w:top="54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1318"/>
    <w:multiLevelType w:val="hybridMultilevel"/>
    <w:tmpl w:val="617E7D22"/>
    <w:lvl w:ilvl="0" w:tplc="17EC3C9C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142AF1A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2" w:tplc="06486CA8">
      <w:numFmt w:val="bullet"/>
      <w:lvlText w:val="•"/>
      <w:lvlJc w:val="left"/>
      <w:pPr>
        <w:ind w:left="3821" w:hanging="360"/>
      </w:pPr>
      <w:rPr>
        <w:rFonts w:hint="default"/>
        <w:lang w:val="en-US" w:eastAsia="en-US" w:bidi="ar-SA"/>
      </w:rPr>
    </w:lvl>
    <w:lvl w:ilvl="3" w:tplc="C7EC2F0E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ar-SA"/>
      </w:rPr>
    </w:lvl>
    <w:lvl w:ilvl="4" w:tplc="86BED1C6"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ar-SA"/>
      </w:rPr>
    </w:lvl>
    <w:lvl w:ilvl="5" w:tplc="1682BC48">
      <w:numFmt w:val="bullet"/>
      <w:lvlText w:val="•"/>
      <w:lvlJc w:val="left"/>
      <w:pPr>
        <w:ind w:left="6854" w:hanging="360"/>
      </w:pPr>
      <w:rPr>
        <w:rFonts w:hint="default"/>
        <w:lang w:val="en-US" w:eastAsia="en-US" w:bidi="ar-SA"/>
      </w:rPr>
    </w:lvl>
    <w:lvl w:ilvl="6" w:tplc="8ACC4A8A">
      <w:numFmt w:val="bullet"/>
      <w:lvlText w:val="•"/>
      <w:lvlJc w:val="left"/>
      <w:pPr>
        <w:ind w:left="7865" w:hanging="360"/>
      </w:pPr>
      <w:rPr>
        <w:rFonts w:hint="default"/>
        <w:lang w:val="en-US" w:eastAsia="en-US" w:bidi="ar-SA"/>
      </w:rPr>
    </w:lvl>
    <w:lvl w:ilvl="7" w:tplc="247869CE">
      <w:numFmt w:val="bullet"/>
      <w:lvlText w:val="•"/>
      <w:lvlJc w:val="left"/>
      <w:pPr>
        <w:ind w:left="8876" w:hanging="360"/>
      </w:pPr>
      <w:rPr>
        <w:rFonts w:hint="default"/>
        <w:lang w:val="en-US" w:eastAsia="en-US" w:bidi="ar-SA"/>
      </w:rPr>
    </w:lvl>
    <w:lvl w:ilvl="8" w:tplc="845AD7C6">
      <w:numFmt w:val="bullet"/>
      <w:lvlText w:val="•"/>
      <w:lvlJc w:val="left"/>
      <w:pPr>
        <w:ind w:left="9887" w:hanging="360"/>
      </w:pPr>
      <w:rPr>
        <w:rFonts w:hint="default"/>
        <w:lang w:val="en-US" w:eastAsia="en-US" w:bidi="ar-SA"/>
      </w:rPr>
    </w:lvl>
  </w:abstractNum>
  <w:abstractNum w:abstractNumId="1">
    <w:nsid w:val="51637948"/>
    <w:multiLevelType w:val="hybridMultilevel"/>
    <w:tmpl w:val="2FBA504C"/>
    <w:lvl w:ilvl="0" w:tplc="EBCEF0CE">
      <w:numFmt w:val="bullet"/>
      <w:lvlText w:val=""/>
      <w:lvlJc w:val="left"/>
      <w:pPr>
        <w:ind w:left="162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57AD79E">
      <w:numFmt w:val="bullet"/>
      <w:lvlText w:val="•"/>
      <w:lvlJc w:val="left"/>
      <w:pPr>
        <w:ind w:left="2648" w:hanging="361"/>
      </w:pPr>
      <w:rPr>
        <w:rFonts w:hint="default"/>
        <w:lang w:val="en-US" w:eastAsia="en-US" w:bidi="ar-SA"/>
      </w:rPr>
    </w:lvl>
    <w:lvl w:ilvl="2" w:tplc="5658CD46">
      <w:numFmt w:val="bullet"/>
      <w:lvlText w:val="•"/>
      <w:lvlJc w:val="left"/>
      <w:pPr>
        <w:ind w:left="3677" w:hanging="361"/>
      </w:pPr>
      <w:rPr>
        <w:rFonts w:hint="default"/>
        <w:lang w:val="en-US" w:eastAsia="en-US" w:bidi="ar-SA"/>
      </w:rPr>
    </w:lvl>
    <w:lvl w:ilvl="3" w:tplc="B07E4106">
      <w:numFmt w:val="bullet"/>
      <w:lvlText w:val="•"/>
      <w:lvlJc w:val="left"/>
      <w:pPr>
        <w:ind w:left="4706" w:hanging="361"/>
      </w:pPr>
      <w:rPr>
        <w:rFonts w:hint="default"/>
        <w:lang w:val="en-US" w:eastAsia="en-US" w:bidi="ar-SA"/>
      </w:rPr>
    </w:lvl>
    <w:lvl w:ilvl="4" w:tplc="12AE08B6">
      <w:numFmt w:val="bullet"/>
      <w:lvlText w:val="•"/>
      <w:lvlJc w:val="left"/>
      <w:pPr>
        <w:ind w:left="5735" w:hanging="361"/>
      </w:pPr>
      <w:rPr>
        <w:rFonts w:hint="default"/>
        <w:lang w:val="en-US" w:eastAsia="en-US" w:bidi="ar-SA"/>
      </w:rPr>
    </w:lvl>
    <w:lvl w:ilvl="5" w:tplc="7544121A">
      <w:numFmt w:val="bullet"/>
      <w:lvlText w:val="•"/>
      <w:lvlJc w:val="left"/>
      <w:pPr>
        <w:ind w:left="6764" w:hanging="361"/>
      </w:pPr>
      <w:rPr>
        <w:rFonts w:hint="default"/>
        <w:lang w:val="en-US" w:eastAsia="en-US" w:bidi="ar-SA"/>
      </w:rPr>
    </w:lvl>
    <w:lvl w:ilvl="6" w:tplc="D8861D1C">
      <w:numFmt w:val="bullet"/>
      <w:lvlText w:val="•"/>
      <w:lvlJc w:val="left"/>
      <w:pPr>
        <w:ind w:left="7793" w:hanging="361"/>
      </w:pPr>
      <w:rPr>
        <w:rFonts w:hint="default"/>
        <w:lang w:val="en-US" w:eastAsia="en-US" w:bidi="ar-SA"/>
      </w:rPr>
    </w:lvl>
    <w:lvl w:ilvl="7" w:tplc="0B1686D0">
      <w:numFmt w:val="bullet"/>
      <w:lvlText w:val="•"/>
      <w:lvlJc w:val="left"/>
      <w:pPr>
        <w:ind w:left="8822" w:hanging="361"/>
      </w:pPr>
      <w:rPr>
        <w:rFonts w:hint="default"/>
        <w:lang w:val="en-US" w:eastAsia="en-US" w:bidi="ar-SA"/>
      </w:rPr>
    </w:lvl>
    <w:lvl w:ilvl="8" w:tplc="730E6888">
      <w:numFmt w:val="bullet"/>
      <w:lvlText w:val="•"/>
      <w:lvlJc w:val="left"/>
      <w:pPr>
        <w:ind w:left="9851" w:hanging="361"/>
      </w:pPr>
      <w:rPr>
        <w:rFonts w:hint="default"/>
        <w:lang w:val="en-US" w:eastAsia="en-US" w:bidi="ar-SA"/>
      </w:rPr>
    </w:lvl>
  </w:abstractNum>
  <w:abstractNum w:abstractNumId="2">
    <w:nsid w:val="52332DEB"/>
    <w:multiLevelType w:val="hybridMultilevel"/>
    <w:tmpl w:val="AF26DFEE"/>
    <w:lvl w:ilvl="0" w:tplc="3CF29CD4">
      <w:numFmt w:val="bullet"/>
      <w:lvlText w:val=""/>
      <w:lvlJc w:val="left"/>
      <w:pPr>
        <w:ind w:left="1800" w:hanging="423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ar-SA"/>
      </w:rPr>
    </w:lvl>
    <w:lvl w:ilvl="1" w:tplc="F77E4962">
      <w:numFmt w:val="bullet"/>
      <w:lvlText w:val="•"/>
      <w:lvlJc w:val="left"/>
      <w:pPr>
        <w:ind w:left="2810" w:hanging="423"/>
      </w:pPr>
      <w:rPr>
        <w:rFonts w:hint="default"/>
        <w:lang w:val="en-US" w:eastAsia="en-US" w:bidi="ar-SA"/>
      </w:rPr>
    </w:lvl>
    <w:lvl w:ilvl="2" w:tplc="9386F0D4">
      <w:numFmt w:val="bullet"/>
      <w:lvlText w:val="•"/>
      <w:lvlJc w:val="left"/>
      <w:pPr>
        <w:ind w:left="3821" w:hanging="423"/>
      </w:pPr>
      <w:rPr>
        <w:rFonts w:hint="default"/>
        <w:lang w:val="en-US" w:eastAsia="en-US" w:bidi="ar-SA"/>
      </w:rPr>
    </w:lvl>
    <w:lvl w:ilvl="3" w:tplc="80F6CEE2">
      <w:numFmt w:val="bullet"/>
      <w:lvlText w:val="•"/>
      <w:lvlJc w:val="left"/>
      <w:pPr>
        <w:ind w:left="4832" w:hanging="423"/>
      </w:pPr>
      <w:rPr>
        <w:rFonts w:hint="default"/>
        <w:lang w:val="en-US" w:eastAsia="en-US" w:bidi="ar-SA"/>
      </w:rPr>
    </w:lvl>
    <w:lvl w:ilvl="4" w:tplc="39FC04DA">
      <w:numFmt w:val="bullet"/>
      <w:lvlText w:val="•"/>
      <w:lvlJc w:val="left"/>
      <w:pPr>
        <w:ind w:left="5843" w:hanging="423"/>
      </w:pPr>
      <w:rPr>
        <w:rFonts w:hint="default"/>
        <w:lang w:val="en-US" w:eastAsia="en-US" w:bidi="ar-SA"/>
      </w:rPr>
    </w:lvl>
    <w:lvl w:ilvl="5" w:tplc="9CFCD50A">
      <w:numFmt w:val="bullet"/>
      <w:lvlText w:val="•"/>
      <w:lvlJc w:val="left"/>
      <w:pPr>
        <w:ind w:left="6854" w:hanging="423"/>
      </w:pPr>
      <w:rPr>
        <w:rFonts w:hint="default"/>
        <w:lang w:val="en-US" w:eastAsia="en-US" w:bidi="ar-SA"/>
      </w:rPr>
    </w:lvl>
    <w:lvl w:ilvl="6" w:tplc="98487D5E">
      <w:numFmt w:val="bullet"/>
      <w:lvlText w:val="•"/>
      <w:lvlJc w:val="left"/>
      <w:pPr>
        <w:ind w:left="7865" w:hanging="423"/>
      </w:pPr>
      <w:rPr>
        <w:rFonts w:hint="default"/>
        <w:lang w:val="en-US" w:eastAsia="en-US" w:bidi="ar-SA"/>
      </w:rPr>
    </w:lvl>
    <w:lvl w:ilvl="7" w:tplc="F6BE9BCE">
      <w:numFmt w:val="bullet"/>
      <w:lvlText w:val="•"/>
      <w:lvlJc w:val="left"/>
      <w:pPr>
        <w:ind w:left="8876" w:hanging="423"/>
      </w:pPr>
      <w:rPr>
        <w:rFonts w:hint="default"/>
        <w:lang w:val="en-US" w:eastAsia="en-US" w:bidi="ar-SA"/>
      </w:rPr>
    </w:lvl>
    <w:lvl w:ilvl="8" w:tplc="CE24BDA6">
      <w:numFmt w:val="bullet"/>
      <w:lvlText w:val="•"/>
      <w:lvlJc w:val="left"/>
      <w:pPr>
        <w:ind w:left="9887" w:hanging="42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346EC"/>
    <w:rsid w:val="00300D22"/>
    <w:rsid w:val="00A346EC"/>
    <w:rsid w:val="00A9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46EC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A346EC"/>
    <w:pPr>
      <w:ind w:left="108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rsid w:val="00A346EC"/>
    <w:pPr>
      <w:ind w:left="1800" w:hanging="36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A346EC"/>
    <w:pPr>
      <w:spacing w:before="234"/>
      <w:ind w:left="1800" w:hanging="361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346EC"/>
    <w:pPr>
      <w:ind w:left="18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346EC"/>
    <w:pPr>
      <w:ind w:left="1800" w:hanging="361"/>
    </w:pPr>
  </w:style>
  <w:style w:type="paragraph" w:customStyle="1" w:styleId="TableParagraph">
    <w:name w:val="Table Paragraph"/>
    <w:basedOn w:val="Normal"/>
    <w:uiPriority w:val="1"/>
    <w:qFormat/>
    <w:rsid w:val="00A346EC"/>
  </w:style>
  <w:style w:type="character" w:styleId="Hyperlink">
    <w:name w:val="Hyperlink"/>
    <w:basedOn w:val="DefaultParagraphFont"/>
    <w:uiPriority w:val="99"/>
    <w:unhideWhenUsed/>
    <w:rsid w:val="00A977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nreke-39698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Farook</dc:creator>
  <cp:lastModifiedBy>Visitor1</cp:lastModifiedBy>
  <cp:revision>2</cp:revision>
  <dcterms:created xsi:type="dcterms:W3CDTF">2020-02-24T12:42:00Z</dcterms:created>
  <dcterms:modified xsi:type="dcterms:W3CDTF">2020-02-24T12:42:00Z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2020-02-24T00:00:00Z</vt:filetime>
  </property>
</Properties>
</file>