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27" w:rsidRDefault="000D726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3316605</wp:posOffset>
            </wp:positionH>
            <wp:positionV relativeFrom="page">
              <wp:posOffset>292100</wp:posOffset>
            </wp:positionV>
            <wp:extent cx="1265555" cy="1236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D27" w:rsidRDefault="00243D27">
      <w:pPr>
        <w:spacing w:line="200" w:lineRule="exact"/>
        <w:rPr>
          <w:sz w:val="24"/>
          <w:szCs w:val="24"/>
        </w:rPr>
      </w:pPr>
    </w:p>
    <w:p w:rsidR="00243D27" w:rsidRDefault="00243D27">
      <w:pPr>
        <w:spacing w:line="200" w:lineRule="exact"/>
        <w:rPr>
          <w:sz w:val="24"/>
          <w:szCs w:val="24"/>
        </w:rPr>
      </w:pPr>
    </w:p>
    <w:p w:rsidR="00243D27" w:rsidRDefault="00243D27">
      <w:pPr>
        <w:spacing w:line="390" w:lineRule="exact"/>
        <w:rPr>
          <w:sz w:val="24"/>
          <w:szCs w:val="24"/>
        </w:rPr>
      </w:pPr>
    </w:p>
    <w:p w:rsidR="00243D27" w:rsidRDefault="002A229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80BC"/>
          <w:sz w:val="47"/>
          <w:szCs w:val="47"/>
        </w:rPr>
        <w:t>SHRUTI</w:t>
      </w:r>
    </w:p>
    <w:p w:rsidR="00243D27" w:rsidRDefault="00243D27">
      <w:pPr>
        <w:spacing w:line="55" w:lineRule="exact"/>
        <w:rPr>
          <w:sz w:val="24"/>
          <w:szCs w:val="24"/>
        </w:rPr>
      </w:pPr>
    </w:p>
    <w:p w:rsidR="00243D27" w:rsidRDefault="000D7261">
      <w:pPr>
        <w:ind w:left="3980"/>
        <w:rPr>
          <w:sz w:val="20"/>
          <w:szCs w:val="20"/>
        </w:rPr>
      </w:pPr>
      <w:r>
        <w:rPr>
          <w:rFonts w:eastAsia="Times New Roman"/>
          <w:b/>
          <w:bCs/>
        </w:rPr>
        <w:t>Dubai, United Arab Emirates</w:t>
      </w:r>
    </w:p>
    <w:p w:rsidR="00243D27" w:rsidRDefault="00243D27">
      <w:pPr>
        <w:spacing w:line="47" w:lineRule="exact"/>
        <w:rPr>
          <w:sz w:val="24"/>
          <w:szCs w:val="24"/>
        </w:rPr>
      </w:pPr>
    </w:p>
    <w:p w:rsidR="00243D27" w:rsidRDefault="00243D27">
      <w:pPr>
        <w:spacing w:line="6" w:lineRule="exact"/>
        <w:rPr>
          <w:sz w:val="24"/>
          <w:szCs w:val="24"/>
        </w:rPr>
      </w:pPr>
    </w:p>
    <w:p w:rsidR="00243D27" w:rsidRDefault="00243D27">
      <w:pPr>
        <w:spacing w:line="268" w:lineRule="exact"/>
        <w:rPr>
          <w:sz w:val="24"/>
          <w:szCs w:val="24"/>
        </w:rPr>
      </w:pPr>
    </w:p>
    <w:p w:rsidR="00243D27" w:rsidRDefault="000D72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4F80BC"/>
          <w:sz w:val="26"/>
          <w:szCs w:val="26"/>
        </w:rPr>
        <w:t>CAREER &amp; JOB OBJECTIVE</w:t>
      </w:r>
    </w:p>
    <w:p w:rsidR="00243D27" w:rsidRDefault="00243D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11.45pt,1pt" to="501.55pt,1pt" o:allowincell="f" strokecolor="#4f80bc" strokeweight=".96pt"/>
        </w:pict>
      </w:r>
    </w:p>
    <w:p w:rsidR="00243D27" w:rsidRDefault="00243D27">
      <w:pPr>
        <w:spacing w:line="125" w:lineRule="exact"/>
        <w:rPr>
          <w:sz w:val="24"/>
          <w:szCs w:val="24"/>
        </w:rPr>
      </w:pPr>
    </w:p>
    <w:p w:rsidR="00243D27" w:rsidRDefault="000D7261">
      <w:pPr>
        <w:spacing w:line="262" w:lineRule="auto"/>
        <w:ind w:left="900" w:right="1040" w:hanging="83"/>
        <w:rPr>
          <w:sz w:val="20"/>
          <w:szCs w:val="20"/>
        </w:rPr>
      </w:pPr>
      <w:r>
        <w:rPr>
          <w:rFonts w:eastAsia="Times New Roman"/>
        </w:rPr>
        <w:t xml:space="preserve">To pursue a challenging career in a reputed organization that will enable me to put in my best effort to advance along with </w:t>
      </w:r>
      <w:r>
        <w:rPr>
          <w:rFonts w:eastAsia="Times New Roman"/>
        </w:rPr>
        <w:t>the firm.</w:t>
      </w:r>
    </w:p>
    <w:p w:rsidR="00243D27" w:rsidRDefault="00243D27">
      <w:pPr>
        <w:spacing w:line="108" w:lineRule="exact"/>
        <w:rPr>
          <w:sz w:val="24"/>
          <w:szCs w:val="24"/>
        </w:rPr>
      </w:pPr>
    </w:p>
    <w:p w:rsidR="00243D27" w:rsidRDefault="000D7261">
      <w:pPr>
        <w:ind w:left="880"/>
        <w:rPr>
          <w:sz w:val="20"/>
          <w:szCs w:val="20"/>
        </w:rPr>
      </w:pPr>
      <w:r>
        <w:rPr>
          <w:rFonts w:eastAsia="Times New Roman"/>
        </w:rPr>
        <w:t>Preferable in finance sector, finance analyst, Relationship Manager and Qualtiy Checker.</w:t>
      </w:r>
    </w:p>
    <w:p w:rsidR="00243D27" w:rsidRDefault="00243D27">
      <w:pPr>
        <w:spacing w:line="200" w:lineRule="exact"/>
        <w:rPr>
          <w:sz w:val="24"/>
          <w:szCs w:val="24"/>
        </w:rPr>
      </w:pPr>
    </w:p>
    <w:p w:rsidR="00243D27" w:rsidRDefault="00243D27">
      <w:pPr>
        <w:spacing w:line="219" w:lineRule="exact"/>
        <w:rPr>
          <w:sz w:val="24"/>
          <w:szCs w:val="24"/>
        </w:rPr>
      </w:pPr>
    </w:p>
    <w:p w:rsidR="00243D27" w:rsidRDefault="000D7261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color w:val="4F80BC"/>
          <w:sz w:val="26"/>
          <w:szCs w:val="26"/>
        </w:rPr>
        <w:t>WORK EXPERIENCE</w:t>
      </w:r>
    </w:p>
    <w:p w:rsidR="00243D27" w:rsidRDefault="000D72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17145</wp:posOffset>
            </wp:positionV>
            <wp:extent cx="6830060" cy="232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D27" w:rsidRDefault="00243D27">
      <w:pPr>
        <w:spacing w:line="69" w:lineRule="exact"/>
        <w:rPr>
          <w:sz w:val="24"/>
          <w:szCs w:val="24"/>
        </w:rPr>
      </w:pPr>
    </w:p>
    <w:p w:rsidR="00243D27" w:rsidRDefault="000D7261">
      <w:pPr>
        <w:ind w:left="220"/>
        <w:rPr>
          <w:sz w:val="20"/>
          <w:szCs w:val="20"/>
        </w:rPr>
      </w:pPr>
      <w:r>
        <w:rPr>
          <w:rFonts w:eastAsia="Times New Roman"/>
          <w:b/>
          <w:bCs/>
        </w:rPr>
        <w:t>January 2018 To December 2019 ATOS SYNTEL Pvt. Ltd</w:t>
      </w:r>
    </w:p>
    <w:p w:rsidR="00243D27" w:rsidRDefault="00243D27">
      <w:pPr>
        <w:spacing w:line="387" w:lineRule="exact"/>
        <w:rPr>
          <w:sz w:val="24"/>
          <w:szCs w:val="24"/>
        </w:rPr>
      </w:pPr>
    </w:p>
    <w:p w:rsidR="00243D27" w:rsidRDefault="000D7261">
      <w:pPr>
        <w:spacing w:line="234" w:lineRule="auto"/>
        <w:ind w:left="60"/>
        <w:rPr>
          <w:sz w:val="20"/>
          <w:szCs w:val="20"/>
        </w:rPr>
      </w:pPr>
      <w:r>
        <w:rPr>
          <w:rFonts w:eastAsia="Times New Roman"/>
        </w:rPr>
        <w:t xml:space="preserve">Company Profile: </w:t>
      </w:r>
      <w:r w:rsidR="002A2291">
        <w:rPr>
          <w:rFonts w:eastAsia="Times New Roman"/>
        </w:rPr>
        <w:t>A</w:t>
      </w:r>
      <w:r>
        <w:rPr>
          <w:rFonts w:eastAsia="Times New Roman"/>
        </w:rPr>
        <w:t xml:space="preserve"> multinational provider of </w:t>
      </w:r>
      <w:r>
        <w:rPr>
          <w:rFonts w:eastAsia="Times New Roman"/>
        </w:rPr>
        <w:t>integrated technology and business services.</w:t>
      </w:r>
    </w:p>
    <w:p w:rsidR="00243D27" w:rsidRDefault="00243D27">
      <w:pPr>
        <w:spacing w:line="45" w:lineRule="exact"/>
        <w:rPr>
          <w:sz w:val="24"/>
          <w:szCs w:val="24"/>
        </w:rPr>
      </w:pPr>
    </w:p>
    <w:p w:rsidR="00243D27" w:rsidRDefault="000D7261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Senior Associate (Quality Checker)</w:t>
      </w:r>
    </w:p>
    <w:p w:rsidR="00243D27" w:rsidRDefault="00243D27">
      <w:pPr>
        <w:spacing w:line="35" w:lineRule="exact"/>
        <w:rPr>
          <w:sz w:val="24"/>
          <w:szCs w:val="24"/>
        </w:rPr>
      </w:pPr>
    </w:p>
    <w:p w:rsidR="00243D27" w:rsidRDefault="000D7261">
      <w:pPr>
        <w:ind w:left="60"/>
        <w:rPr>
          <w:sz w:val="20"/>
          <w:szCs w:val="20"/>
        </w:rPr>
      </w:pPr>
      <w:r>
        <w:rPr>
          <w:rFonts w:eastAsia="Times New Roman"/>
        </w:rPr>
        <w:t>Role:</w:t>
      </w: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3" w:lineRule="auto"/>
        <w:ind w:left="340" w:hanging="28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Placing Redemption,Subscriptions,Transfers and switch instructions for Individual as well as Corporate clients.</w:t>
      </w:r>
    </w:p>
    <w:p w:rsidR="00243D27" w:rsidRDefault="00243D27">
      <w:pPr>
        <w:spacing w:line="7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0" w:lineRule="auto"/>
        <w:ind w:left="340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Ensuring completion of assigned tasks on time.</w:t>
      </w:r>
    </w:p>
    <w:p w:rsidR="00243D27" w:rsidRDefault="00243D27">
      <w:pPr>
        <w:spacing w:line="7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0" w:lineRule="auto"/>
        <w:ind w:left="340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Working</w:t>
      </w:r>
      <w:r>
        <w:rPr>
          <w:rFonts w:eastAsia="Times New Roman"/>
          <w:sz w:val="17"/>
          <w:szCs w:val="17"/>
        </w:rPr>
        <w:t xml:space="preserve"> as a backup and assigning tasks to team members.</w:t>
      </w:r>
    </w:p>
    <w:p w:rsidR="00243D27" w:rsidRDefault="00243D27">
      <w:pPr>
        <w:spacing w:line="8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0" w:lineRule="auto"/>
        <w:ind w:left="340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Quality checking of completed tasks before they go through trade cycle.</w:t>
      </w:r>
    </w:p>
    <w:p w:rsidR="00243D27" w:rsidRDefault="00243D27">
      <w:pPr>
        <w:spacing w:line="7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0" w:lineRule="auto"/>
        <w:ind w:left="340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Solving queries of team members with regards to processing transactions &amp; BAU tasks.</w:t>
      </w:r>
    </w:p>
    <w:p w:rsidR="00243D27" w:rsidRDefault="00243D27">
      <w:pPr>
        <w:spacing w:line="8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0" w:lineRule="auto"/>
        <w:ind w:left="340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Working on DMD Input/Output [AML letters and D</w:t>
      </w:r>
      <w:r>
        <w:rPr>
          <w:rFonts w:eastAsia="Times New Roman"/>
          <w:sz w:val="17"/>
          <w:szCs w:val="17"/>
        </w:rPr>
        <w:t>MD vetting].</w:t>
      </w:r>
    </w:p>
    <w:p w:rsidR="00243D27" w:rsidRDefault="00243D27">
      <w:pPr>
        <w:spacing w:line="7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5" w:lineRule="auto"/>
        <w:ind w:left="340" w:hanging="28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I am part of document management division wherein we analyse client’s instruction and push it to concerned department for processing.</w:t>
      </w: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3" w:lineRule="auto"/>
        <w:ind w:left="340" w:hanging="281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1"/>
          <w:szCs w:val="21"/>
        </w:rPr>
        <w:t>DMD is first department in trade cycle.</w:t>
      </w:r>
    </w:p>
    <w:p w:rsidR="00243D27" w:rsidRDefault="00243D27">
      <w:pPr>
        <w:spacing w:line="79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0" w:lineRule="auto"/>
        <w:ind w:left="340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Processing clients redemption instruction under Money out process.</w:t>
      </w:r>
    </w:p>
    <w:p w:rsidR="00243D27" w:rsidRDefault="00243D27">
      <w:pPr>
        <w:spacing w:line="8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0" w:lineRule="auto"/>
        <w:ind w:left="340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Money Out process successfully migrated to ease the redemption process.</w:t>
      </w:r>
    </w:p>
    <w:p w:rsidR="00243D27" w:rsidRDefault="00243D27">
      <w:pPr>
        <w:spacing w:line="7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0" w:lineRule="auto"/>
        <w:ind w:left="340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Currently serving under Investor services department.</w:t>
      </w:r>
    </w:p>
    <w:p w:rsidR="00243D27" w:rsidRDefault="00243D27">
      <w:pPr>
        <w:spacing w:line="8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0" w:lineRule="auto"/>
        <w:ind w:left="340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We also analyse client’s legal status detail as per UK regulations for each investment to avoid money laundering.</w:t>
      </w:r>
    </w:p>
    <w:p w:rsidR="00243D27" w:rsidRDefault="00243D27">
      <w:pPr>
        <w:spacing w:line="7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0" w:lineRule="auto"/>
        <w:ind w:left="340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Ensuring </w:t>
      </w:r>
      <w:r>
        <w:rPr>
          <w:rFonts w:eastAsia="Times New Roman"/>
          <w:sz w:val="17"/>
          <w:szCs w:val="17"/>
        </w:rPr>
        <w:t>completion of assigned tasks on time</w:t>
      </w:r>
    </w:p>
    <w:p w:rsidR="00243D27" w:rsidRDefault="00243D27">
      <w:pPr>
        <w:spacing w:line="7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0" w:lineRule="auto"/>
        <w:ind w:left="340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Working as a backup and assigning tasks to team members</w:t>
      </w:r>
    </w:p>
    <w:p w:rsidR="00243D27" w:rsidRDefault="00243D27">
      <w:pPr>
        <w:spacing w:line="8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0" w:lineRule="auto"/>
        <w:ind w:left="340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Quality checking of completed tasks before they go through trade cycle.</w:t>
      </w:r>
    </w:p>
    <w:p w:rsidR="00243D27" w:rsidRDefault="00243D27">
      <w:pPr>
        <w:spacing w:line="7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0" w:lineRule="auto"/>
        <w:ind w:left="340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Calculation of processor requirement for BAU tasks.</w:t>
      </w:r>
    </w:p>
    <w:p w:rsidR="00243D27" w:rsidRDefault="00243D27">
      <w:pPr>
        <w:spacing w:line="8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1"/>
        </w:numPr>
        <w:tabs>
          <w:tab w:val="left" w:pos="340"/>
        </w:tabs>
        <w:spacing w:line="180" w:lineRule="auto"/>
        <w:ind w:left="340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Timely training of team members on </w:t>
      </w:r>
      <w:r>
        <w:rPr>
          <w:rFonts w:eastAsia="Times New Roman"/>
          <w:sz w:val="17"/>
          <w:szCs w:val="17"/>
        </w:rPr>
        <w:t>procedure and system updates.</w:t>
      </w:r>
    </w:p>
    <w:p w:rsidR="00243D27" w:rsidRDefault="000D72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240665</wp:posOffset>
            </wp:positionV>
            <wp:extent cx="6830060" cy="224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D27" w:rsidRDefault="00243D27">
      <w:pPr>
        <w:spacing w:line="312" w:lineRule="exact"/>
        <w:rPr>
          <w:sz w:val="24"/>
          <w:szCs w:val="24"/>
        </w:rPr>
      </w:pPr>
    </w:p>
    <w:p w:rsidR="00243D27" w:rsidRDefault="000D726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224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993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 October 2016 To June 2017 EDELWEISS Financial Service.Ltd.</w:t>
      </w:r>
    </w:p>
    <w:p w:rsidR="00243D27" w:rsidRDefault="00243D27">
      <w:pPr>
        <w:spacing w:line="31" w:lineRule="exact"/>
        <w:rPr>
          <w:sz w:val="24"/>
          <w:szCs w:val="24"/>
        </w:rPr>
      </w:pPr>
    </w:p>
    <w:p w:rsidR="00243D27" w:rsidRDefault="000D7261">
      <w:pPr>
        <w:ind w:left="60"/>
        <w:rPr>
          <w:sz w:val="20"/>
          <w:szCs w:val="20"/>
        </w:rPr>
      </w:pPr>
      <w:r>
        <w:rPr>
          <w:rFonts w:eastAsia="Times New Roman"/>
        </w:rPr>
        <w:t>Company Profile: EDELWEISS Financial Service.Ltd.</w:t>
      </w:r>
    </w:p>
    <w:p w:rsidR="00243D27" w:rsidRDefault="00243D27">
      <w:pPr>
        <w:spacing w:line="48" w:lineRule="exact"/>
        <w:rPr>
          <w:sz w:val="24"/>
          <w:szCs w:val="24"/>
        </w:rPr>
      </w:pPr>
    </w:p>
    <w:p w:rsidR="00243D27" w:rsidRDefault="000D7261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Junior Associate</w:t>
      </w:r>
    </w:p>
    <w:p w:rsidR="00243D27" w:rsidRDefault="000D7261">
      <w:pPr>
        <w:spacing w:line="236" w:lineRule="auto"/>
        <w:ind w:left="60"/>
        <w:rPr>
          <w:sz w:val="20"/>
          <w:szCs w:val="20"/>
        </w:rPr>
      </w:pPr>
      <w:r>
        <w:rPr>
          <w:rFonts w:eastAsia="Times New Roman"/>
        </w:rPr>
        <w:t>Role:</w:t>
      </w:r>
    </w:p>
    <w:p w:rsidR="00243D27" w:rsidRDefault="00243D27">
      <w:pPr>
        <w:sectPr w:rsidR="00243D27">
          <w:pgSz w:w="12240" w:h="15840"/>
          <w:pgMar w:top="1440" w:right="760" w:bottom="0" w:left="860" w:header="0" w:footer="0" w:gutter="0"/>
          <w:cols w:space="720" w:equalWidth="0">
            <w:col w:w="10620"/>
          </w:cols>
        </w:sectPr>
      </w:pPr>
    </w:p>
    <w:p w:rsidR="00243D27" w:rsidRDefault="000D7261">
      <w:pPr>
        <w:numPr>
          <w:ilvl w:val="0"/>
          <w:numId w:val="2"/>
        </w:numPr>
        <w:tabs>
          <w:tab w:val="left" w:pos="281"/>
        </w:tabs>
        <w:ind w:left="281" w:hanging="28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</w:rPr>
        <w:lastRenderedPageBreak/>
        <w:t>Originated, reviewed, processed, closed and administered customer loan</w:t>
      </w:r>
      <w:r>
        <w:rPr>
          <w:rFonts w:eastAsia="Times New Roman"/>
        </w:rPr>
        <w:t xml:space="preserve"> proposals.</w:t>
      </w:r>
    </w:p>
    <w:p w:rsidR="00243D27" w:rsidRDefault="00243D27">
      <w:pPr>
        <w:spacing w:line="7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43D27" w:rsidRDefault="000D7261">
      <w:pPr>
        <w:numPr>
          <w:ilvl w:val="0"/>
          <w:numId w:val="2"/>
        </w:numPr>
        <w:tabs>
          <w:tab w:val="left" w:pos="281"/>
        </w:tabs>
        <w:spacing w:line="180" w:lineRule="auto"/>
        <w:ind w:left="281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Managed Top Channel partners in Mumbai.</w:t>
      </w:r>
    </w:p>
    <w:p w:rsidR="00243D27" w:rsidRDefault="00243D27">
      <w:pPr>
        <w:spacing w:line="7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2"/>
        </w:numPr>
        <w:tabs>
          <w:tab w:val="left" w:pos="281"/>
        </w:tabs>
        <w:spacing w:line="180" w:lineRule="auto"/>
        <w:ind w:left="281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Empanelled new Channel Partners, Trained and Generated Fresh Business.</w:t>
      </w:r>
    </w:p>
    <w:p w:rsidR="00243D27" w:rsidRDefault="00243D27">
      <w:pPr>
        <w:spacing w:line="8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2"/>
        </w:numPr>
        <w:tabs>
          <w:tab w:val="left" w:pos="281"/>
        </w:tabs>
        <w:spacing w:line="180" w:lineRule="auto"/>
        <w:ind w:left="281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Consistently contributed to an average of Rs.1.5 CrBusiness per month.</w:t>
      </w:r>
    </w:p>
    <w:p w:rsidR="00243D27" w:rsidRDefault="00243D27">
      <w:pPr>
        <w:spacing w:line="7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2"/>
        </w:numPr>
        <w:tabs>
          <w:tab w:val="left" w:pos="281"/>
        </w:tabs>
        <w:spacing w:line="180" w:lineRule="auto"/>
        <w:ind w:left="281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Consistently Maintained Higher IRR.</w:t>
      </w:r>
    </w:p>
    <w:p w:rsidR="00243D27" w:rsidRDefault="00243D27">
      <w:pPr>
        <w:spacing w:line="8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43D27" w:rsidRDefault="000D7261">
      <w:pPr>
        <w:numPr>
          <w:ilvl w:val="0"/>
          <w:numId w:val="2"/>
        </w:numPr>
        <w:tabs>
          <w:tab w:val="left" w:pos="281"/>
        </w:tabs>
        <w:spacing w:line="180" w:lineRule="auto"/>
        <w:ind w:left="281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Cross sell of insuran</w:t>
      </w:r>
      <w:r>
        <w:rPr>
          <w:rFonts w:eastAsia="Times New Roman"/>
          <w:sz w:val="17"/>
          <w:szCs w:val="17"/>
        </w:rPr>
        <w:t>ce in 80% of the cases.</w:t>
      </w:r>
    </w:p>
    <w:p w:rsidR="00243D27" w:rsidRDefault="00243D27">
      <w:pPr>
        <w:spacing w:line="293" w:lineRule="exact"/>
        <w:rPr>
          <w:sz w:val="20"/>
          <w:szCs w:val="20"/>
        </w:rPr>
      </w:pPr>
    </w:p>
    <w:p w:rsidR="00243D27" w:rsidRDefault="000D7261">
      <w:pPr>
        <w:ind w:left="181"/>
        <w:rPr>
          <w:sz w:val="20"/>
          <w:szCs w:val="20"/>
        </w:rPr>
      </w:pPr>
      <w:r>
        <w:rPr>
          <w:rFonts w:eastAsia="Times New Roman"/>
          <w:b/>
          <w:bCs/>
          <w:color w:val="4F80BC"/>
          <w:sz w:val="26"/>
          <w:szCs w:val="26"/>
        </w:rPr>
        <w:t>ACADEMIC PROFILE</w:t>
      </w:r>
    </w:p>
    <w:p w:rsidR="00243D27" w:rsidRDefault="00243D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" from="8.25pt,3.85pt" to="503.25pt,3.85pt" o:allowincell="f" strokecolor="#4f80bc" strokeweight=".96pt"/>
        </w:pict>
      </w:r>
    </w:p>
    <w:p w:rsidR="00243D27" w:rsidRDefault="00243D27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100"/>
        <w:gridCol w:w="1680"/>
        <w:gridCol w:w="3840"/>
        <w:gridCol w:w="1960"/>
        <w:gridCol w:w="30"/>
      </w:tblGrid>
      <w:tr w:rsidR="00243D27">
        <w:trPr>
          <w:trHeight w:val="290"/>
        </w:trPr>
        <w:tc>
          <w:tcPr>
            <w:tcW w:w="1720" w:type="dxa"/>
            <w:tcBorders>
              <w:top w:val="single" w:sz="8" w:space="0" w:color="2B74B5"/>
              <w:left w:val="single" w:sz="8" w:space="0" w:color="2B74B5"/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0BC"/>
                <w:sz w:val="18"/>
                <w:szCs w:val="18"/>
              </w:rPr>
              <w:t>QUALIFICATION</w:t>
            </w:r>
          </w:p>
        </w:tc>
        <w:tc>
          <w:tcPr>
            <w:tcW w:w="1100" w:type="dxa"/>
            <w:tcBorders>
              <w:top w:val="single" w:sz="8" w:space="0" w:color="2B74B5"/>
              <w:right w:val="single" w:sz="8" w:space="0" w:color="2B74B5"/>
            </w:tcBorders>
            <w:vAlign w:val="bottom"/>
          </w:tcPr>
          <w:p w:rsidR="00243D27" w:rsidRDefault="000D726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0BC"/>
                <w:sz w:val="18"/>
                <w:szCs w:val="18"/>
              </w:rPr>
              <w:t>YEAR OF</w:t>
            </w:r>
          </w:p>
        </w:tc>
        <w:tc>
          <w:tcPr>
            <w:tcW w:w="1680" w:type="dxa"/>
            <w:tcBorders>
              <w:top w:val="single" w:sz="8" w:space="0" w:color="2B74B5"/>
              <w:right w:val="single" w:sz="8" w:space="0" w:color="2B74B5"/>
            </w:tcBorders>
            <w:vAlign w:val="bottom"/>
          </w:tcPr>
          <w:p w:rsidR="00243D27" w:rsidRDefault="000D726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0BC"/>
                <w:sz w:val="18"/>
                <w:szCs w:val="18"/>
              </w:rPr>
              <w:t>BOARD/</w:t>
            </w:r>
          </w:p>
        </w:tc>
        <w:tc>
          <w:tcPr>
            <w:tcW w:w="3840" w:type="dxa"/>
            <w:tcBorders>
              <w:top w:val="single" w:sz="8" w:space="0" w:color="2B74B5"/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0BC"/>
                <w:sz w:val="18"/>
                <w:szCs w:val="18"/>
              </w:rPr>
              <w:t>INSTITUTION</w:t>
            </w:r>
          </w:p>
        </w:tc>
        <w:tc>
          <w:tcPr>
            <w:tcW w:w="1960" w:type="dxa"/>
            <w:tcBorders>
              <w:top w:val="single" w:sz="8" w:space="0" w:color="2B74B5"/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0BC"/>
                <w:sz w:val="18"/>
                <w:szCs w:val="18"/>
              </w:rPr>
              <w:t>GRADE OF MARKS</w:t>
            </w: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  <w:tr w:rsidR="00243D27">
        <w:trPr>
          <w:trHeight w:val="250"/>
        </w:trPr>
        <w:tc>
          <w:tcPr>
            <w:tcW w:w="1720" w:type="dxa"/>
            <w:tcBorders>
              <w:left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0BC"/>
                <w:w w:val="99"/>
                <w:sz w:val="18"/>
                <w:szCs w:val="18"/>
              </w:rPr>
              <w:t>PASSING</w:t>
            </w:r>
          </w:p>
        </w:tc>
        <w:tc>
          <w:tcPr>
            <w:tcW w:w="1680" w:type="dxa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0BC"/>
                <w:w w:val="99"/>
                <w:sz w:val="18"/>
                <w:szCs w:val="18"/>
              </w:rPr>
              <w:t>UNIVERSITY</w:t>
            </w:r>
          </w:p>
        </w:tc>
        <w:tc>
          <w:tcPr>
            <w:tcW w:w="3840" w:type="dxa"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  <w:tr w:rsidR="00243D27">
        <w:trPr>
          <w:trHeight w:val="63"/>
        </w:trPr>
        <w:tc>
          <w:tcPr>
            <w:tcW w:w="1720" w:type="dxa"/>
            <w:tcBorders>
              <w:left w:val="single" w:sz="8" w:space="0" w:color="2B74B5"/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  <w:tr w:rsidR="00243D27">
        <w:trPr>
          <w:trHeight w:val="390"/>
        </w:trPr>
        <w:tc>
          <w:tcPr>
            <w:tcW w:w="1720" w:type="dxa"/>
            <w:tcBorders>
              <w:left w:val="single" w:sz="8" w:space="0" w:color="2B74B5"/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MBA</w:t>
            </w:r>
          </w:p>
        </w:tc>
        <w:tc>
          <w:tcPr>
            <w:tcW w:w="1100" w:type="dxa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2016</w:t>
            </w:r>
          </w:p>
        </w:tc>
        <w:tc>
          <w:tcPr>
            <w:tcW w:w="1680" w:type="dxa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MUMBAI</w:t>
            </w:r>
          </w:p>
        </w:tc>
        <w:tc>
          <w:tcPr>
            <w:tcW w:w="3840" w:type="dxa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PILLAI INSTITUE OF MANGEMENT STUDIES</w:t>
            </w:r>
          </w:p>
        </w:tc>
        <w:tc>
          <w:tcPr>
            <w:tcW w:w="1960" w:type="dxa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GRADE O</w:t>
            </w: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  <w:tr w:rsidR="00243D27">
        <w:trPr>
          <w:trHeight w:val="228"/>
        </w:trPr>
        <w:tc>
          <w:tcPr>
            <w:tcW w:w="1720" w:type="dxa"/>
            <w:tcBorders>
              <w:left w:val="single" w:sz="8" w:space="0" w:color="2B74B5"/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(FINANCE)</w:t>
            </w:r>
          </w:p>
        </w:tc>
        <w:tc>
          <w:tcPr>
            <w:tcW w:w="1100" w:type="dxa"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UNIVERSITY</w:t>
            </w:r>
          </w:p>
        </w:tc>
        <w:tc>
          <w:tcPr>
            <w:tcW w:w="3840" w:type="dxa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AND RESEARCH</w:t>
            </w:r>
          </w:p>
        </w:tc>
        <w:tc>
          <w:tcPr>
            <w:tcW w:w="1960" w:type="dxa"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  <w:tr w:rsidR="00243D27">
        <w:trPr>
          <w:trHeight w:val="99"/>
        </w:trPr>
        <w:tc>
          <w:tcPr>
            <w:tcW w:w="1720" w:type="dxa"/>
            <w:tcBorders>
              <w:left w:val="single" w:sz="8" w:space="0" w:color="2B74B5"/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  <w:tr w:rsidR="00243D27">
        <w:trPr>
          <w:trHeight w:val="412"/>
        </w:trPr>
        <w:tc>
          <w:tcPr>
            <w:tcW w:w="1720" w:type="dxa"/>
            <w:tcBorders>
              <w:left w:val="single" w:sz="8" w:space="0" w:color="2B74B5"/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BCOM</w:t>
            </w:r>
          </w:p>
        </w:tc>
        <w:tc>
          <w:tcPr>
            <w:tcW w:w="1100" w:type="dxa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2014</w:t>
            </w:r>
          </w:p>
        </w:tc>
        <w:tc>
          <w:tcPr>
            <w:tcW w:w="1680" w:type="dxa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MUMBAI</w:t>
            </w:r>
          </w:p>
        </w:tc>
        <w:tc>
          <w:tcPr>
            <w:tcW w:w="3840" w:type="dxa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RAMCHAND KIMATRAM TALREJA</w:t>
            </w:r>
          </w:p>
        </w:tc>
        <w:tc>
          <w:tcPr>
            <w:tcW w:w="1960" w:type="dxa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GRADE O</w:t>
            </w: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  <w:tr w:rsidR="00243D27">
        <w:trPr>
          <w:trHeight w:val="216"/>
        </w:trPr>
        <w:tc>
          <w:tcPr>
            <w:tcW w:w="1720" w:type="dxa"/>
            <w:tcBorders>
              <w:left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UNIVERSITY</w:t>
            </w:r>
          </w:p>
        </w:tc>
        <w:tc>
          <w:tcPr>
            <w:tcW w:w="3840" w:type="dxa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COLLEGE</w:t>
            </w:r>
          </w:p>
        </w:tc>
        <w:tc>
          <w:tcPr>
            <w:tcW w:w="1960" w:type="dxa"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  <w:tr w:rsidR="00243D27">
        <w:trPr>
          <w:trHeight w:val="73"/>
        </w:trPr>
        <w:tc>
          <w:tcPr>
            <w:tcW w:w="1720" w:type="dxa"/>
            <w:tcBorders>
              <w:left w:val="single" w:sz="8" w:space="0" w:color="2B74B5"/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  <w:tr w:rsidR="00243D27">
        <w:trPr>
          <w:trHeight w:val="352"/>
        </w:trPr>
        <w:tc>
          <w:tcPr>
            <w:tcW w:w="1720" w:type="dxa"/>
            <w:tcBorders>
              <w:left w:val="single" w:sz="8" w:space="0" w:color="2B74B5"/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HSC</w:t>
            </w:r>
          </w:p>
        </w:tc>
        <w:tc>
          <w:tcPr>
            <w:tcW w:w="1100" w:type="dxa"/>
            <w:vMerge w:val="restart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2011</w:t>
            </w:r>
          </w:p>
        </w:tc>
        <w:tc>
          <w:tcPr>
            <w:tcW w:w="1680" w:type="dxa"/>
            <w:vMerge w:val="restart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MUMBAI</w:t>
            </w:r>
          </w:p>
        </w:tc>
        <w:tc>
          <w:tcPr>
            <w:tcW w:w="3840" w:type="dxa"/>
            <w:vMerge w:val="restart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SOUTH INDIAN CHILDREN</w:t>
            </w:r>
          </w:p>
        </w:tc>
        <w:tc>
          <w:tcPr>
            <w:tcW w:w="1960" w:type="dxa"/>
            <w:vMerge w:val="restart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GRADE B</w:t>
            </w: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  <w:tr w:rsidR="00243D27">
        <w:trPr>
          <w:trHeight w:val="48"/>
        </w:trPr>
        <w:tc>
          <w:tcPr>
            <w:tcW w:w="1720" w:type="dxa"/>
            <w:tcBorders>
              <w:left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Merge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vMerge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  <w:tr w:rsidR="00243D27">
        <w:trPr>
          <w:trHeight w:val="244"/>
        </w:trPr>
        <w:tc>
          <w:tcPr>
            <w:tcW w:w="1720" w:type="dxa"/>
            <w:tcBorders>
              <w:left w:val="single" w:sz="8" w:space="0" w:color="2B74B5"/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UNIVERSITY</w:t>
            </w:r>
          </w:p>
        </w:tc>
        <w:tc>
          <w:tcPr>
            <w:tcW w:w="384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0D7261">
            <w:pPr>
              <w:spacing w:line="19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EDUCATON SOCIETY COLLEGE</w:t>
            </w:r>
          </w:p>
        </w:tc>
        <w:tc>
          <w:tcPr>
            <w:tcW w:w="196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  <w:tr w:rsidR="00243D27">
        <w:trPr>
          <w:trHeight w:val="352"/>
        </w:trPr>
        <w:tc>
          <w:tcPr>
            <w:tcW w:w="1720" w:type="dxa"/>
            <w:tcBorders>
              <w:left w:val="single" w:sz="8" w:space="0" w:color="2B74B5"/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S.S.C</w:t>
            </w:r>
          </w:p>
        </w:tc>
        <w:tc>
          <w:tcPr>
            <w:tcW w:w="1100" w:type="dxa"/>
            <w:vMerge w:val="restart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2009</w:t>
            </w:r>
          </w:p>
        </w:tc>
        <w:tc>
          <w:tcPr>
            <w:tcW w:w="1680" w:type="dxa"/>
            <w:vMerge w:val="restart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MUMBAI</w:t>
            </w:r>
          </w:p>
        </w:tc>
        <w:tc>
          <w:tcPr>
            <w:tcW w:w="3840" w:type="dxa"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GRADE B</w:t>
            </w: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  <w:tr w:rsidR="00243D27">
        <w:trPr>
          <w:trHeight w:val="98"/>
        </w:trPr>
        <w:tc>
          <w:tcPr>
            <w:tcW w:w="1720" w:type="dxa"/>
            <w:tcBorders>
              <w:left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CARMEL CONVENT HIGH SCHOOL</w:t>
            </w:r>
          </w:p>
        </w:tc>
        <w:tc>
          <w:tcPr>
            <w:tcW w:w="1960" w:type="dxa"/>
            <w:vMerge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  <w:tr w:rsidR="00243D27">
        <w:trPr>
          <w:trHeight w:val="101"/>
        </w:trPr>
        <w:tc>
          <w:tcPr>
            <w:tcW w:w="1720" w:type="dxa"/>
            <w:tcBorders>
              <w:left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2B74B5"/>
            </w:tcBorders>
            <w:vAlign w:val="bottom"/>
          </w:tcPr>
          <w:p w:rsidR="00243D27" w:rsidRDefault="000D7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UNIVERSITY</w:t>
            </w:r>
          </w:p>
        </w:tc>
        <w:tc>
          <w:tcPr>
            <w:tcW w:w="3840" w:type="dxa"/>
            <w:vMerge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  <w:tr w:rsidR="00243D27">
        <w:trPr>
          <w:trHeight w:val="132"/>
        </w:trPr>
        <w:tc>
          <w:tcPr>
            <w:tcW w:w="1720" w:type="dxa"/>
            <w:tcBorders>
              <w:left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  <w:tr w:rsidR="00243D27">
        <w:trPr>
          <w:trHeight w:val="39"/>
        </w:trPr>
        <w:tc>
          <w:tcPr>
            <w:tcW w:w="1720" w:type="dxa"/>
            <w:tcBorders>
              <w:left w:val="single" w:sz="8" w:space="0" w:color="2B74B5"/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3"/>
                <w:szCs w:val="3"/>
              </w:rPr>
            </w:pPr>
          </w:p>
        </w:tc>
        <w:tc>
          <w:tcPr>
            <w:tcW w:w="384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2B74B5"/>
              <w:right w:val="single" w:sz="8" w:space="0" w:color="2B74B5"/>
            </w:tcBorders>
            <w:vAlign w:val="bottom"/>
          </w:tcPr>
          <w:p w:rsidR="00243D27" w:rsidRDefault="00243D2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43D27" w:rsidRDefault="00243D27">
            <w:pPr>
              <w:rPr>
                <w:sz w:val="1"/>
                <w:szCs w:val="1"/>
              </w:rPr>
            </w:pPr>
          </w:p>
        </w:tc>
      </w:tr>
    </w:tbl>
    <w:p w:rsidR="00243D27" w:rsidRDefault="00243D27">
      <w:pPr>
        <w:spacing w:line="200" w:lineRule="exact"/>
        <w:rPr>
          <w:sz w:val="20"/>
          <w:szCs w:val="20"/>
        </w:rPr>
      </w:pPr>
    </w:p>
    <w:p w:rsidR="00243D27" w:rsidRDefault="00243D27">
      <w:pPr>
        <w:spacing w:line="209" w:lineRule="exact"/>
        <w:rPr>
          <w:sz w:val="20"/>
          <w:szCs w:val="20"/>
        </w:rPr>
      </w:pPr>
    </w:p>
    <w:p w:rsidR="00243D27" w:rsidRDefault="000D7261">
      <w:pPr>
        <w:ind w:left="361"/>
        <w:rPr>
          <w:sz w:val="20"/>
          <w:szCs w:val="20"/>
        </w:rPr>
      </w:pPr>
      <w:r>
        <w:rPr>
          <w:rFonts w:eastAsia="Times New Roman"/>
          <w:b/>
          <w:bCs/>
          <w:color w:val="4F80BC"/>
          <w:sz w:val="26"/>
          <w:szCs w:val="26"/>
        </w:rPr>
        <w:t>ACHEIVEMENTS</w:t>
      </w:r>
    </w:p>
    <w:p w:rsidR="00243D27" w:rsidRDefault="00243D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18.1pt,-1.3pt" to="494.5pt,-1.3pt" o:allowincell="f" strokecolor="#4f80bc" strokeweight=".55031mm"/>
        </w:pict>
      </w:r>
    </w:p>
    <w:p w:rsidR="00243D27" w:rsidRDefault="00243D27">
      <w:pPr>
        <w:spacing w:line="102" w:lineRule="exact"/>
        <w:rPr>
          <w:sz w:val="20"/>
          <w:szCs w:val="20"/>
        </w:rPr>
      </w:pPr>
    </w:p>
    <w:p w:rsidR="00243D27" w:rsidRDefault="000D7261">
      <w:pPr>
        <w:ind w:left="54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2250" cy="155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1 SYNTEL CHAMP IN MAY 2018.</w:t>
      </w:r>
    </w:p>
    <w:p w:rsidR="00243D27" w:rsidRDefault="00243D27">
      <w:pPr>
        <w:spacing w:line="118" w:lineRule="exact"/>
        <w:rPr>
          <w:sz w:val="20"/>
          <w:szCs w:val="20"/>
        </w:rPr>
      </w:pPr>
    </w:p>
    <w:p w:rsidR="00243D27" w:rsidRDefault="000D7261">
      <w:pPr>
        <w:ind w:left="54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2250" cy="155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2 SPOT RECOGINATION.</w:t>
      </w:r>
    </w:p>
    <w:p w:rsidR="00243D27" w:rsidRDefault="00243D27">
      <w:pPr>
        <w:spacing w:line="54" w:lineRule="exact"/>
        <w:rPr>
          <w:sz w:val="20"/>
          <w:szCs w:val="20"/>
        </w:rPr>
      </w:pPr>
    </w:p>
    <w:p w:rsidR="00243D27" w:rsidRDefault="000D7261">
      <w:pPr>
        <w:ind w:left="54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2250" cy="155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CLIENT APPRECIATION FOR TIMELY DEAL CLOSING.</w:t>
      </w:r>
    </w:p>
    <w:p w:rsidR="00243D27" w:rsidRDefault="00243D27">
      <w:pPr>
        <w:spacing w:line="200" w:lineRule="exact"/>
        <w:rPr>
          <w:sz w:val="20"/>
          <w:szCs w:val="20"/>
        </w:rPr>
      </w:pPr>
    </w:p>
    <w:p w:rsidR="00243D27" w:rsidRDefault="000D7261">
      <w:pPr>
        <w:ind w:left="441"/>
        <w:rPr>
          <w:sz w:val="20"/>
          <w:szCs w:val="20"/>
        </w:rPr>
      </w:pPr>
      <w:r>
        <w:rPr>
          <w:rFonts w:eastAsia="Times New Roman"/>
          <w:b/>
          <w:bCs/>
          <w:color w:val="4F80BC"/>
          <w:sz w:val="26"/>
          <w:szCs w:val="26"/>
        </w:rPr>
        <w:t>T SKILLS</w:t>
      </w:r>
    </w:p>
    <w:p w:rsidR="00243D27" w:rsidRDefault="00243D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" from="27.35pt,-1.3pt" to="491.25pt,-1.3pt" o:allowincell="f" strokecolor="#4f80bc" strokeweight=".55031mm"/>
        </w:pict>
      </w:r>
      <w:r w:rsidR="000D7261"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341630</wp:posOffset>
            </wp:positionH>
            <wp:positionV relativeFrom="paragraph">
              <wp:posOffset>203200</wp:posOffset>
            </wp:positionV>
            <wp:extent cx="222250" cy="155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D27" w:rsidRDefault="00243D27">
      <w:pPr>
        <w:spacing w:line="290" w:lineRule="exact"/>
        <w:rPr>
          <w:sz w:val="20"/>
          <w:szCs w:val="20"/>
        </w:rPr>
      </w:pPr>
    </w:p>
    <w:p w:rsidR="00243D27" w:rsidRDefault="000D7261">
      <w:pPr>
        <w:ind w:left="981"/>
        <w:rPr>
          <w:sz w:val="20"/>
          <w:szCs w:val="20"/>
        </w:rPr>
      </w:pPr>
      <w:r>
        <w:rPr>
          <w:rFonts w:eastAsia="Times New Roman"/>
        </w:rPr>
        <w:t>MS OFFICE (OUTLOOK, EXCEL, POWERPOINT, WORD).</w:t>
      </w:r>
    </w:p>
    <w:p w:rsidR="00243D27" w:rsidRDefault="000D72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341630</wp:posOffset>
            </wp:positionH>
            <wp:positionV relativeFrom="paragraph">
              <wp:posOffset>91440</wp:posOffset>
            </wp:positionV>
            <wp:extent cx="222250" cy="155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D27" w:rsidRDefault="00243D27">
      <w:pPr>
        <w:spacing w:line="113" w:lineRule="exact"/>
        <w:rPr>
          <w:sz w:val="20"/>
          <w:szCs w:val="20"/>
        </w:rPr>
      </w:pPr>
    </w:p>
    <w:p w:rsidR="00243D27" w:rsidRDefault="000D7261">
      <w:pPr>
        <w:ind w:left="981"/>
        <w:rPr>
          <w:sz w:val="20"/>
          <w:szCs w:val="20"/>
        </w:rPr>
      </w:pPr>
      <w:r>
        <w:rPr>
          <w:rFonts w:eastAsia="Times New Roman"/>
        </w:rPr>
        <w:t>TALLY ERP.</w:t>
      </w:r>
    </w:p>
    <w:p w:rsidR="00243D27" w:rsidRDefault="000D72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341630</wp:posOffset>
            </wp:positionH>
            <wp:positionV relativeFrom="paragraph">
              <wp:posOffset>91440</wp:posOffset>
            </wp:positionV>
            <wp:extent cx="222250" cy="1555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D27" w:rsidRDefault="00243D27">
      <w:pPr>
        <w:spacing w:line="113" w:lineRule="exact"/>
        <w:rPr>
          <w:sz w:val="20"/>
          <w:szCs w:val="20"/>
        </w:rPr>
      </w:pPr>
    </w:p>
    <w:p w:rsidR="00243D27" w:rsidRDefault="000D7261">
      <w:pPr>
        <w:ind w:left="981"/>
        <w:rPr>
          <w:sz w:val="20"/>
          <w:szCs w:val="20"/>
        </w:rPr>
      </w:pPr>
      <w:r>
        <w:rPr>
          <w:rFonts w:eastAsia="Times New Roman"/>
        </w:rPr>
        <w:t>PHOTOSHOP</w:t>
      </w:r>
    </w:p>
    <w:p w:rsidR="00243D27" w:rsidRDefault="00243D27">
      <w:pPr>
        <w:spacing w:line="200" w:lineRule="exact"/>
        <w:rPr>
          <w:sz w:val="20"/>
          <w:szCs w:val="20"/>
        </w:rPr>
      </w:pPr>
    </w:p>
    <w:p w:rsidR="00243D27" w:rsidRDefault="00243D27">
      <w:pPr>
        <w:spacing w:line="284" w:lineRule="exact"/>
        <w:rPr>
          <w:sz w:val="20"/>
          <w:szCs w:val="20"/>
        </w:rPr>
      </w:pPr>
    </w:p>
    <w:p w:rsidR="00243D27" w:rsidRDefault="000D7261">
      <w:pPr>
        <w:ind w:left="461"/>
        <w:rPr>
          <w:sz w:val="20"/>
          <w:szCs w:val="20"/>
        </w:rPr>
      </w:pPr>
      <w:r>
        <w:rPr>
          <w:rFonts w:eastAsia="Times New Roman"/>
          <w:b/>
          <w:bCs/>
          <w:color w:val="4F80BC"/>
          <w:sz w:val="26"/>
          <w:szCs w:val="26"/>
        </w:rPr>
        <w:t>PERSONAL DETAILS</w:t>
      </w:r>
    </w:p>
    <w:p w:rsidR="00243D27" w:rsidRDefault="00243D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2336;visibility:visible;mso-wrap-distance-left:0;mso-wrap-distance-right:0" from="19.45pt,-.95pt" to="22.7pt,-.95pt" o:allowincell="f" strokecolor="#4f80bc" strokeweight=".21164mm"/>
        </w:pict>
      </w:r>
      <w:r>
        <w:rPr>
          <w:sz w:val="20"/>
          <w:szCs w:val="20"/>
        </w:rPr>
        <w:pict>
          <v:line id="Shape 17" o:spid="_x0000_s1042" style="position:absolute;z-index:251663360;visibility:visible;mso-wrap-distance-left:0;mso-wrap-distance-right:0" from="22.7pt,-1.3pt" to="469.25pt,-1.3pt" o:allowincell="f" strokecolor="#4f80bc" strokeweight=".55031mm"/>
        </w:pict>
      </w:r>
    </w:p>
    <w:p w:rsidR="00243D27" w:rsidRDefault="00243D27">
      <w:pPr>
        <w:sectPr w:rsidR="00243D27">
          <w:pgSz w:w="12240" w:h="15840"/>
          <w:pgMar w:top="262" w:right="800" w:bottom="316" w:left="919" w:header="0" w:footer="0" w:gutter="0"/>
          <w:cols w:space="720" w:equalWidth="0">
            <w:col w:w="10521"/>
          </w:cols>
        </w:sectPr>
      </w:pPr>
    </w:p>
    <w:p w:rsidR="00243D27" w:rsidRDefault="00243D27">
      <w:pPr>
        <w:spacing w:line="313" w:lineRule="exact"/>
        <w:rPr>
          <w:sz w:val="20"/>
          <w:szCs w:val="20"/>
        </w:rPr>
      </w:pPr>
    </w:p>
    <w:p w:rsidR="00243D27" w:rsidRDefault="000D7261">
      <w:pPr>
        <w:ind w:left="981"/>
        <w:rPr>
          <w:sz w:val="20"/>
          <w:szCs w:val="20"/>
        </w:rPr>
      </w:pPr>
      <w:r>
        <w:rPr>
          <w:rFonts w:eastAsia="Times New Roman"/>
          <w:color w:val="4F80BC"/>
        </w:rPr>
        <w:t>Date of Birth</w:t>
      </w:r>
    </w:p>
    <w:p w:rsidR="00243D27" w:rsidRDefault="00243D27">
      <w:pPr>
        <w:spacing w:line="6" w:lineRule="exact"/>
        <w:rPr>
          <w:sz w:val="20"/>
          <w:szCs w:val="20"/>
        </w:rPr>
      </w:pPr>
    </w:p>
    <w:p w:rsidR="00243D27" w:rsidRDefault="00243D27">
      <w:pPr>
        <w:spacing w:line="6" w:lineRule="exact"/>
        <w:rPr>
          <w:sz w:val="20"/>
          <w:szCs w:val="20"/>
        </w:rPr>
      </w:pPr>
    </w:p>
    <w:p w:rsidR="00243D27" w:rsidRDefault="000D7261">
      <w:pPr>
        <w:ind w:left="981"/>
        <w:rPr>
          <w:sz w:val="20"/>
          <w:szCs w:val="20"/>
        </w:rPr>
      </w:pPr>
      <w:r>
        <w:rPr>
          <w:rFonts w:eastAsia="Times New Roman"/>
          <w:color w:val="4F80BC"/>
        </w:rPr>
        <w:t>Languages Known</w:t>
      </w:r>
    </w:p>
    <w:p w:rsidR="00243D27" w:rsidRDefault="00243D27">
      <w:pPr>
        <w:spacing w:line="6" w:lineRule="exact"/>
        <w:rPr>
          <w:sz w:val="20"/>
          <w:szCs w:val="20"/>
        </w:rPr>
      </w:pPr>
    </w:p>
    <w:p w:rsidR="00243D27" w:rsidRDefault="000D7261">
      <w:pPr>
        <w:ind w:left="981"/>
        <w:rPr>
          <w:sz w:val="20"/>
          <w:szCs w:val="20"/>
        </w:rPr>
      </w:pPr>
      <w:r>
        <w:rPr>
          <w:rFonts w:eastAsia="Times New Roman"/>
          <w:color w:val="4F80BC"/>
        </w:rPr>
        <w:t>Hobbies</w:t>
      </w:r>
    </w:p>
    <w:p w:rsidR="00243D27" w:rsidRDefault="00243D27">
      <w:pPr>
        <w:spacing w:line="9" w:lineRule="exact"/>
        <w:rPr>
          <w:sz w:val="20"/>
          <w:szCs w:val="20"/>
        </w:rPr>
      </w:pPr>
    </w:p>
    <w:p w:rsidR="00243D27" w:rsidRDefault="000D7261">
      <w:pPr>
        <w:ind w:left="981"/>
        <w:rPr>
          <w:sz w:val="20"/>
          <w:szCs w:val="20"/>
        </w:rPr>
      </w:pPr>
      <w:r>
        <w:rPr>
          <w:rFonts w:eastAsia="Times New Roman"/>
          <w:color w:val="4F80BC"/>
        </w:rPr>
        <w:t>Marital Status</w:t>
      </w:r>
    </w:p>
    <w:p w:rsidR="00243D27" w:rsidRDefault="00243D27">
      <w:pPr>
        <w:spacing w:line="4" w:lineRule="exact"/>
        <w:rPr>
          <w:sz w:val="20"/>
          <w:szCs w:val="20"/>
        </w:rPr>
      </w:pPr>
    </w:p>
    <w:p w:rsidR="00243D27" w:rsidRDefault="000D7261">
      <w:pPr>
        <w:ind w:left="981"/>
        <w:rPr>
          <w:sz w:val="20"/>
          <w:szCs w:val="20"/>
        </w:rPr>
      </w:pPr>
      <w:r>
        <w:rPr>
          <w:rFonts w:eastAsia="Times New Roman"/>
          <w:color w:val="4F80BC"/>
        </w:rPr>
        <w:t>Nationality</w:t>
      </w:r>
    </w:p>
    <w:p w:rsidR="00243D27" w:rsidRDefault="00243D27">
      <w:pPr>
        <w:spacing w:line="6" w:lineRule="exact"/>
        <w:rPr>
          <w:sz w:val="20"/>
          <w:szCs w:val="20"/>
        </w:rPr>
      </w:pPr>
    </w:p>
    <w:p w:rsidR="00243D27" w:rsidRDefault="000D7261">
      <w:pPr>
        <w:ind w:left="981"/>
        <w:rPr>
          <w:sz w:val="20"/>
          <w:szCs w:val="20"/>
        </w:rPr>
      </w:pPr>
      <w:r>
        <w:rPr>
          <w:rFonts w:eastAsia="Times New Roman"/>
          <w:color w:val="4F80BC"/>
        </w:rPr>
        <w:t>Personality Traits</w:t>
      </w:r>
    </w:p>
    <w:p w:rsidR="00243D27" w:rsidRDefault="00243D27">
      <w:pPr>
        <w:spacing w:line="6" w:lineRule="exact"/>
        <w:rPr>
          <w:sz w:val="20"/>
          <w:szCs w:val="20"/>
        </w:rPr>
      </w:pPr>
    </w:p>
    <w:p w:rsidR="00243D27" w:rsidRDefault="00243D27">
      <w:pPr>
        <w:spacing w:line="9" w:lineRule="exact"/>
        <w:rPr>
          <w:sz w:val="20"/>
          <w:szCs w:val="20"/>
        </w:rPr>
      </w:pPr>
    </w:p>
    <w:p w:rsidR="00243D27" w:rsidRDefault="000D7261">
      <w:pPr>
        <w:ind w:left="981"/>
        <w:rPr>
          <w:sz w:val="20"/>
          <w:szCs w:val="20"/>
        </w:rPr>
      </w:pPr>
      <w:r>
        <w:rPr>
          <w:rFonts w:eastAsia="Times New Roman"/>
          <w:color w:val="4F80BC"/>
        </w:rPr>
        <w:t>Visa Type</w:t>
      </w:r>
    </w:p>
    <w:p w:rsidR="00243D27" w:rsidRDefault="00243D27">
      <w:pPr>
        <w:spacing w:line="4" w:lineRule="exact"/>
        <w:rPr>
          <w:sz w:val="20"/>
          <w:szCs w:val="20"/>
        </w:rPr>
      </w:pPr>
    </w:p>
    <w:p w:rsidR="00243D27" w:rsidRDefault="00444F02">
      <w:pPr>
        <w:spacing w:line="20" w:lineRule="exact"/>
        <w:rPr>
          <w:sz w:val="20"/>
          <w:szCs w:val="20"/>
        </w:rPr>
      </w:pPr>
      <w:r>
        <w:rPr>
          <w:rFonts w:eastAsia="Times New Roman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7.75pt;margin-top:8.95pt;width:443.5pt;height:64.5pt;z-index:251664384" stroked="f">
            <v:textbox style="mso-next-textbox:#_x0000_s1043">
              <w:txbxContent>
                <w:p w:rsidR="00444F02" w:rsidRPr="00444F02" w:rsidRDefault="00444F02" w:rsidP="00444F02">
                  <w:pPr>
                    <w:rPr>
                      <w:rFonts w:eastAsia="Garamond"/>
                    </w:rPr>
                  </w:pPr>
                  <w:r w:rsidRPr="00444F02">
                    <w:rPr>
                      <w:rFonts w:eastAsia="Garamond"/>
                    </w:rPr>
                    <w:t xml:space="preserve">Email: </w:t>
                  </w:r>
                  <w:hyperlink r:id="rId11" w:history="1">
                    <w:r w:rsidRPr="00444F02">
                      <w:rPr>
                        <w:rStyle w:val="Hyperlink"/>
                        <w:rFonts w:eastAsia="Garamond"/>
                      </w:rPr>
                      <w:t>shruti-397075@gulfjobseeker.com</w:t>
                    </w:r>
                  </w:hyperlink>
                  <w:r w:rsidRPr="00444F02">
                    <w:rPr>
                      <w:rFonts w:eastAsia="Garamond"/>
                    </w:rPr>
                    <w:t xml:space="preserve"> </w:t>
                  </w:r>
                </w:p>
                <w:p w:rsidR="00444F02" w:rsidRPr="00444F02" w:rsidRDefault="00444F02" w:rsidP="00444F02">
                  <w:pPr>
                    <w:rPr>
                      <w:rFonts w:eastAsia="Garamond"/>
                    </w:rPr>
                  </w:pPr>
                </w:p>
                <w:p w:rsidR="00444F02" w:rsidRPr="00444F02" w:rsidRDefault="00444F02" w:rsidP="00444F02">
                  <w:r w:rsidRPr="00444F02">
                    <w:rPr>
                      <w:rFonts w:eastAsia="Garamond"/>
                    </w:rPr>
                    <w:t xml:space="preserve">I am available for an interview online through this Zoom Link </w:t>
                  </w:r>
                  <w:hyperlink r:id="rId12" w:history="1">
                    <w:r w:rsidRPr="00444F02">
                      <w:rPr>
                        <w:rStyle w:val="Hyperlink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  <w:r w:rsidR="000D7261">
        <w:rPr>
          <w:sz w:val="20"/>
          <w:szCs w:val="20"/>
        </w:rPr>
        <w:br w:type="column"/>
      </w:r>
    </w:p>
    <w:p w:rsidR="00243D27" w:rsidRDefault="00243D27">
      <w:pPr>
        <w:spacing w:line="277" w:lineRule="exact"/>
        <w:rPr>
          <w:sz w:val="20"/>
          <w:szCs w:val="20"/>
        </w:rPr>
      </w:pPr>
    </w:p>
    <w:p w:rsidR="00243D27" w:rsidRDefault="000D7261">
      <w:pPr>
        <w:rPr>
          <w:sz w:val="20"/>
          <w:szCs w:val="20"/>
        </w:rPr>
      </w:pPr>
      <w:r>
        <w:rPr>
          <w:rFonts w:eastAsia="Times New Roman"/>
        </w:rPr>
        <w:t>: 6</w:t>
      </w:r>
      <w:r>
        <w:rPr>
          <w:rFonts w:eastAsia="Times New Roman"/>
          <w:sz w:val="13"/>
          <w:szCs w:val="13"/>
        </w:rPr>
        <w:t>th</w:t>
      </w:r>
      <w:r>
        <w:rPr>
          <w:rFonts w:eastAsia="Times New Roman"/>
        </w:rPr>
        <w:t xml:space="preserve"> November 1993</w:t>
      </w:r>
    </w:p>
    <w:p w:rsidR="00243D27" w:rsidRDefault="00243D27">
      <w:pPr>
        <w:spacing w:line="6" w:lineRule="exact"/>
        <w:rPr>
          <w:sz w:val="20"/>
          <w:szCs w:val="20"/>
        </w:rPr>
      </w:pPr>
    </w:p>
    <w:p w:rsidR="00243D27" w:rsidRDefault="000D7261">
      <w:pPr>
        <w:rPr>
          <w:sz w:val="20"/>
          <w:szCs w:val="20"/>
        </w:rPr>
      </w:pPr>
      <w:r>
        <w:rPr>
          <w:rFonts w:eastAsia="Times New Roman"/>
        </w:rPr>
        <w:t>: English, Hindi, Marathi and Malayalam</w:t>
      </w:r>
    </w:p>
    <w:p w:rsidR="00243D27" w:rsidRDefault="00243D27">
      <w:pPr>
        <w:spacing w:line="6" w:lineRule="exact"/>
        <w:rPr>
          <w:sz w:val="20"/>
          <w:szCs w:val="20"/>
        </w:rPr>
      </w:pPr>
    </w:p>
    <w:p w:rsidR="00243D27" w:rsidRDefault="000D7261">
      <w:pPr>
        <w:rPr>
          <w:sz w:val="20"/>
          <w:szCs w:val="20"/>
        </w:rPr>
      </w:pPr>
      <w:r>
        <w:rPr>
          <w:rFonts w:eastAsia="Times New Roman"/>
        </w:rPr>
        <w:t xml:space="preserve">: Travelling, Dancing, Listening </w:t>
      </w:r>
      <w:r>
        <w:rPr>
          <w:rFonts w:eastAsia="Times New Roman"/>
        </w:rPr>
        <w:t>Songs.</w:t>
      </w:r>
    </w:p>
    <w:p w:rsidR="00243D27" w:rsidRDefault="00243D27">
      <w:pPr>
        <w:spacing w:line="9" w:lineRule="exact"/>
        <w:rPr>
          <w:sz w:val="20"/>
          <w:szCs w:val="20"/>
        </w:rPr>
      </w:pPr>
    </w:p>
    <w:p w:rsidR="00243D27" w:rsidRDefault="000D7261">
      <w:pPr>
        <w:rPr>
          <w:sz w:val="20"/>
          <w:szCs w:val="20"/>
        </w:rPr>
      </w:pPr>
      <w:r>
        <w:rPr>
          <w:rFonts w:eastAsia="Times New Roman"/>
        </w:rPr>
        <w:t>: Single</w:t>
      </w:r>
    </w:p>
    <w:p w:rsidR="00243D27" w:rsidRDefault="00243D27">
      <w:pPr>
        <w:spacing w:line="4" w:lineRule="exact"/>
        <w:rPr>
          <w:sz w:val="20"/>
          <w:szCs w:val="20"/>
        </w:rPr>
      </w:pPr>
    </w:p>
    <w:p w:rsidR="00243D27" w:rsidRDefault="000D7261">
      <w:pPr>
        <w:rPr>
          <w:sz w:val="20"/>
          <w:szCs w:val="20"/>
        </w:rPr>
      </w:pPr>
      <w:r>
        <w:rPr>
          <w:rFonts w:eastAsia="Times New Roman"/>
        </w:rPr>
        <w:t>: Indian</w:t>
      </w:r>
    </w:p>
    <w:p w:rsidR="00243D27" w:rsidRDefault="00243D27">
      <w:pPr>
        <w:spacing w:line="6" w:lineRule="exact"/>
        <w:rPr>
          <w:sz w:val="20"/>
          <w:szCs w:val="20"/>
        </w:rPr>
      </w:pPr>
    </w:p>
    <w:p w:rsidR="00243D27" w:rsidRDefault="000D7261">
      <w:pPr>
        <w:rPr>
          <w:sz w:val="20"/>
          <w:szCs w:val="20"/>
        </w:rPr>
      </w:pPr>
      <w:r>
        <w:rPr>
          <w:rFonts w:eastAsia="Times New Roman"/>
        </w:rPr>
        <w:t>: Dedicated, Hardworking, Sincere, Confident, Determined</w:t>
      </w:r>
      <w:r>
        <w:rPr>
          <w:rFonts w:eastAsia="Times New Roman"/>
          <w:sz w:val="18"/>
          <w:szCs w:val="18"/>
        </w:rPr>
        <w:t>.</w:t>
      </w:r>
    </w:p>
    <w:p w:rsidR="00243D27" w:rsidRDefault="00243D27">
      <w:pPr>
        <w:spacing w:line="9" w:lineRule="exact"/>
        <w:rPr>
          <w:sz w:val="20"/>
          <w:szCs w:val="20"/>
        </w:rPr>
      </w:pPr>
    </w:p>
    <w:p w:rsidR="00444F02" w:rsidRPr="00444F02" w:rsidRDefault="000D7261">
      <w:pPr>
        <w:rPr>
          <w:sz w:val="20"/>
          <w:szCs w:val="20"/>
        </w:rPr>
        <w:sectPr w:rsidR="00444F02" w:rsidRPr="00444F02">
          <w:type w:val="continuous"/>
          <w:pgSz w:w="12240" w:h="15840"/>
          <w:pgMar w:top="262" w:right="800" w:bottom="316" w:left="919" w:header="0" w:footer="0" w:gutter="0"/>
          <w:cols w:num="2" w:space="720" w:equalWidth="0">
            <w:col w:w="2701" w:space="720"/>
            <w:col w:w="7100"/>
          </w:cols>
        </w:sectPr>
      </w:pPr>
      <w:r>
        <w:rPr>
          <w:rFonts w:eastAsia="Times New Roman"/>
          <w:sz w:val="18"/>
          <w:szCs w:val="18"/>
        </w:rPr>
        <w:t xml:space="preserve">: </w:t>
      </w:r>
      <w:r>
        <w:rPr>
          <w:rFonts w:eastAsia="Times New Roman"/>
        </w:rPr>
        <w:t>Visi</w:t>
      </w:r>
      <w:r w:rsidR="00444F02">
        <w:rPr>
          <w:rFonts w:eastAsia="Times New Roman"/>
        </w:rPr>
        <w:t>t</w:t>
      </w:r>
    </w:p>
    <w:p w:rsidR="000D7261" w:rsidRDefault="000D7261" w:rsidP="00444F02"/>
    <w:sectPr w:rsidR="000D7261" w:rsidSect="00243D27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01E59A2"/>
    <w:lvl w:ilvl="0" w:tplc="372AA8AA">
      <w:start w:val="1"/>
      <w:numFmt w:val="bullet"/>
      <w:lvlText w:val=""/>
      <w:lvlJc w:val="left"/>
    </w:lvl>
    <w:lvl w:ilvl="1" w:tplc="F8D21F28">
      <w:numFmt w:val="decimal"/>
      <w:lvlText w:val=""/>
      <w:lvlJc w:val="left"/>
    </w:lvl>
    <w:lvl w:ilvl="2" w:tplc="881E8530">
      <w:numFmt w:val="decimal"/>
      <w:lvlText w:val=""/>
      <w:lvlJc w:val="left"/>
    </w:lvl>
    <w:lvl w:ilvl="3" w:tplc="2564E9AA">
      <w:numFmt w:val="decimal"/>
      <w:lvlText w:val=""/>
      <w:lvlJc w:val="left"/>
    </w:lvl>
    <w:lvl w:ilvl="4" w:tplc="C72A5032">
      <w:numFmt w:val="decimal"/>
      <w:lvlText w:val=""/>
      <w:lvlJc w:val="left"/>
    </w:lvl>
    <w:lvl w:ilvl="5" w:tplc="196A55FE">
      <w:numFmt w:val="decimal"/>
      <w:lvlText w:val=""/>
      <w:lvlJc w:val="left"/>
    </w:lvl>
    <w:lvl w:ilvl="6" w:tplc="5D92047E">
      <w:numFmt w:val="decimal"/>
      <w:lvlText w:val=""/>
      <w:lvlJc w:val="left"/>
    </w:lvl>
    <w:lvl w:ilvl="7" w:tplc="D4068E42">
      <w:numFmt w:val="decimal"/>
      <w:lvlText w:val=""/>
      <w:lvlJc w:val="left"/>
    </w:lvl>
    <w:lvl w:ilvl="8" w:tplc="E58EF4C6">
      <w:numFmt w:val="decimal"/>
      <w:lvlText w:val=""/>
      <w:lvlJc w:val="left"/>
    </w:lvl>
  </w:abstractNum>
  <w:abstractNum w:abstractNumId="1">
    <w:nsid w:val="00004AE1"/>
    <w:multiLevelType w:val="hybridMultilevel"/>
    <w:tmpl w:val="0724498E"/>
    <w:lvl w:ilvl="0" w:tplc="20106D68">
      <w:start w:val="1"/>
      <w:numFmt w:val="bullet"/>
      <w:lvlText w:val=""/>
      <w:lvlJc w:val="left"/>
    </w:lvl>
    <w:lvl w:ilvl="1" w:tplc="CEE60D90">
      <w:numFmt w:val="decimal"/>
      <w:lvlText w:val=""/>
      <w:lvlJc w:val="left"/>
    </w:lvl>
    <w:lvl w:ilvl="2" w:tplc="8D52E880">
      <w:numFmt w:val="decimal"/>
      <w:lvlText w:val=""/>
      <w:lvlJc w:val="left"/>
    </w:lvl>
    <w:lvl w:ilvl="3" w:tplc="015A48A2">
      <w:numFmt w:val="decimal"/>
      <w:lvlText w:val=""/>
      <w:lvlJc w:val="left"/>
    </w:lvl>
    <w:lvl w:ilvl="4" w:tplc="D3E8E98A">
      <w:numFmt w:val="decimal"/>
      <w:lvlText w:val=""/>
      <w:lvlJc w:val="left"/>
    </w:lvl>
    <w:lvl w:ilvl="5" w:tplc="F6C0ED12">
      <w:numFmt w:val="decimal"/>
      <w:lvlText w:val=""/>
      <w:lvlJc w:val="left"/>
    </w:lvl>
    <w:lvl w:ilvl="6" w:tplc="5BAE9FCC">
      <w:numFmt w:val="decimal"/>
      <w:lvlText w:val=""/>
      <w:lvlJc w:val="left"/>
    </w:lvl>
    <w:lvl w:ilvl="7" w:tplc="F74CBA4C">
      <w:numFmt w:val="decimal"/>
      <w:lvlText w:val=""/>
      <w:lvlJc w:val="left"/>
    </w:lvl>
    <w:lvl w:ilvl="8" w:tplc="69A67CD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3D27"/>
    <w:rsid w:val="000D7261"/>
    <w:rsid w:val="00243D27"/>
    <w:rsid w:val="002A2291"/>
    <w:rsid w:val="0044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hruti-397075@gulfjobseeker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2020-06-20T11:07:00Z</dcterms:created>
  <dcterms:modified xsi:type="dcterms:W3CDTF">2020-06-20T11:07:00Z</dcterms:modified>
</cp:coreProperties>
</file>