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FD" w:rsidRDefault="004E79FD">
      <w:pPr>
        <w:spacing w:line="200" w:lineRule="exact"/>
        <w:rPr>
          <w:sz w:val="24"/>
          <w:szCs w:val="24"/>
        </w:rPr>
      </w:pPr>
    </w:p>
    <w:p w:rsidR="004E79FD" w:rsidRDefault="004E79FD">
      <w:pPr>
        <w:spacing w:line="200" w:lineRule="exact"/>
        <w:rPr>
          <w:sz w:val="24"/>
          <w:szCs w:val="24"/>
        </w:rPr>
      </w:pPr>
    </w:p>
    <w:p w:rsidR="004E79FD" w:rsidRDefault="004E79FD">
      <w:pPr>
        <w:spacing w:line="200" w:lineRule="exact"/>
        <w:rPr>
          <w:sz w:val="24"/>
          <w:szCs w:val="24"/>
        </w:rPr>
      </w:pPr>
    </w:p>
    <w:p w:rsidR="004E79FD" w:rsidRDefault="004E79FD">
      <w:pPr>
        <w:spacing w:line="200" w:lineRule="exact"/>
        <w:rPr>
          <w:sz w:val="24"/>
          <w:szCs w:val="24"/>
        </w:rPr>
      </w:pPr>
    </w:p>
    <w:p w:rsidR="004E79FD" w:rsidRDefault="004E79FD">
      <w:pPr>
        <w:spacing w:line="200" w:lineRule="exact"/>
        <w:rPr>
          <w:sz w:val="24"/>
          <w:szCs w:val="24"/>
        </w:rPr>
      </w:pPr>
    </w:p>
    <w:p w:rsidR="004E79FD" w:rsidRDefault="004E79FD">
      <w:pPr>
        <w:spacing w:line="363" w:lineRule="exact"/>
        <w:rPr>
          <w:sz w:val="24"/>
          <w:szCs w:val="24"/>
        </w:rPr>
      </w:pP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4"/>
          <w:szCs w:val="24"/>
          <w:u w:val="single"/>
        </w:rPr>
        <w:t>AREAS OF EXPERTISE</w:t>
      </w:r>
    </w:p>
    <w:p w:rsidR="004E79FD" w:rsidRDefault="004E79FD">
      <w:pPr>
        <w:spacing w:line="164" w:lineRule="exact"/>
        <w:rPr>
          <w:sz w:val="24"/>
          <w:szCs w:val="24"/>
        </w:rPr>
      </w:pPr>
    </w:p>
    <w:p w:rsidR="004E79FD" w:rsidRDefault="0047051E">
      <w:pPr>
        <w:spacing w:line="459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Accounts Payable &amp; Receivable Banking, LC &amp; Bank Reconciliation Costing &amp; Inventory Management Journal &amp; General Ledger Financial Reporting &amp; MIS Administration &amp; HRM Operations, Retail &amp; Sales</w:t>
      </w:r>
    </w:p>
    <w:p w:rsidR="004E79FD" w:rsidRDefault="004E79FD">
      <w:pPr>
        <w:spacing w:line="100" w:lineRule="exact"/>
        <w:rPr>
          <w:sz w:val="24"/>
          <w:szCs w:val="24"/>
        </w:rPr>
      </w:pP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0"/>
          <w:szCs w:val="20"/>
          <w:u w:val="single"/>
        </w:rPr>
        <w:t>EDUCATIONAL QUALIFICATION</w:t>
      </w:r>
    </w:p>
    <w:p w:rsidR="004E79FD" w:rsidRDefault="004E79FD">
      <w:pPr>
        <w:spacing w:line="256" w:lineRule="exact"/>
        <w:rPr>
          <w:sz w:val="24"/>
          <w:szCs w:val="24"/>
        </w:rPr>
      </w:pPr>
    </w:p>
    <w:p w:rsidR="004E79FD" w:rsidRDefault="0047051E">
      <w:pPr>
        <w:spacing w:line="256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 xml:space="preserve">Master </w:t>
      </w:r>
      <w:r>
        <w:rPr>
          <w:rFonts w:ascii="Arial" w:eastAsia="Arial" w:hAnsi="Arial" w:cs="Arial"/>
          <w:b/>
          <w:bCs/>
          <w:color w:val="002060"/>
        </w:rPr>
        <w:t>of Business Administration (MBA)</w:t>
      </w:r>
    </w:p>
    <w:p w:rsidR="004E79FD" w:rsidRDefault="004E79FD">
      <w:pPr>
        <w:spacing w:line="2" w:lineRule="exact"/>
        <w:rPr>
          <w:sz w:val="24"/>
          <w:szCs w:val="24"/>
        </w:rPr>
      </w:pPr>
    </w:p>
    <w:p w:rsidR="004E79FD" w:rsidRDefault="0047051E">
      <w:pPr>
        <w:spacing w:line="264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Specializations: Finance &amp; Marketing Management</w:t>
      </w:r>
    </w:p>
    <w:p w:rsidR="004E79FD" w:rsidRDefault="004E79FD">
      <w:pPr>
        <w:spacing w:line="172" w:lineRule="exact"/>
        <w:rPr>
          <w:sz w:val="24"/>
          <w:szCs w:val="24"/>
        </w:rPr>
      </w:pP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1"/>
          <w:szCs w:val="21"/>
        </w:rPr>
        <w:t>Bachelor of Commerce (B Com)</w:t>
      </w:r>
    </w:p>
    <w:p w:rsidR="004E79FD" w:rsidRDefault="004E79FD">
      <w:pPr>
        <w:spacing w:line="296" w:lineRule="exact"/>
        <w:rPr>
          <w:sz w:val="24"/>
          <w:szCs w:val="24"/>
        </w:rPr>
      </w:pP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Finance Trainer Certification</w:t>
      </w:r>
    </w:p>
    <w:p w:rsidR="004E79FD" w:rsidRDefault="004E79FD">
      <w:pPr>
        <w:spacing w:line="20" w:lineRule="exact"/>
        <w:rPr>
          <w:sz w:val="24"/>
          <w:szCs w:val="24"/>
        </w:rPr>
      </w:pP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National Stock Exchange – India.</w:t>
      </w:r>
    </w:p>
    <w:p w:rsidR="004E79FD" w:rsidRDefault="004E79FD">
      <w:pPr>
        <w:spacing w:line="205" w:lineRule="exact"/>
        <w:rPr>
          <w:sz w:val="24"/>
          <w:szCs w:val="24"/>
        </w:rPr>
      </w:pP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Technical Knowledge:</w:t>
      </w:r>
    </w:p>
    <w:p w:rsidR="004E79FD" w:rsidRDefault="004E79FD">
      <w:pPr>
        <w:spacing w:line="20" w:lineRule="exact"/>
        <w:rPr>
          <w:sz w:val="24"/>
          <w:szCs w:val="24"/>
        </w:rPr>
      </w:pPr>
    </w:p>
    <w:p w:rsidR="004E79FD" w:rsidRDefault="0047051E">
      <w:pPr>
        <w:spacing w:line="267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Diploma in Computer Application, Tally ERP</w:t>
      </w:r>
    </w:p>
    <w:p w:rsidR="004E79FD" w:rsidRDefault="004E79FD">
      <w:pPr>
        <w:spacing w:line="172" w:lineRule="exact"/>
        <w:rPr>
          <w:sz w:val="24"/>
          <w:szCs w:val="24"/>
        </w:rPr>
      </w:pP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4"/>
          <w:szCs w:val="24"/>
          <w:u w:val="single"/>
        </w:rPr>
        <w:t xml:space="preserve">PERSONAL </w:t>
      </w:r>
      <w:r>
        <w:rPr>
          <w:rFonts w:ascii="Arial" w:eastAsia="Arial" w:hAnsi="Arial" w:cs="Arial"/>
          <w:b/>
          <w:bCs/>
          <w:color w:val="4472C4"/>
          <w:sz w:val="24"/>
          <w:szCs w:val="24"/>
          <w:u w:val="single"/>
        </w:rPr>
        <w:t>PROFILE</w:t>
      </w:r>
    </w:p>
    <w:p w:rsidR="004E79FD" w:rsidRDefault="004E79FD">
      <w:pPr>
        <w:spacing w:line="206" w:lineRule="exact"/>
        <w:rPr>
          <w:sz w:val="24"/>
          <w:szCs w:val="24"/>
        </w:rPr>
      </w:pP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 of Birth : 24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March 1984</w:t>
      </w:r>
    </w:p>
    <w:p w:rsidR="004E79FD" w:rsidRDefault="004E79FD">
      <w:pPr>
        <w:spacing w:line="106" w:lineRule="exact"/>
        <w:rPr>
          <w:sz w:val="24"/>
          <w:szCs w:val="24"/>
        </w:rPr>
      </w:pPr>
    </w:p>
    <w:p w:rsidR="004E79FD" w:rsidRDefault="0047051E">
      <w:pPr>
        <w:spacing w:line="38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Marital </w:t>
      </w:r>
      <w:proofErr w:type="gramStart"/>
      <w:r>
        <w:rPr>
          <w:rFonts w:ascii="Arial" w:eastAsia="Arial" w:hAnsi="Arial" w:cs="Arial"/>
          <w:b/>
          <w:bCs/>
        </w:rPr>
        <w:t>Status :</w:t>
      </w:r>
      <w:proofErr w:type="gramEnd"/>
      <w:r>
        <w:rPr>
          <w:rFonts w:ascii="Arial" w:eastAsia="Arial" w:hAnsi="Arial" w:cs="Arial"/>
          <w:b/>
          <w:bCs/>
        </w:rPr>
        <w:t xml:space="preserve"> Married Languages Known : English, Hindi &amp; Malayalam (Native) Nationality : Indian</w:t>
      </w: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Visa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status :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 xml:space="preserve"> UAE residence visa –</w:t>
      </w:r>
    </w:p>
    <w:p w:rsidR="004E79FD" w:rsidRDefault="004E79FD">
      <w:pPr>
        <w:spacing w:line="185" w:lineRule="exact"/>
        <w:rPr>
          <w:sz w:val="24"/>
          <w:szCs w:val="24"/>
        </w:rPr>
      </w:pP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General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Particulars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UAE </w:t>
      </w:r>
      <w:r>
        <w:rPr>
          <w:rFonts w:ascii="Arial" w:eastAsia="Arial" w:hAnsi="Arial" w:cs="Arial"/>
          <w:b/>
          <w:bCs/>
          <w:sz w:val="20"/>
          <w:szCs w:val="20"/>
        </w:rPr>
        <w:t>driving</w:t>
      </w:r>
    </w:p>
    <w:p w:rsidR="004E79FD" w:rsidRDefault="004E79FD">
      <w:pPr>
        <w:spacing w:line="173" w:lineRule="exact"/>
        <w:rPr>
          <w:sz w:val="24"/>
          <w:szCs w:val="24"/>
        </w:rPr>
      </w:pPr>
    </w:p>
    <w:p w:rsidR="004E79FD" w:rsidRDefault="00C54B48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</w:t>
      </w:r>
      <w:r w:rsidR="0047051E">
        <w:rPr>
          <w:rFonts w:ascii="Arial" w:eastAsia="Arial" w:hAnsi="Arial" w:cs="Arial"/>
          <w:b/>
          <w:bCs/>
        </w:rPr>
        <w:t>icense</w:t>
      </w:r>
    </w:p>
    <w:p w:rsidR="00C54B48" w:rsidRPr="0047051E" w:rsidRDefault="00C54B48">
      <w:pPr>
        <w:rPr>
          <w:rFonts w:ascii="Arial" w:eastAsia="Arial" w:hAnsi="Arial" w:cs="Arial"/>
          <w:b/>
          <w:bCs/>
          <w:sz w:val="21"/>
          <w:szCs w:val="21"/>
        </w:rPr>
      </w:pPr>
    </w:p>
    <w:p w:rsidR="00C54B48" w:rsidRPr="0047051E" w:rsidRDefault="00C54B48">
      <w:pPr>
        <w:rPr>
          <w:rFonts w:ascii="Arial" w:eastAsia="Arial" w:hAnsi="Arial" w:cs="Arial"/>
          <w:bCs/>
          <w:sz w:val="21"/>
          <w:szCs w:val="21"/>
        </w:rPr>
      </w:pPr>
      <w:r w:rsidRPr="0047051E">
        <w:rPr>
          <w:rFonts w:ascii="Arial" w:eastAsia="Arial" w:hAnsi="Arial" w:cs="Arial"/>
          <w:b/>
          <w:bCs/>
          <w:sz w:val="21"/>
          <w:szCs w:val="21"/>
        </w:rPr>
        <w:t>Email</w:t>
      </w:r>
      <w:r w:rsidRPr="0047051E">
        <w:rPr>
          <w:rFonts w:ascii="Arial" w:eastAsia="Arial" w:hAnsi="Arial" w:cs="Arial"/>
          <w:bCs/>
          <w:sz w:val="21"/>
          <w:szCs w:val="21"/>
        </w:rPr>
        <w:t xml:space="preserve">: </w:t>
      </w:r>
      <w:hyperlink r:id="rId5" w:history="1">
        <w:r w:rsidRPr="0047051E">
          <w:rPr>
            <w:rStyle w:val="Hyperlink"/>
            <w:rFonts w:ascii="Arial" w:eastAsia="Arial" w:hAnsi="Arial" w:cs="Arial"/>
            <w:bCs/>
            <w:sz w:val="21"/>
            <w:szCs w:val="21"/>
          </w:rPr>
          <w:t>vinayan-397109@gulfjobseeker.com</w:t>
        </w:r>
      </w:hyperlink>
      <w:r w:rsidRPr="0047051E">
        <w:rPr>
          <w:rFonts w:ascii="Arial" w:eastAsia="Arial" w:hAnsi="Arial" w:cs="Arial"/>
          <w:bCs/>
          <w:sz w:val="21"/>
          <w:szCs w:val="21"/>
        </w:rPr>
        <w:t xml:space="preserve"> </w:t>
      </w:r>
    </w:p>
    <w:p w:rsidR="00C54B48" w:rsidRPr="0047051E" w:rsidRDefault="00C54B48">
      <w:pPr>
        <w:rPr>
          <w:rFonts w:ascii="Arial" w:eastAsia="Arial" w:hAnsi="Arial" w:cs="Arial"/>
          <w:bCs/>
          <w:sz w:val="21"/>
          <w:szCs w:val="21"/>
        </w:rPr>
      </w:pPr>
    </w:p>
    <w:p w:rsidR="00C54B48" w:rsidRPr="0047051E" w:rsidRDefault="00C54B48" w:rsidP="00C54B48">
      <w:pPr>
        <w:rPr>
          <w:rFonts w:ascii="Arial" w:hAnsi="Arial" w:cs="Arial"/>
          <w:sz w:val="21"/>
          <w:szCs w:val="21"/>
        </w:rPr>
      </w:pPr>
      <w:r w:rsidRPr="0047051E">
        <w:rPr>
          <w:rFonts w:ascii="Arial" w:eastAsia="Garamond" w:hAnsi="Arial" w:cs="Arial"/>
          <w:sz w:val="21"/>
          <w:szCs w:val="21"/>
        </w:rPr>
        <w:t xml:space="preserve">I am available for an interview online through this Zoom Link </w:t>
      </w:r>
      <w:hyperlink r:id="rId6" w:history="1">
        <w:r w:rsidRPr="0047051E">
          <w:rPr>
            <w:rStyle w:val="Hyperlink"/>
            <w:rFonts w:ascii="Arial" w:hAnsi="Arial" w:cs="Arial"/>
            <w:sz w:val="21"/>
            <w:szCs w:val="21"/>
            <w:lang w:val="en-GB"/>
          </w:rPr>
          <w:t>https://zoom.us/j/4532401292?pwd=SUlYVEdSeEpGaWN6ZndUaGEzK0FjUT09</w:t>
        </w:r>
      </w:hyperlink>
    </w:p>
    <w:p w:rsidR="00C54B48" w:rsidRDefault="00C54B48">
      <w:pPr>
        <w:rPr>
          <w:sz w:val="20"/>
          <w:szCs w:val="20"/>
        </w:rPr>
      </w:pPr>
    </w:p>
    <w:p w:rsidR="004E79FD" w:rsidRDefault="004E79FD">
      <w:pPr>
        <w:spacing w:line="150" w:lineRule="exact"/>
        <w:rPr>
          <w:sz w:val="24"/>
          <w:szCs w:val="24"/>
        </w:rPr>
      </w:pPr>
    </w:p>
    <w:p w:rsidR="004E79FD" w:rsidRDefault="004705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E79FD" w:rsidRDefault="004705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40"/>
          <w:szCs w:val="40"/>
        </w:rPr>
        <w:t xml:space="preserve">VINAYAN </w:t>
      </w:r>
    </w:p>
    <w:p w:rsidR="004E79FD" w:rsidRDefault="004705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-2437765</wp:posOffset>
            </wp:positionH>
            <wp:positionV relativeFrom="paragraph">
              <wp:posOffset>-456565</wp:posOffset>
            </wp:positionV>
            <wp:extent cx="7188200" cy="947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9FD" w:rsidRDefault="004E79FD">
      <w:pPr>
        <w:spacing w:line="89" w:lineRule="exact"/>
        <w:rPr>
          <w:sz w:val="24"/>
          <w:szCs w:val="24"/>
        </w:rPr>
      </w:pPr>
    </w:p>
    <w:p w:rsidR="00C54B48" w:rsidRDefault="00C54B48">
      <w:pPr>
        <w:spacing w:line="89" w:lineRule="exact"/>
        <w:rPr>
          <w:sz w:val="24"/>
          <w:szCs w:val="24"/>
        </w:rPr>
      </w:pPr>
    </w:p>
    <w:p w:rsidR="00C54B48" w:rsidRDefault="00C54B48">
      <w:pPr>
        <w:spacing w:line="89" w:lineRule="exact"/>
        <w:rPr>
          <w:sz w:val="24"/>
          <w:szCs w:val="24"/>
        </w:rPr>
      </w:pPr>
    </w:p>
    <w:p w:rsidR="00C54B48" w:rsidRDefault="00C54B48">
      <w:pPr>
        <w:spacing w:line="89" w:lineRule="exact"/>
        <w:rPr>
          <w:sz w:val="24"/>
          <w:szCs w:val="24"/>
        </w:rPr>
      </w:pPr>
    </w:p>
    <w:p w:rsidR="00C54B48" w:rsidRDefault="00C54B48">
      <w:pPr>
        <w:spacing w:line="89" w:lineRule="exact"/>
        <w:rPr>
          <w:sz w:val="24"/>
          <w:szCs w:val="24"/>
        </w:rPr>
      </w:pPr>
    </w:p>
    <w:p w:rsidR="00C54B48" w:rsidRDefault="00C54B48">
      <w:pPr>
        <w:spacing w:line="89" w:lineRule="exact"/>
        <w:rPr>
          <w:sz w:val="24"/>
          <w:szCs w:val="24"/>
        </w:rPr>
      </w:pPr>
    </w:p>
    <w:p w:rsidR="00C54B48" w:rsidRDefault="00C54B48">
      <w:pPr>
        <w:spacing w:line="89" w:lineRule="exact"/>
        <w:rPr>
          <w:sz w:val="24"/>
          <w:szCs w:val="24"/>
        </w:rPr>
      </w:pPr>
    </w:p>
    <w:p w:rsidR="00C54B48" w:rsidRDefault="00C54B48">
      <w:pPr>
        <w:spacing w:line="89" w:lineRule="exact"/>
        <w:rPr>
          <w:sz w:val="24"/>
          <w:szCs w:val="24"/>
        </w:rPr>
      </w:pPr>
    </w:p>
    <w:p w:rsidR="00C54B48" w:rsidRDefault="00C54B48">
      <w:pPr>
        <w:spacing w:line="89" w:lineRule="exact"/>
        <w:rPr>
          <w:sz w:val="24"/>
          <w:szCs w:val="24"/>
        </w:rPr>
      </w:pPr>
    </w:p>
    <w:p w:rsidR="00C54B48" w:rsidRDefault="00C54B48">
      <w:pPr>
        <w:spacing w:line="89" w:lineRule="exact"/>
        <w:rPr>
          <w:sz w:val="24"/>
          <w:szCs w:val="24"/>
        </w:rPr>
      </w:pPr>
    </w:p>
    <w:p w:rsidR="00C54B48" w:rsidRDefault="00C54B48">
      <w:pPr>
        <w:spacing w:line="89" w:lineRule="exact"/>
        <w:rPr>
          <w:sz w:val="24"/>
          <w:szCs w:val="24"/>
        </w:rPr>
      </w:pPr>
    </w:p>
    <w:p w:rsidR="004E79FD" w:rsidRDefault="0047051E">
      <w:pPr>
        <w:spacing w:line="344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B Com, MBA (Finance &amp; Marketing) </w:t>
      </w:r>
      <w:r>
        <w:rPr>
          <w:rFonts w:ascii="Arial" w:eastAsia="Arial" w:hAnsi="Arial" w:cs="Arial"/>
          <w:b/>
          <w:bCs/>
          <w:sz w:val="17"/>
          <w:szCs w:val="17"/>
        </w:rPr>
        <w:t>with 10 plus years of experience in Accounting, Finance, Operations, Sales, Human Resource Mgt, Sales &amp; Admin.</w:t>
      </w:r>
    </w:p>
    <w:p w:rsidR="004E79FD" w:rsidRDefault="004E79FD">
      <w:pPr>
        <w:spacing w:line="1" w:lineRule="exact"/>
        <w:rPr>
          <w:sz w:val="24"/>
          <w:szCs w:val="24"/>
        </w:rPr>
      </w:pPr>
    </w:p>
    <w:p w:rsidR="004E79FD" w:rsidRDefault="0047051E">
      <w:pPr>
        <w:spacing w:line="344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Performs professional level accounting duties involved in preparing, maintaining, analyzing, verifying, and reconciling complex financial transa</w:t>
      </w:r>
      <w:r>
        <w:rPr>
          <w:rFonts w:ascii="Arial" w:eastAsia="Arial" w:hAnsi="Arial" w:cs="Arial"/>
          <w:b/>
          <w:bCs/>
          <w:sz w:val="17"/>
          <w:szCs w:val="17"/>
        </w:rPr>
        <w:t>ctions, statements, records, and reports, Preparation of LC documents.</w:t>
      </w:r>
    </w:p>
    <w:p w:rsidR="004E79FD" w:rsidRDefault="004E79FD">
      <w:pPr>
        <w:spacing w:line="1" w:lineRule="exact"/>
        <w:rPr>
          <w:sz w:val="24"/>
          <w:szCs w:val="24"/>
        </w:rPr>
      </w:pPr>
    </w:p>
    <w:p w:rsidR="004E79FD" w:rsidRDefault="0047051E">
      <w:pPr>
        <w:spacing w:line="293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Maintaining a good financial internal control system, ensuring that financial and procurement procedures are well followed, maintaining a proper budgetary control system along with a c</w:t>
      </w:r>
      <w:r>
        <w:rPr>
          <w:rFonts w:ascii="Arial" w:eastAsia="Arial" w:hAnsi="Arial" w:cs="Arial"/>
          <w:b/>
          <w:bCs/>
          <w:sz w:val="20"/>
          <w:szCs w:val="20"/>
        </w:rPr>
        <w:t>omprehensive understanding of accounting procedures.</w:t>
      </w:r>
    </w:p>
    <w:p w:rsidR="004E79FD" w:rsidRDefault="0047051E">
      <w:pPr>
        <w:spacing w:line="437" w:lineRule="auto"/>
        <w:ind w:left="720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5"/>
          <w:szCs w:val="15"/>
        </w:rPr>
        <w:t>Oversee daily operations of the HR department, maintaining employee records, work closely with PRO to ensure visa &amp; labor renewals are implemented on time.</w:t>
      </w:r>
    </w:p>
    <w:p w:rsidR="004E79FD" w:rsidRDefault="0047051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4"/>
          <w:szCs w:val="24"/>
          <w:u w:val="single"/>
        </w:rPr>
        <w:t>PROFESSIONAL EXPERIENCE</w:t>
      </w:r>
    </w:p>
    <w:p w:rsidR="004E79FD" w:rsidRDefault="004E79FD">
      <w:pPr>
        <w:spacing w:line="210" w:lineRule="exact"/>
        <w:rPr>
          <w:sz w:val="24"/>
          <w:szCs w:val="24"/>
        </w:rPr>
      </w:pPr>
    </w:p>
    <w:p w:rsidR="004E79FD" w:rsidRDefault="0047051E">
      <w:pPr>
        <w:tabs>
          <w:tab w:val="left" w:pos="5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Executive – Accounts &amp;</w:t>
      </w:r>
      <w:r>
        <w:rPr>
          <w:rFonts w:ascii="Arial" w:eastAsia="Arial" w:hAnsi="Arial" w:cs="Arial"/>
          <w:b/>
          <w:bCs/>
          <w:color w:val="002060"/>
        </w:rPr>
        <w:t xml:space="preserve"> HRM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2060"/>
          <w:sz w:val="19"/>
          <w:szCs w:val="19"/>
        </w:rPr>
        <w:t>Nov 2014 – Present</w:t>
      </w:r>
    </w:p>
    <w:p w:rsidR="004E79FD" w:rsidRDefault="004E79FD">
      <w:pPr>
        <w:spacing w:line="16" w:lineRule="exact"/>
        <w:rPr>
          <w:sz w:val="24"/>
          <w:szCs w:val="24"/>
        </w:rPr>
      </w:pPr>
    </w:p>
    <w:p w:rsidR="004E79FD" w:rsidRDefault="0047051E">
      <w:pPr>
        <w:tabs>
          <w:tab w:val="left" w:pos="5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2060"/>
          <w:sz w:val="19"/>
          <w:szCs w:val="19"/>
        </w:rPr>
        <w:t>Dubai – U.A.E.</w:t>
      </w:r>
    </w:p>
    <w:p w:rsidR="004E79FD" w:rsidRDefault="004E79FD">
      <w:pPr>
        <w:spacing w:line="215" w:lineRule="exact"/>
        <w:rPr>
          <w:sz w:val="24"/>
          <w:szCs w:val="24"/>
        </w:rPr>
      </w:pPr>
    </w:p>
    <w:p w:rsidR="004E79FD" w:rsidRDefault="0047051E">
      <w:pPr>
        <w:spacing w:line="313" w:lineRule="auto"/>
        <w:ind w:left="72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Managed accounts receivables- generated monthly A/R statements, follow-up receivables, collections reports and recorded deposits.</w:t>
      </w:r>
    </w:p>
    <w:p w:rsidR="004E79FD" w:rsidRDefault="004E79FD">
      <w:pPr>
        <w:spacing w:line="1" w:lineRule="exact"/>
        <w:rPr>
          <w:sz w:val="24"/>
          <w:szCs w:val="24"/>
        </w:rPr>
      </w:pPr>
    </w:p>
    <w:p w:rsidR="004E79FD" w:rsidRDefault="0047051E">
      <w:pPr>
        <w:spacing w:line="299" w:lineRule="auto"/>
        <w:ind w:left="720" w:righ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Managed accounts payable, set up vendor </w:t>
      </w:r>
      <w:r>
        <w:rPr>
          <w:rFonts w:ascii="Arial" w:eastAsia="Arial" w:hAnsi="Arial" w:cs="Arial"/>
          <w:b/>
          <w:bCs/>
          <w:sz w:val="20"/>
          <w:szCs w:val="20"/>
        </w:rPr>
        <w:t>accounts, record and pay invoices, maintained vendor relationships.</w:t>
      </w:r>
    </w:p>
    <w:p w:rsidR="004E79FD" w:rsidRDefault="0047051E">
      <w:pPr>
        <w:spacing w:line="331" w:lineRule="auto"/>
        <w:ind w:left="720" w:right="7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Record and ensure general ledger entries are accurate and in line with company procedures &amp; international accounting standards.</w:t>
      </w:r>
    </w:p>
    <w:p w:rsidR="004E79FD" w:rsidRDefault="0047051E">
      <w:pPr>
        <w:spacing w:line="297" w:lineRule="auto"/>
        <w:ind w:left="720" w:righ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Oversaw purchasing and procurement - screen purchase orders,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record purchase and product cost, perform yearly count of inventory and reconcile actual with database.</w:t>
      </w:r>
    </w:p>
    <w:p w:rsidR="004E79FD" w:rsidRDefault="0047051E">
      <w:pPr>
        <w:spacing w:line="298" w:lineRule="auto"/>
        <w:ind w:left="720" w:righ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Prepare day to day bank transactions, bank reconciliation, petty cash &amp; weekly cash transactions reports.</w:t>
      </w:r>
    </w:p>
    <w:p w:rsidR="004E79FD" w:rsidRDefault="0047051E">
      <w:pPr>
        <w:spacing w:line="350" w:lineRule="auto"/>
        <w:ind w:left="720" w:right="3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Dealing with banks for the arrangement of fin</w:t>
      </w:r>
      <w:r>
        <w:rPr>
          <w:rFonts w:ascii="Arial" w:eastAsia="Arial" w:hAnsi="Arial" w:cs="Arial"/>
          <w:b/>
          <w:bCs/>
          <w:sz w:val="17"/>
          <w:szCs w:val="17"/>
        </w:rPr>
        <w:t>ancing facilities, guarantees, short and long term deposits, letter of credits and other facilities.</w:t>
      </w:r>
    </w:p>
    <w:p w:rsidR="004E79FD" w:rsidRDefault="004E79FD">
      <w:pPr>
        <w:spacing w:line="1" w:lineRule="exact"/>
        <w:rPr>
          <w:sz w:val="24"/>
          <w:szCs w:val="24"/>
        </w:rPr>
      </w:pPr>
    </w:p>
    <w:p w:rsidR="004E79FD" w:rsidRDefault="0047051E">
      <w:pPr>
        <w:spacing w:line="332" w:lineRule="auto"/>
        <w:ind w:left="720" w:righ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Participate in the year-end audit - compile and prepare supporting schedules, work papers, and financial reports as requested by auditors.</w:t>
      </w:r>
    </w:p>
    <w:p w:rsidR="004E79FD" w:rsidRDefault="0047051E">
      <w:pPr>
        <w:spacing w:line="397" w:lineRule="auto"/>
        <w:ind w:left="720" w:righ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5"/>
          <w:szCs w:val="15"/>
        </w:rPr>
        <w:t>Responsible for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record and coordinating all HR functions including recruitment, training, employee relation and insurance. Support in payroll preparation.</w:t>
      </w:r>
    </w:p>
    <w:p w:rsidR="004E79FD" w:rsidRDefault="0047051E">
      <w:pPr>
        <w:spacing w:line="399" w:lineRule="auto"/>
        <w:ind w:left="720" w:right="140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Work closely with PRO to ensure visa, labor, EID and all government and legal aspects of employment are implemented </w:t>
      </w:r>
      <w:r>
        <w:rPr>
          <w:rFonts w:ascii="Arial" w:eastAsia="Arial" w:hAnsi="Arial" w:cs="Arial"/>
          <w:b/>
          <w:bCs/>
          <w:sz w:val="15"/>
          <w:szCs w:val="15"/>
        </w:rPr>
        <w:t>in cost effective and timely manner.</w:t>
      </w:r>
    </w:p>
    <w:p w:rsidR="004E79FD" w:rsidRDefault="0047051E">
      <w:pPr>
        <w:spacing w:line="344" w:lineRule="auto"/>
        <w:ind w:left="720" w:right="2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Prepare monthly sales report and commission statement for sales staff and outside representatives. Internal Auditing, general administration and other responsibilities as designated by management.</w:t>
      </w:r>
    </w:p>
    <w:p w:rsidR="004E79FD" w:rsidRDefault="004E79FD">
      <w:pPr>
        <w:spacing w:line="182" w:lineRule="exact"/>
        <w:rPr>
          <w:sz w:val="24"/>
          <w:szCs w:val="24"/>
        </w:rPr>
      </w:pPr>
    </w:p>
    <w:p w:rsidR="004E79FD" w:rsidRDefault="0047051E">
      <w:pPr>
        <w:tabs>
          <w:tab w:val="left" w:pos="5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Finance Executive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2060"/>
          <w:sz w:val="19"/>
          <w:szCs w:val="19"/>
        </w:rPr>
        <w:t>May</w:t>
      </w:r>
      <w:r>
        <w:rPr>
          <w:rFonts w:ascii="Arial" w:eastAsia="Arial" w:hAnsi="Arial" w:cs="Arial"/>
          <w:b/>
          <w:bCs/>
          <w:color w:val="002060"/>
          <w:sz w:val="19"/>
          <w:szCs w:val="19"/>
        </w:rPr>
        <w:t xml:space="preserve"> 2013 – Jul 2014</w:t>
      </w:r>
    </w:p>
    <w:p w:rsidR="004E79FD" w:rsidRDefault="004E79FD">
      <w:pPr>
        <w:spacing w:line="13" w:lineRule="exact"/>
        <w:rPr>
          <w:sz w:val="24"/>
          <w:szCs w:val="24"/>
        </w:rPr>
      </w:pPr>
    </w:p>
    <w:p w:rsidR="004E79FD" w:rsidRDefault="0047051E">
      <w:pPr>
        <w:tabs>
          <w:tab w:val="left" w:pos="5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Avon Solutions &amp; Logistics Pvt. Ltd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2060"/>
          <w:sz w:val="19"/>
          <w:szCs w:val="19"/>
        </w:rPr>
        <w:t>Chennai – India</w:t>
      </w:r>
    </w:p>
    <w:p w:rsidR="004E79FD" w:rsidRDefault="004E79FD">
      <w:pPr>
        <w:spacing w:line="213" w:lineRule="exact"/>
        <w:rPr>
          <w:sz w:val="24"/>
          <w:szCs w:val="24"/>
        </w:rPr>
      </w:pPr>
    </w:p>
    <w:p w:rsidR="004E79FD" w:rsidRDefault="0047051E">
      <w:pPr>
        <w:tabs>
          <w:tab w:val="left" w:pos="5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Commercial Assistant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2060"/>
          <w:sz w:val="19"/>
          <w:szCs w:val="19"/>
        </w:rPr>
        <w:t>Apr 2008 - Aug 2010</w:t>
      </w:r>
    </w:p>
    <w:p w:rsidR="004E79FD" w:rsidRDefault="004E79FD">
      <w:pPr>
        <w:spacing w:line="16" w:lineRule="exact"/>
        <w:rPr>
          <w:sz w:val="24"/>
          <w:szCs w:val="24"/>
        </w:rPr>
      </w:pPr>
    </w:p>
    <w:p w:rsidR="004E79FD" w:rsidRDefault="0047051E">
      <w:pPr>
        <w:tabs>
          <w:tab w:val="left" w:pos="5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Oriental Trading Company/Petroserv Limited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2060"/>
          <w:sz w:val="19"/>
          <w:szCs w:val="19"/>
        </w:rPr>
        <w:t>Doha – Qatar</w:t>
      </w:r>
    </w:p>
    <w:p w:rsidR="004E79FD" w:rsidRDefault="004E79FD">
      <w:pPr>
        <w:spacing w:line="210" w:lineRule="exact"/>
        <w:rPr>
          <w:sz w:val="24"/>
          <w:szCs w:val="24"/>
        </w:rPr>
      </w:pPr>
    </w:p>
    <w:p w:rsidR="004E79FD" w:rsidRDefault="0047051E">
      <w:pPr>
        <w:tabs>
          <w:tab w:val="left" w:pos="52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Senior Staff-Accounts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2060"/>
          <w:sz w:val="19"/>
          <w:szCs w:val="19"/>
        </w:rPr>
        <w:t>Apr 2006 – Oct 2007</w:t>
      </w:r>
    </w:p>
    <w:p w:rsidR="004E79FD" w:rsidRDefault="004E79FD">
      <w:pPr>
        <w:spacing w:line="16" w:lineRule="exact"/>
        <w:rPr>
          <w:sz w:val="24"/>
          <w:szCs w:val="24"/>
        </w:rPr>
      </w:pPr>
    </w:p>
    <w:p w:rsidR="004E79FD" w:rsidRDefault="0047051E">
      <w:pPr>
        <w:tabs>
          <w:tab w:val="left" w:pos="52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Blue Dart Express Ltd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2060"/>
          <w:sz w:val="19"/>
          <w:szCs w:val="19"/>
        </w:rPr>
        <w:t>Bangalore – India</w:t>
      </w:r>
    </w:p>
    <w:sectPr w:rsidR="004E79FD" w:rsidSect="004E79FD">
      <w:pgSz w:w="12240" w:h="15840"/>
      <w:pgMar w:top="720" w:right="800" w:bottom="324" w:left="840" w:header="0" w:footer="0" w:gutter="0"/>
      <w:cols w:num="2" w:space="720" w:equalWidth="0">
        <w:col w:w="3180" w:space="280"/>
        <w:col w:w="7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5A898FE"/>
    <w:lvl w:ilvl="0" w:tplc="BCE09590">
      <w:start w:val="1"/>
      <w:numFmt w:val="bullet"/>
      <w:lvlText w:val=" "/>
      <w:lvlJc w:val="left"/>
    </w:lvl>
    <w:lvl w:ilvl="1" w:tplc="195C63A2">
      <w:numFmt w:val="decimal"/>
      <w:lvlText w:val=""/>
      <w:lvlJc w:val="left"/>
    </w:lvl>
    <w:lvl w:ilvl="2" w:tplc="B770E66C">
      <w:numFmt w:val="decimal"/>
      <w:lvlText w:val=""/>
      <w:lvlJc w:val="left"/>
    </w:lvl>
    <w:lvl w:ilvl="3" w:tplc="5E78904E">
      <w:numFmt w:val="decimal"/>
      <w:lvlText w:val=""/>
      <w:lvlJc w:val="left"/>
    </w:lvl>
    <w:lvl w:ilvl="4" w:tplc="7ACE8E46">
      <w:numFmt w:val="decimal"/>
      <w:lvlText w:val=""/>
      <w:lvlJc w:val="left"/>
    </w:lvl>
    <w:lvl w:ilvl="5" w:tplc="A3208272">
      <w:numFmt w:val="decimal"/>
      <w:lvlText w:val=""/>
      <w:lvlJc w:val="left"/>
    </w:lvl>
    <w:lvl w:ilvl="6" w:tplc="B4B40B20">
      <w:numFmt w:val="decimal"/>
      <w:lvlText w:val=""/>
      <w:lvlJc w:val="left"/>
    </w:lvl>
    <w:lvl w:ilvl="7" w:tplc="501E0ADC">
      <w:numFmt w:val="decimal"/>
      <w:lvlText w:val=""/>
      <w:lvlJc w:val="left"/>
    </w:lvl>
    <w:lvl w:ilvl="8" w:tplc="EB048732">
      <w:numFmt w:val="decimal"/>
      <w:lvlText w:val=""/>
      <w:lvlJc w:val="left"/>
    </w:lvl>
  </w:abstractNum>
  <w:abstractNum w:abstractNumId="1">
    <w:nsid w:val="00004AE1"/>
    <w:multiLevelType w:val="hybridMultilevel"/>
    <w:tmpl w:val="81200D8A"/>
    <w:lvl w:ilvl="0" w:tplc="D1F66AEE">
      <w:start w:val="1"/>
      <w:numFmt w:val="bullet"/>
      <w:lvlText w:val=" "/>
      <w:lvlJc w:val="left"/>
    </w:lvl>
    <w:lvl w:ilvl="1" w:tplc="9A38E0A4">
      <w:numFmt w:val="decimal"/>
      <w:lvlText w:val=""/>
      <w:lvlJc w:val="left"/>
    </w:lvl>
    <w:lvl w:ilvl="2" w:tplc="AE405FB8">
      <w:numFmt w:val="decimal"/>
      <w:lvlText w:val=""/>
      <w:lvlJc w:val="left"/>
    </w:lvl>
    <w:lvl w:ilvl="3" w:tplc="8EBE8B84">
      <w:numFmt w:val="decimal"/>
      <w:lvlText w:val=""/>
      <w:lvlJc w:val="left"/>
    </w:lvl>
    <w:lvl w:ilvl="4" w:tplc="AE7C6394">
      <w:numFmt w:val="decimal"/>
      <w:lvlText w:val=""/>
      <w:lvlJc w:val="left"/>
    </w:lvl>
    <w:lvl w:ilvl="5" w:tplc="8CD2F7A2">
      <w:numFmt w:val="decimal"/>
      <w:lvlText w:val=""/>
      <w:lvlJc w:val="left"/>
    </w:lvl>
    <w:lvl w:ilvl="6" w:tplc="AC4674DA">
      <w:numFmt w:val="decimal"/>
      <w:lvlText w:val=""/>
      <w:lvlJc w:val="left"/>
    </w:lvl>
    <w:lvl w:ilvl="7" w:tplc="45564A3E">
      <w:numFmt w:val="decimal"/>
      <w:lvlText w:val=""/>
      <w:lvlJc w:val="left"/>
    </w:lvl>
    <w:lvl w:ilvl="8" w:tplc="8BCA566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9FD"/>
    <w:rsid w:val="0047051E"/>
    <w:rsid w:val="004E79FD"/>
    <w:rsid w:val="00C5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vinayan-397109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2020-06-20T12:33:00Z</dcterms:created>
  <dcterms:modified xsi:type="dcterms:W3CDTF">2020-06-20T12:33:00Z</dcterms:modified>
</cp:coreProperties>
</file>