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1" w:rsidRDefault="00366F1C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02020"/>
          <w:sz w:val="40"/>
          <w:szCs w:val="4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391160</wp:posOffset>
            </wp:positionV>
            <wp:extent cx="6574790" cy="171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color w:val="202020"/>
          <w:sz w:val="40"/>
          <w:szCs w:val="40"/>
        </w:rPr>
        <w:t>Sylwester</w:t>
      </w:r>
      <w:proofErr w:type="spellEnd"/>
      <w:r>
        <w:rPr>
          <w:rFonts w:ascii="Arial" w:eastAsia="Arial" w:hAnsi="Arial" w:cs="Arial"/>
          <w:b/>
          <w:bCs/>
          <w:color w:val="202020"/>
          <w:sz w:val="40"/>
          <w:szCs w:val="40"/>
        </w:rPr>
        <w:t xml:space="preserve"> </w:t>
      </w:r>
    </w:p>
    <w:p w:rsidR="00DB33C1" w:rsidRDefault="00DB33C1">
      <w:pPr>
        <w:spacing w:line="330" w:lineRule="exact"/>
        <w:rPr>
          <w:sz w:val="24"/>
          <w:szCs w:val="24"/>
        </w:rPr>
      </w:pPr>
    </w:p>
    <w:p w:rsidR="00DB33C1" w:rsidRDefault="00366F1C">
      <w:pPr>
        <w:ind w:left="40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Dubai, UAE</w:t>
      </w:r>
    </w:p>
    <w:p w:rsidR="00DB33C1" w:rsidRDefault="00DB33C1">
      <w:pPr>
        <w:spacing w:line="15" w:lineRule="exact"/>
        <w:rPr>
          <w:sz w:val="24"/>
          <w:szCs w:val="24"/>
        </w:rPr>
      </w:pPr>
    </w:p>
    <w:p w:rsidR="00DB33C1" w:rsidRDefault="00DB33C1">
      <w:pPr>
        <w:spacing w:line="6" w:lineRule="exact"/>
        <w:rPr>
          <w:sz w:val="24"/>
          <w:szCs w:val="24"/>
        </w:rPr>
      </w:pPr>
    </w:p>
    <w:p w:rsidR="00DB33C1" w:rsidRDefault="00366F1C">
      <w:pPr>
        <w:ind w:left="4040"/>
        <w:jc w:val="center"/>
        <w:rPr>
          <w:sz w:val="20"/>
          <w:szCs w:val="20"/>
        </w:rPr>
      </w:pPr>
      <w:hyperlink r:id="rId5" w:history="1">
        <w:r w:rsidRPr="00F51E70">
          <w:rPr>
            <w:rStyle w:val="Hyperlink"/>
            <w:rFonts w:ascii="Arial" w:eastAsia="Arial" w:hAnsi="Arial" w:cs="Arial"/>
            <w:sz w:val="20"/>
            <w:szCs w:val="20"/>
          </w:rPr>
          <w:t>Sylwester-397255@gulfjobseeker.com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B33C1" w:rsidRDefault="00DB33C1">
      <w:pPr>
        <w:spacing w:line="367" w:lineRule="exact"/>
        <w:rPr>
          <w:sz w:val="24"/>
          <w:szCs w:val="24"/>
        </w:rPr>
      </w:pPr>
    </w:p>
    <w:p w:rsidR="00DB33C1" w:rsidRDefault="00366F1C">
      <w:pPr>
        <w:spacing w:line="238" w:lineRule="auto"/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More than 12 years of rich experience in managing the entire gamut of landscape management activities involving planning, maintaining, managing private residence and </w:t>
      </w:r>
      <w:r>
        <w:rPr>
          <w:rFonts w:ascii="Arial" w:eastAsia="Arial" w:hAnsi="Arial" w:cs="Arial"/>
          <w:sz w:val="20"/>
          <w:szCs w:val="20"/>
        </w:rPr>
        <w:t>commercial building grounds as a Landscaper with an organization of repute.</w:t>
      </w:r>
    </w:p>
    <w:p w:rsidR="00DB33C1" w:rsidRDefault="00DB33C1">
      <w:pPr>
        <w:spacing w:line="126" w:lineRule="exact"/>
        <w:rPr>
          <w:sz w:val="24"/>
          <w:szCs w:val="24"/>
        </w:rPr>
      </w:pPr>
    </w:p>
    <w:p w:rsidR="00DB33C1" w:rsidRDefault="00366F1C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LANDSCAPE FOREMAN | LANDSCAPE MANAGER | LANDSCAPER</w:t>
      </w:r>
    </w:p>
    <w:p w:rsidR="00DB33C1" w:rsidRDefault="00366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5742940</wp:posOffset>
            </wp:positionH>
            <wp:positionV relativeFrom="paragraph">
              <wp:posOffset>51435</wp:posOffset>
            </wp:positionV>
            <wp:extent cx="695960" cy="695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ectPr w:rsidR="00DB33C1">
          <w:pgSz w:w="11900" w:h="16838"/>
          <w:pgMar w:top="1235" w:right="729" w:bottom="31" w:left="820" w:header="0" w:footer="0" w:gutter="0"/>
          <w:cols w:space="720" w:equalWidth="0">
            <w:col w:w="10360"/>
          </w:cols>
        </w:sectPr>
      </w:pPr>
    </w:p>
    <w:p w:rsidR="00DB33C1" w:rsidRDefault="00DB33C1">
      <w:pPr>
        <w:spacing w:line="200" w:lineRule="exact"/>
        <w:rPr>
          <w:sz w:val="24"/>
          <w:szCs w:val="24"/>
        </w:rPr>
      </w:pPr>
    </w:p>
    <w:p w:rsidR="00DB33C1" w:rsidRDefault="00DB33C1">
      <w:pPr>
        <w:spacing w:line="200" w:lineRule="exact"/>
        <w:rPr>
          <w:sz w:val="24"/>
          <w:szCs w:val="24"/>
        </w:rPr>
      </w:pPr>
    </w:p>
    <w:p w:rsidR="00DB33C1" w:rsidRDefault="00DB33C1">
      <w:pPr>
        <w:spacing w:line="200" w:lineRule="exact"/>
        <w:rPr>
          <w:sz w:val="24"/>
          <w:szCs w:val="24"/>
        </w:rPr>
      </w:pPr>
    </w:p>
    <w:p w:rsidR="00DB33C1" w:rsidRDefault="00DB33C1">
      <w:pPr>
        <w:spacing w:line="357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4"/>
          <w:szCs w:val="24"/>
        </w:rPr>
        <w:t>Executive Profile</w:t>
      </w:r>
    </w:p>
    <w:p w:rsidR="00DB33C1" w:rsidRDefault="00DB33C1">
      <w:pPr>
        <w:spacing w:line="248" w:lineRule="exact"/>
        <w:rPr>
          <w:sz w:val="24"/>
          <w:szCs w:val="24"/>
        </w:rPr>
      </w:pPr>
    </w:p>
    <w:p w:rsidR="00DB33C1" w:rsidRDefault="00366F1C">
      <w:pPr>
        <w:spacing w:line="275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Progressive, decisive and innovative Landscape Worker, highly valued for </w:t>
      </w:r>
      <w:r>
        <w:rPr>
          <w:rFonts w:ascii="Arial" w:eastAsia="Arial" w:hAnsi="Arial" w:cs="Arial"/>
          <w:sz w:val="20"/>
          <w:szCs w:val="20"/>
        </w:rPr>
        <w:t>expertise in interpreting the vision and strategy, and translating objectives into actionable plans.</w:t>
      </w:r>
    </w:p>
    <w:p w:rsidR="00DB33C1" w:rsidRDefault="00366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-461010</wp:posOffset>
            </wp:positionV>
            <wp:extent cx="76200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174" w:lineRule="exact"/>
        <w:rPr>
          <w:sz w:val="24"/>
          <w:szCs w:val="24"/>
        </w:rPr>
      </w:pPr>
    </w:p>
    <w:p w:rsidR="00DB33C1" w:rsidRDefault="00366F1C">
      <w:pPr>
        <w:spacing w:line="273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Comprehensive business &amp; technical skill set for handling assignments for the landscaping projects. Adept at rectifying designing and construction issue</w:t>
      </w:r>
      <w:r>
        <w:rPr>
          <w:rFonts w:ascii="Arial" w:eastAsia="Arial" w:hAnsi="Arial" w:cs="Arial"/>
          <w:sz w:val="20"/>
          <w:szCs w:val="20"/>
        </w:rPr>
        <w:t>s with the potential to result in a legacy of maintenance or aesthetic issues.</w:t>
      </w:r>
    </w:p>
    <w:p w:rsidR="00DB33C1" w:rsidRDefault="00366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-625475</wp:posOffset>
            </wp:positionV>
            <wp:extent cx="76200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177" w:lineRule="exact"/>
        <w:rPr>
          <w:sz w:val="24"/>
          <w:szCs w:val="24"/>
        </w:rPr>
      </w:pPr>
    </w:p>
    <w:p w:rsidR="00DB33C1" w:rsidRDefault="00366F1C">
      <w:pPr>
        <w:spacing w:line="269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Possess outstanding physical stamina to handle all kinds of landscaping and groundskeeping work in both hot and cold weather as needed.</w:t>
      </w:r>
    </w:p>
    <w:p w:rsidR="00DB33C1" w:rsidRDefault="00366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-450215</wp:posOffset>
            </wp:positionV>
            <wp:extent cx="7620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186" w:lineRule="exact"/>
        <w:rPr>
          <w:sz w:val="24"/>
          <w:szCs w:val="24"/>
        </w:rPr>
      </w:pPr>
    </w:p>
    <w:p w:rsidR="00DB33C1" w:rsidRDefault="00366F1C">
      <w:pPr>
        <w:spacing w:line="275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Recognized as a creative leader, co</w:t>
      </w:r>
      <w:r>
        <w:rPr>
          <w:rFonts w:ascii="Arial" w:eastAsia="Arial" w:hAnsi="Arial" w:cs="Arial"/>
          <w:sz w:val="20"/>
          <w:szCs w:val="20"/>
        </w:rPr>
        <w:t>mbines excellent interpersonal and communication skills with proven expertise in the leadership, training, and development of cross-functional teams. Ability to obtain top performance from staff. Computer literate.</w:t>
      </w:r>
    </w:p>
    <w:p w:rsidR="00DB33C1" w:rsidRDefault="00366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-628015</wp:posOffset>
            </wp:positionV>
            <wp:extent cx="76200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33C1" w:rsidRDefault="00DB33C1">
      <w:pPr>
        <w:spacing w:line="200" w:lineRule="exact"/>
        <w:rPr>
          <w:sz w:val="24"/>
          <w:szCs w:val="24"/>
        </w:rPr>
      </w:pPr>
    </w:p>
    <w:p w:rsidR="00DB33C1" w:rsidRDefault="00DB33C1">
      <w:pPr>
        <w:spacing w:line="200" w:lineRule="exact"/>
        <w:rPr>
          <w:sz w:val="24"/>
          <w:szCs w:val="24"/>
        </w:rPr>
      </w:pPr>
    </w:p>
    <w:p w:rsidR="00DB33C1" w:rsidRDefault="00DB33C1">
      <w:pPr>
        <w:spacing w:line="200" w:lineRule="exact"/>
        <w:rPr>
          <w:sz w:val="24"/>
          <w:szCs w:val="24"/>
        </w:rPr>
      </w:pPr>
    </w:p>
    <w:p w:rsidR="00DB33C1" w:rsidRDefault="00DB33C1">
      <w:pPr>
        <w:spacing w:line="337" w:lineRule="exact"/>
        <w:rPr>
          <w:sz w:val="24"/>
          <w:szCs w:val="24"/>
        </w:rPr>
      </w:pPr>
    </w:p>
    <w:p w:rsidR="00DB33C1" w:rsidRDefault="00366F1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4"/>
          <w:szCs w:val="24"/>
        </w:rPr>
        <w:t>Key Impact Areas</w:t>
      </w:r>
    </w:p>
    <w:p w:rsidR="00DB33C1" w:rsidRDefault="00DB33C1">
      <w:pPr>
        <w:spacing w:line="228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Landscape</w:t>
      </w:r>
    </w:p>
    <w:p w:rsidR="00DB33C1" w:rsidRDefault="00DB33C1">
      <w:pPr>
        <w:spacing w:line="236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Management Project</w:t>
      </w:r>
    </w:p>
    <w:p w:rsidR="00DB33C1" w:rsidRDefault="00DB33C1">
      <w:pPr>
        <w:spacing w:line="226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management Creative</w:t>
      </w:r>
    </w:p>
    <w:p w:rsidR="00DB33C1" w:rsidRDefault="00DB33C1">
      <w:pPr>
        <w:spacing w:line="231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designing</w:t>
      </w:r>
    </w:p>
    <w:p w:rsidR="00DB33C1" w:rsidRDefault="00DB33C1">
      <w:pPr>
        <w:spacing w:line="231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Knowledge of various tree and plant</w:t>
      </w:r>
    </w:p>
    <w:p w:rsidR="00DB33C1" w:rsidRDefault="00DB33C1">
      <w:pPr>
        <w:spacing w:line="231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types Planning, Designing and</w:t>
      </w:r>
    </w:p>
    <w:p w:rsidR="00DB33C1" w:rsidRDefault="00DB33C1">
      <w:pPr>
        <w:spacing w:line="231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Installation Communication and</w:t>
      </w:r>
    </w:p>
    <w:p w:rsidR="00DB33C1" w:rsidRDefault="00DB33C1">
      <w:pPr>
        <w:spacing w:line="231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Interpersonal Skills Organizational</w:t>
      </w:r>
    </w:p>
    <w:p w:rsidR="00DB33C1" w:rsidRDefault="00DB33C1">
      <w:pPr>
        <w:spacing w:line="226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Skills</w:t>
      </w:r>
    </w:p>
    <w:p w:rsidR="00DB33C1" w:rsidRDefault="00DB33C1">
      <w:pPr>
        <w:spacing w:line="231" w:lineRule="exact"/>
        <w:rPr>
          <w:sz w:val="24"/>
          <w:szCs w:val="24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177AA4"/>
          <w:sz w:val="20"/>
          <w:szCs w:val="20"/>
        </w:rPr>
        <w:t>Resource Utilization and Management</w:t>
      </w:r>
    </w:p>
    <w:p w:rsidR="00DB33C1" w:rsidRDefault="00DB33C1">
      <w:pPr>
        <w:spacing w:line="200" w:lineRule="exact"/>
        <w:rPr>
          <w:sz w:val="24"/>
          <w:szCs w:val="24"/>
        </w:rPr>
      </w:pPr>
    </w:p>
    <w:p w:rsidR="00DB33C1" w:rsidRDefault="00DB33C1">
      <w:pPr>
        <w:sectPr w:rsidR="00DB33C1">
          <w:type w:val="continuous"/>
          <w:pgSz w:w="11900" w:h="16838"/>
          <w:pgMar w:top="1235" w:right="729" w:bottom="31" w:left="820" w:header="0" w:footer="0" w:gutter="0"/>
          <w:cols w:num="2" w:space="720" w:equalWidth="0">
            <w:col w:w="6360" w:space="360"/>
            <w:col w:w="3640"/>
          </w:cols>
        </w:sectPr>
      </w:pPr>
    </w:p>
    <w:p w:rsidR="00DB33C1" w:rsidRDefault="00DB33C1">
      <w:pPr>
        <w:spacing w:line="353" w:lineRule="exact"/>
        <w:rPr>
          <w:sz w:val="24"/>
          <w:szCs w:val="24"/>
        </w:rPr>
      </w:pPr>
    </w:p>
    <w:tbl>
      <w:tblPr>
        <w:tblW w:w="10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96"/>
        <w:gridCol w:w="1376"/>
        <w:gridCol w:w="2393"/>
        <w:gridCol w:w="1247"/>
        <w:gridCol w:w="3709"/>
        <w:gridCol w:w="20"/>
      </w:tblGrid>
      <w:tr w:rsidR="00DB33C1" w:rsidTr="00366F1C">
        <w:trPr>
          <w:trHeight w:val="226"/>
        </w:trPr>
        <w:tc>
          <w:tcPr>
            <w:tcW w:w="2991" w:type="dxa"/>
            <w:gridSpan w:val="3"/>
            <w:vMerge w:val="restart"/>
            <w:vAlign w:val="bottom"/>
          </w:tcPr>
          <w:p w:rsidR="00DB33C1" w:rsidRDefault="00366F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7AA4"/>
                <w:sz w:val="24"/>
                <w:szCs w:val="24"/>
              </w:rPr>
              <w:t>Education &amp; Credentials</w:t>
            </w: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23"/>
                <w:szCs w:val="23"/>
              </w:rPr>
            </w:pPr>
          </w:p>
        </w:tc>
        <w:tc>
          <w:tcPr>
            <w:tcW w:w="3709" w:type="dxa"/>
            <w:vAlign w:val="bottom"/>
          </w:tcPr>
          <w:p w:rsidR="00DB33C1" w:rsidRDefault="00366F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7AA4"/>
                <w:sz w:val="24"/>
                <w:szCs w:val="24"/>
              </w:rPr>
              <w:t>Key Skills</w:t>
            </w: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185"/>
        </w:trPr>
        <w:tc>
          <w:tcPr>
            <w:tcW w:w="2991" w:type="dxa"/>
            <w:gridSpan w:val="3"/>
            <w:vMerge/>
            <w:vAlign w:val="bottom"/>
          </w:tcPr>
          <w:p w:rsidR="00DB33C1" w:rsidRDefault="00DB33C1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19"/>
                <w:szCs w:val="19"/>
              </w:rPr>
            </w:pPr>
          </w:p>
        </w:tc>
        <w:tc>
          <w:tcPr>
            <w:tcW w:w="3709" w:type="dxa"/>
            <w:vMerge w:val="restart"/>
            <w:vAlign w:val="bottom"/>
          </w:tcPr>
          <w:p w:rsidR="00DB33C1" w:rsidRDefault="00366F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77AA4"/>
                <w:sz w:val="32"/>
                <w:szCs w:val="32"/>
              </w:rPr>
              <w:t>Communicator</w:t>
            </w:r>
            <w:r>
              <w:rPr>
                <w:rFonts w:ascii="Arial" w:eastAsia="Arial" w:hAnsi="Arial" w:cs="Arial"/>
                <w:b/>
                <w:bCs/>
                <w:color w:val="9FDCDD"/>
                <w:sz w:val="24"/>
                <w:szCs w:val="24"/>
              </w:rPr>
              <w:t>Collaborator</w:t>
            </w: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182"/>
        </w:trPr>
        <w:tc>
          <w:tcPr>
            <w:tcW w:w="1615" w:type="dxa"/>
            <w:gridSpan w:val="2"/>
            <w:vMerge w:val="restart"/>
            <w:vAlign w:val="bottom"/>
          </w:tcPr>
          <w:p w:rsidR="00DB33C1" w:rsidRDefault="00366F1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71C4"/>
                <w:sz w:val="28"/>
                <w:szCs w:val="28"/>
              </w:rPr>
              <w:t>2002</w:t>
            </w:r>
          </w:p>
        </w:tc>
        <w:tc>
          <w:tcPr>
            <w:tcW w:w="1376" w:type="dxa"/>
            <w:vAlign w:val="bottom"/>
          </w:tcPr>
          <w:p w:rsidR="00DB33C1" w:rsidRDefault="00DB33C1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19"/>
                <w:szCs w:val="19"/>
              </w:rPr>
            </w:pPr>
          </w:p>
        </w:tc>
        <w:tc>
          <w:tcPr>
            <w:tcW w:w="3709" w:type="dxa"/>
            <w:vMerge/>
            <w:vAlign w:val="bottom"/>
          </w:tcPr>
          <w:p w:rsidR="00DB33C1" w:rsidRDefault="00DB33C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225"/>
        </w:trPr>
        <w:tc>
          <w:tcPr>
            <w:tcW w:w="1615" w:type="dxa"/>
            <w:gridSpan w:val="2"/>
            <w:vMerge/>
            <w:vAlign w:val="bottom"/>
          </w:tcPr>
          <w:p w:rsidR="00DB33C1" w:rsidRDefault="00DB33C1">
            <w:pPr>
              <w:rPr>
                <w:sz w:val="23"/>
                <w:szCs w:val="23"/>
              </w:rPr>
            </w:pPr>
          </w:p>
        </w:tc>
        <w:tc>
          <w:tcPr>
            <w:tcW w:w="1376" w:type="dxa"/>
            <w:vAlign w:val="bottom"/>
          </w:tcPr>
          <w:p w:rsidR="00DB33C1" w:rsidRDefault="00DB33C1">
            <w:pPr>
              <w:rPr>
                <w:sz w:val="23"/>
                <w:szCs w:val="23"/>
              </w:rPr>
            </w:pP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23"/>
                <w:szCs w:val="23"/>
              </w:rPr>
            </w:pPr>
          </w:p>
        </w:tc>
        <w:tc>
          <w:tcPr>
            <w:tcW w:w="3709" w:type="dxa"/>
            <w:vMerge w:val="restart"/>
            <w:vAlign w:val="bottom"/>
          </w:tcPr>
          <w:p w:rsidR="00DB33C1" w:rsidRDefault="00366F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77AA4"/>
                <w:w w:val="99"/>
                <w:sz w:val="32"/>
                <w:szCs w:val="32"/>
              </w:rPr>
              <w:t>Intuitive</w:t>
            </w:r>
            <w:r>
              <w:rPr>
                <w:rFonts w:ascii="Arial" w:eastAsia="Arial" w:hAnsi="Arial" w:cs="Arial"/>
                <w:b/>
                <w:bCs/>
                <w:color w:val="7E7E7E"/>
                <w:w w:val="99"/>
                <w:sz w:val="24"/>
                <w:szCs w:val="24"/>
              </w:rPr>
              <w:t>Innovator</w:t>
            </w:r>
            <w:r>
              <w:rPr>
                <w:rFonts w:ascii="Arial" w:eastAsia="Arial" w:hAnsi="Arial" w:cs="Arial"/>
                <w:color w:val="177AA4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9FDCDD"/>
                <w:w w:val="99"/>
                <w:sz w:val="32"/>
                <w:szCs w:val="32"/>
              </w:rPr>
              <w:t>Analytical</w:t>
            </w: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49"/>
        </w:trPr>
        <w:tc>
          <w:tcPr>
            <w:tcW w:w="120" w:type="dxa"/>
            <w:vAlign w:val="bottom"/>
          </w:tcPr>
          <w:p w:rsidR="00DB33C1" w:rsidRDefault="00DB33C1">
            <w:pPr>
              <w:rPr>
                <w:sz w:val="5"/>
                <w:szCs w:val="5"/>
              </w:rPr>
            </w:pPr>
          </w:p>
        </w:tc>
        <w:tc>
          <w:tcPr>
            <w:tcW w:w="1496" w:type="dxa"/>
            <w:shd w:val="clear" w:color="auto" w:fill="177AA4"/>
            <w:vAlign w:val="bottom"/>
          </w:tcPr>
          <w:p w:rsidR="00DB33C1" w:rsidRDefault="00DB33C1">
            <w:pPr>
              <w:rPr>
                <w:sz w:val="5"/>
                <w:szCs w:val="5"/>
              </w:rPr>
            </w:pPr>
          </w:p>
        </w:tc>
        <w:tc>
          <w:tcPr>
            <w:tcW w:w="1376" w:type="dxa"/>
            <w:vAlign w:val="bottom"/>
          </w:tcPr>
          <w:p w:rsidR="00DB33C1" w:rsidRDefault="00DB33C1">
            <w:pPr>
              <w:rPr>
                <w:sz w:val="5"/>
                <w:szCs w:val="5"/>
              </w:rPr>
            </w:pP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5"/>
                <w:szCs w:val="5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5"/>
                <w:szCs w:val="5"/>
              </w:rPr>
            </w:pPr>
          </w:p>
        </w:tc>
        <w:tc>
          <w:tcPr>
            <w:tcW w:w="3709" w:type="dxa"/>
            <w:vMerge/>
            <w:vAlign w:val="bottom"/>
          </w:tcPr>
          <w:p w:rsidR="00DB33C1" w:rsidRDefault="00DB33C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179"/>
        </w:trPr>
        <w:tc>
          <w:tcPr>
            <w:tcW w:w="5384" w:type="dxa"/>
            <w:gridSpan w:val="4"/>
            <w:vMerge w:val="restart"/>
            <w:vAlign w:val="bottom"/>
          </w:tcPr>
          <w:p w:rsidR="00DB33C1" w:rsidRDefault="00366F1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</w:rPr>
              <w:t>Electronic Technician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D0D0D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Regionalne Centrum Edukacji</w:t>
            </w: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Merge/>
            <w:vAlign w:val="bottom"/>
          </w:tcPr>
          <w:p w:rsidR="00DB33C1" w:rsidRDefault="00DB33C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172"/>
        </w:trPr>
        <w:tc>
          <w:tcPr>
            <w:tcW w:w="5384" w:type="dxa"/>
            <w:gridSpan w:val="4"/>
            <w:vMerge/>
            <w:vAlign w:val="bottom"/>
          </w:tcPr>
          <w:p w:rsidR="00DB33C1" w:rsidRDefault="00DB33C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Merge w:val="restart"/>
            <w:vAlign w:val="bottom"/>
          </w:tcPr>
          <w:p w:rsidR="00DB33C1" w:rsidRDefault="00366F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E7E7E"/>
                <w:sz w:val="24"/>
                <w:szCs w:val="24"/>
              </w:rPr>
              <w:t>Motivator</w:t>
            </w: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212"/>
        </w:trPr>
        <w:tc>
          <w:tcPr>
            <w:tcW w:w="6632" w:type="dxa"/>
            <w:gridSpan w:val="5"/>
            <w:vAlign w:val="bottom"/>
          </w:tcPr>
          <w:p w:rsidR="00DB33C1" w:rsidRDefault="00366F1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Zawodowej w Lubartowie, 1 Maja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82, 21-100 Lubartów, Poland</w:t>
            </w:r>
          </w:p>
        </w:tc>
        <w:tc>
          <w:tcPr>
            <w:tcW w:w="3709" w:type="dxa"/>
            <w:vMerge/>
            <w:vAlign w:val="bottom"/>
          </w:tcPr>
          <w:p w:rsidR="00DB33C1" w:rsidRDefault="00DB33C1"/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427"/>
        </w:trPr>
        <w:tc>
          <w:tcPr>
            <w:tcW w:w="120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bottom"/>
          </w:tcPr>
          <w:p w:rsidR="00DB33C1" w:rsidRDefault="00366F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77AA4"/>
                <w:sz w:val="32"/>
                <w:szCs w:val="32"/>
              </w:rPr>
              <w:t>Team</w:t>
            </w:r>
            <w:r>
              <w:rPr>
                <w:rFonts w:ascii="Arial" w:eastAsia="Arial" w:hAnsi="Arial" w:cs="Arial"/>
                <w:color w:val="7E7E7E"/>
                <w:sz w:val="32"/>
                <w:szCs w:val="32"/>
              </w:rPr>
              <w:t>Builder</w:t>
            </w: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282"/>
        </w:trPr>
        <w:tc>
          <w:tcPr>
            <w:tcW w:w="2991" w:type="dxa"/>
            <w:gridSpan w:val="3"/>
            <w:vAlign w:val="bottom"/>
          </w:tcPr>
          <w:p w:rsidR="00DB33C1" w:rsidRDefault="00366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7AA4"/>
                <w:sz w:val="24"/>
                <w:szCs w:val="24"/>
              </w:rPr>
              <w:t>Career Timeline</w:t>
            </w: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663"/>
        </w:trPr>
        <w:tc>
          <w:tcPr>
            <w:tcW w:w="120" w:type="dxa"/>
            <w:vAlign w:val="bottom"/>
          </w:tcPr>
          <w:p w:rsidR="00DB33C1" w:rsidRDefault="00366F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1" locked="0" layoutInCell="0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87630</wp:posOffset>
                  </wp:positionV>
                  <wp:extent cx="3209925" cy="1696720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/>
                            </a:extLst>
                          </a:blip>
                          <a:srcRect r="39548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69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2" w:type="dxa"/>
            <w:gridSpan w:val="2"/>
            <w:vAlign w:val="bottom"/>
          </w:tcPr>
          <w:p w:rsidR="00DB33C1" w:rsidRDefault="00366F1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71C4"/>
                <w:w w:val="99"/>
                <w:sz w:val="20"/>
                <w:szCs w:val="20"/>
              </w:rPr>
              <w:t>Landscaper</w:t>
            </w: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536"/>
        </w:trPr>
        <w:tc>
          <w:tcPr>
            <w:tcW w:w="120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Align w:val="bottom"/>
          </w:tcPr>
          <w:p w:rsidR="00DB33C1" w:rsidRDefault="00366F1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71C4"/>
                <w:sz w:val="18"/>
                <w:szCs w:val="18"/>
              </w:rPr>
              <w:t>Lynge</w:t>
            </w:r>
          </w:p>
        </w:tc>
        <w:tc>
          <w:tcPr>
            <w:tcW w:w="2393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408"/>
        </w:trPr>
        <w:tc>
          <w:tcPr>
            <w:tcW w:w="120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Align w:val="bottom"/>
          </w:tcPr>
          <w:p w:rsidR="00DB33C1" w:rsidRDefault="00366F1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>Jul 2006 - Dec</w:t>
            </w:r>
          </w:p>
        </w:tc>
        <w:tc>
          <w:tcPr>
            <w:tcW w:w="2393" w:type="dxa"/>
            <w:vAlign w:val="bottom"/>
          </w:tcPr>
          <w:p w:rsidR="00DB33C1" w:rsidRDefault="00366F1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Jan 2012 - Jul</w:t>
            </w:r>
          </w:p>
        </w:tc>
        <w:tc>
          <w:tcPr>
            <w:tcW w:w="1247" w:type="dxa"/>
            <w:vAlign w:val="bottom"/>
          </w:tcPr>
          <w:p w:rsidR="00DB33C1" w:rsidRDefault="00366F1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Aug 2015 -</w:t>
            </w:r>
          </w:p>
        </w:tc>
        <w:tc>
          <w:tcPr>
            <w:tcW w:w="3709" w:type="dxa"/>
            <w:vAlign w:val="bottom"/>
          </w:tcPr>
          <w:p w:rsidR="00DB33C1" w:rsidRDefault="00DB33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  <w:tr w:rsidR="00DB33C1" w:rsidTr="00366F1C">
        <w:trPr>
          <w:trHeight w:val="174"/>
        </w:trPr>
        <w:tc>
          <w:tcPr>
            <w:tcW w:w="1615" w:type="dxa"/>
            <w:gridSpan w:val="2"/>
            <w:vAlign w:val="bottom"/>
          </w:tcPr>
          <w:p w:rsidR="00DB33C1" w:rsidRDefault="00366F1C">
            <w:pPr>
              <w:spacing w:line="201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2011</w:t>
            </w:r>
          </w:p>
        </w:tc>
        <w:tc>
          <w:tcPr>
            <w:tcW w:w="1376" w:type="dxa"/>
            <w:vAlign w:val="bottom"/>
          </w:tcPr>
          <w:p w:rsidR="00DB33C1" w:rsidRDefault="00DB33C1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vAlign w:val="bottom"/>
          </w:tcPr>
          <w:p w:rsidR="00DB33C1" w:rsidRDefault="00366F1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247" w:type="dxa"/>
            <w:vAlign w:val="bottom"/>
          </w:tcPr>
          <w:p w:rsidR="00DB33C1" w:rsidRDefault="00366F1C">
            <w:pPr>
              <w:spacing w:line="20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3709" w:type="dxa"/>
            <w:vAlign w:val="bottom"/>
          </w:tcPr>
          <w:p w:rsidR="00DB33C1" w:rsidRDefault="00DB33C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B33C1" w:rsidRDefault="00DB33C1">
            <w:pPr>
              <w:rPr>
                <w:sz w:val="1"/>
                <w:szCs w:val="1"/>
              </w:rPr>
            </w:pPr>
          </w:p>
        </w:tc>
      </w:tr>
    </w:tbl>
    <w:p w:rsidR="00DB33C1" w:rsidRDefault="00DB33C1">
      <w:pPr>
        <w:spacing w:line="20" w:lineRule="exact"/>
        <w:rPr>
          <w:sz w:val="24"/>
          <w:szCs w:val="24"/>
        </w:rPr>
      </w:pPr>
    </w:p>
    <w:p w:rsidR="00DB33C1" w:rsidRDefault="00DB33C1">
      <w:pPr>
        <w:spacing w:line="10" w:lineRule="exact"/>
        <w:rPr>
          <w:sz w:val="24"/>
          <w:szCs w:val="24"/>
        </w:rPr>
      </w:pPr>
    </w:p>
    <w:p w:rsidR="00DB33C1" w:rsidRDefault="00366F1C">
      <w:pPr>
        <w:ind w:right="25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471C4"/>
          <w:sz w:val="20"/>
          <w:szCs w:val="20"/>
        </w:rPr>
        <w:t>Landscaper</w:t>
      </w:r>
    </w:p>
    <w:p w:rsidR="00DB33C1" w:rsidRDefault="00DB33C1">
      <w:pPr>
        <w:spacing w:line="5" w:lineRule="exact"/>
        <w:rPr>
          <w:sz w:val="24"/>
          <w:szCs w:val="24"/>
        </w:rPr>
      </w:pPr>
    </w:p>
    <w:p w:rsidR="00DB33C1" w:rsidRDefault="00366F1C">
      <w:pPr>
        <w:ind w:right="25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471C4"/>
          <w:sz w:val="18"/>
          <w:szCs w:val="18"/>
        </w:rPr>
        <w:t>HedeDanmark a/s,</w:t>
      </w:r>
    </w:p>
    <w:p w:rsidR="00DB33C1" w:rsidRDefault="00DB33C1">
      <w:pPr>
        <w:spacing w:line="230" w:lineRule="exact"/>
        <w:rPr>
          <w:sz w:val="24"/>
          <w:szCs w:val="24"/>
        </w:rPr>
      </w:pPr>
    </w:p>
    <w:p w:rsidR="00DB33C1" w:rsidRDefault="00366F1C">
      <w:pPr>
        <w:ind w:left="3660"/>
        <w:rPr>
          <w:sz w:val="20"/>
          <w:szCs w:val="20"/>
        </w:rPr>
      </w:pPr>
      <w:r>
        <w:rPr>
          <w:rFonts w:ascii="Arial" w:eastAsia="Arial" w:hAnsi="Arial" w:cs="Arial"/>
          <w:color w:val="4471C4"/>
          <w:sz w:val="18"/>
          <w:szCs w:val="18"/>
        </w:rPr>
        <w:t>Viborg</w:t>
      </w:r>
    </w:p>
    <w:p w:rsidR="00DB33C1" w:rsidRDefault="00DB33C1">
      <w:pPr>
        <w:sectPr w:rsidR="00DB33C1">
          <w:type w:val="continuous"/>
          <w:pgSz w:w="11900" w:h="16838"/>
          <w:pgMar w:top="1235" w:right="729" w:bottom="31" w:left="820" w:header="0" w:footer="0" w:gutter="0"/>
          <w:cols w:space="720" w:equalWidth="0">
            <w:col w:w="10360"/>
          </w:cols>
        </w:sect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4"/>
          <w:szCs w:val="24"/>
        </w:rPr>
        <w:lastRenderedPageBreak/>
        <w:t>Professional Experience</w:t>
      </w:r>
    </w:p>
    <w:p w:rsidR="00DB33C1" w:rsidRDefault="00DB33C1">
      <w:pPr>
        <w:spacing w:line="276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Aug 2015 - Present: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Company Owner in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Denmark</w:t>
      </w:r>
    </w:p>
    <w:p w:rsidR="00DB33C1" w:rsidRDefault="00DB33C1">
      <w:pPr>
        <w:spacing w:line="20" w:lineRule="exact"/>
        <w:rPr>
          <w:sz w:val="20"/>
          <w:szCs w:val="20"/>
        </w:rPr>
      </w:pPr>
    </w:p>
    <w:p w:rsidR="00DB33C1" w:rsidRDefault="00DB33C1">
      <w:pPr>
        <w:spacing w:line="91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18"/>
          <w:szCs w:val="18"/>
        </w:rPr>
        <w:t>Key Result Areas:</w:t>
      </w:r>
    </w:p>
    <w:p w:rsidR="00DB33C1" w:rsidRDefault="00DB33C1">
      <w:pPr>
        <w:spacing w:line="19" w:lineRule="exact"/>
        <w:rPr>
          <w:sz w:val="20"/>
          <w:szCs w:val="20"/>
        </w:rPr>
      </w:pPr>
    </w:p>
    <w:p w:rsidR="00DB33C1" w:rsidRDefault="00366F1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contributor in managing and planning the landscaping projects.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-107950</wp:posOffset>
            </wp:positionV>
            <wp:extent cx="76200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36" w:lineRule="auto"/>
        <w:ind w:left="360" w:right="2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Fully accountable for landscaping and maintaining private residence and commercial </w:t>
      </w:r>
      <w:r>
        <w:rPr>
          <w:rFonts w:ascii="Arial" w:eastAsia="Arial" w:hAnsi="Arial" w:cs="Arial"/>
          <w:sz w:val="20"/>
          <w:szCs w:val="20"/>
        </w:rPr>
        <w:t>building grounds. Having credential of operating all ground and gardening equipment safely and efficiently.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-390525</wp:posOffset>
            </wp:positionV>
            <wp:extent cx="76200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-234950</wp:posOffset>
            </wp:positionV>
            <wp:extent cx="76200" cy="76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Leverage broad competencies in designing and installing garden walls.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-105410</wp:posOffset>
            </wp:positionV>
            <wp:extent cx="76200" cy="76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36" w:lineRule="auto"/>
        <w:ind w:left="360" w:righ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Functional responsibilities include installation of rock gardens, buildin</w:t>
      </w:r>
      <w:r>
        <w:rPr>
          <w:rFonts w:ascii="Arial" w:eastAsia="Arial" w:hAnsi="Arial" w:cs="Arial"/>
          <w:sz w:val="20"/>
          <w:szCs w:val="20"/>
        </w:rPr>
        <w:t>g hardscapes, including stone and brick walkways and patios, retaining walls, and fences.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-245110</wp:posOffset>
            </wp:positionV>
            <wp:extent cx="76200" cy="76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38" w:lineRule="auto"/>
        <w:ind w:left="360" w:righ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Interface and coordinate with clients to provide excellent and efficient customer service. Entrusted with the onus of keeping job sites safe and secure for employee</w:t>
      </w:r>
      <w:r>
        <w:rPr>
          <w:rFonts w:ascii="Arial" w:eastAsia="Arial" w:hAnsi="Arial" w:cs="Arial"/>
          <w:sz w:val="20"/>
          <w:szCs w:val="20"/>
        </w:rPr>
        <w:t>s and equipment. Apply skills in planting new trees, flowers, bushes, and grass according to specifications.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-537845</wp:posOffset>
            </wp:positionV>
            <wp:extent cx="76200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-383540</wp:posOffset>
            </wp:positionV>
            <wp:extent cx="76200" cy="76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-227965</wp:posOffset>
            </wp:positionV>
            <wp:extent cx="76200" cy="76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Tasked with installing rock gardens, ponds, and irrigation systems in accordance with client specifications.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-108585</wp:posOffset>
            </wp:positionV>
            <wp:extent cx="76200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211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Jan 2012 - Jul 2015: 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Landscaper</w:t>
      </w:r>
      <w:r>
        <w:rPr>
          <w:rFonts w:ascii="Arial" w:eastAsia="Arial" w:hAnsi="Arial" w:cs="Arial"/>
          <w:b/>
          <w:bCs/>
          <w:color w:val="006FC0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HedeDanmark A/S, Klostermarken 12, 8800 Viborg</w:t>
      </w:r>
    </w:p>
    <w:p w:rsidR="00DB33C1" w:rsidRDefault="00DB33C1">
      <w:pPr>
        <w:spacing w:line="20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Jul 2006 - Dec 2011</w:t>
      </w:r>
      <w:r>
        <w:rPr>
          <w:rFonts w:ascii="Arial" w:eastAsia="Arial" w:hAnsi="Arial" w:cs="Arial"/>
          <w:color w:val="202020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Den Unge Gartner A/S, Nøglegårdsvej 7, 3540 Lynge</w:t>
      </w:r>
    </w:p>
    <w:p w:rsidR="00DB33C1" w:rsidRDefault="00DB33C1">
      <w:pPr>
        <w:spacing w:line="96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18"/>
          <w:szCs w:val="18"/>
        </w:rPr>
        <w:t>Key Result Areas:</w:t>
      </w:r>
    </w:p>
    <w:p w:rsidR="00DB33C1" w:rsidRDefault="00DB33C1">
      <w:pPr>
        <w:spacing w:line="11" w:lineRule="exact"/>
        <w:rPr>
          <w:sz w:val="20"/>
          <w:szCs w:val="20"/>
        </w:rPr>
      </w:pPr>
    </w:p>
    <w:p w:rsidR="00DB33C1" w:rsidRDefault="00366F1C">
      <w:pPr>
        <w:spacing w:line="269" w:lineRule="auto"/>
        <w:ind w:left="360" w:righ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Provided oversight to identify and report design and construction issues with the potential to result in a legacy </w:t>
      </w:r>
      <w:r>
        <w:rPr>
          <w:rFonts w:ascii="Arial" w:eastAsia="Arial" w:hAnsi="Arial" w:cs="Arial"/>
          <w:sz w:val="20"/>
          <w:szCs w:val="20"/>
        </w:rPr>
        <w:t>of maintenance or aesthetic issues and with a view to rectify, modify and resolve issues.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-287020</wp:posOffset>
            </wp:positionV>
            <wp:extent cx="76200" cy="76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69" w:lineRule="auto"/>
        <w:ind w:left="360"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Imparted great contribution in acquiring information, plans, and resources to ensure a seamless and cost-efficient transition from construction to maintenance </w:t>
      </w:r>
      <w:r>
        <w:rPr>
          <w:rFonts w:ascii="Arial" w:eastAsia="Arial" w:hAnsi="Arial" w:cs="Arial"/>
          <w:sz w:val="20"/>
          <w:szCs w:val="20"/>
        </w:rPr>
        <w:t>processes of the installed landscape.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-287020</wp:posOffset>
            </wp:positionV>
            <wp:extent cx="76200" cy="76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74" w:lineRule="auto"/>
        <w:ind w:left="360" w:righ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Collaborated with contractor(s) to ensure all contractual obligations and associated Service Level Agreements were met. Ensured the quality and safety of contractual works as per community comfort and convenience.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-292100</wp:posOffset>
            </wp:positionV>
            <wp:extent cx="76200" cy="76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-113665</wp:posOffset>
            </wp:positionV>
            <wp:extent cx="76200" cy="76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73" w:lineRule="auto"/>
        <w:ind w:left="360" w:right="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Accountable to establish detailed work plans to meet project milestones and continually monitored progress. Assisted in the design, development, and tendering of the Landscape Maintenance Contract. Provided assistance in developing a contract consisting o</w:t>
      </w:r>
      <w:r>
        <w:rPr>
          <w:rFonts w:ascii="Arial" w:eastAsia="Arial" w:hAnsi="Arial" w:cs="Arial"/>
          <w:sz w:val="20"/>
          <w:szCs w:val="20"/>
        </w:rPr>
        <w:t>f site conditions, variables, installed landscape and its maintenance requirements and achieving a quality solution at the best possible price.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-625475</wp:posOffset>
            </wp:positionV>
            <wp:extent cx="76200" cy="76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-447040</wp:posOffset>
            </wp:positionV>
            <wp:extent cx="76200" cy="76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-289560</wp:posOffset>
            </wp:positionV>
            <wp:extent cx="76200" cy="76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69" w:lineRule="auto"/>
        <w:ind w:left="360" w:righ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Rendered general support for the quality of the lake's environment to ensure a pleasant, safe, fit for purpo</w:t>
      </w:r>
      <w:r>
        <w:rPr>
          <w:rFonts w:ascii="Arial" w:eastAsia="Arial" w:hAnsi="Arial" w:cs="Arial"/>
          <w:sz w:val="20"/>
          <w:szCs w:val="20"/>
        </w:rPr>
        <w:t>se and sustainable water quality solution, including supporting controls on pollution.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-287020</wp:posOffset>
            </wp:positionV>
            <wp:extent cx="76200" cy="76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217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0"/>
          <w:szCs w:val="20"/>
        </w:rPr>
        <w:t>Highlights:</w:t>
      </w:r>
    </w:p>
    <w:p w:rsidR="00DB33C1" w:rsidRDefault="00DB33C1">
      <w:pPr>
        <w:spacing w:line="6" w:lineRule="exact"/>
        <w:rPr>
          <w:sz w:val="20"/>
          <w:szCs w:val="20"/>
        </w:rPr>
      </w:pPr>
    </w:p>
    <w:p w:rsidR="00DB33C1" w:rsidRDefault="00366F1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Displayed credentials in landscape and grounds keeping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14" w:lineRule="exact"/>
        <w:rPr>
          <w:sz w:val="20"/>
          <w:szCs w:val="20"/>
        </w:rPr>
      </w:pPr>
    </w:p>
    <w:p w:rsidR="00DB33C1" w:rsidRDefault="00366F1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work. Knowledgeable in a variety of tree and plant types.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-93980</wp:posOffset>
            </wp:positionV>
            <wp:extent cx="76200" cy="762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14" w:lineRule="exact"/>
        <w:rPr>
          <w:sz w:val="20"/>
          <w:szCs w:val="20"/>
        </w:rPr>
      </w:pPr>
    </w:p>
    <w:p w:rsidR="00DB33C1" w:rsidRDefault="00366F1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Received appreciation for </w:t>
      </w:r>
      <w:r>
        <w:rPr>
          <w:rFonts w:ascii="Arial" w:eastAsia="Arial" w:hAnsi="Arial" w:cs="Arial"/>
          <w:sz w:val="20"/>
          <w:szCs w:val="20"/>
        </w:rPr>
        <w:t>operating small and large hand and motorized garden and landscaping tools.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-103505</wp:posOffset>
            </wp:positionV>
            <wp:extent cx="75565" cy="755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20" w:lineRule="exact"/>
        <w:rPr>
          <w:sz w:val="20"/>
          <w:szCs w:val="20"/>
        </w:rPr>
      </w:pPr>
    </w:p>
    <w:p w:rsidR="00DB33C1" w:rsidRDefault="00366F1C">
      <w:pPr>
        <w:spacing w:line="26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Played a pivotal role in project planning, budgeting, and identification of resources needed for the successful execution and completion of the landscaping projects.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-288925</wp:posOffset>
            </wp:positionV>
            <wp:extent cx="76200" cy="76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366F1C">
      <w:pPr>
        <w:spacing w:line="269" w:lineRule="auto"/>
        <w:ind w:left="360" w:righ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Demonstrat</w:t>
      </w:r>
      <w:r>
        <w:rPr>
          <w:rFonts w:ascii="Arial" w:eastAsia="Arial" w:hAnsi="Arial" w:cs="Arial"/>
          <w:sz w:val="20"/>
          <w:szCs w:val="20"/>
        </w:rPr>
        <w:t>ed efficient and effective coordination, direct supervision of landscape works, lakes and their related services, including client services and support, in line with organizational objectives.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-287655</wp:posOffset>
            </wp:positionV>
            <wp:extent cx="76200" cy="76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256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1C4"/>
          <w:sz w:val="24"/>
          <w:szCs w:val="24"/>
        </w:rPr>
        <w:t>Courses:</w:t>
      </w:r>
    </w:p>
    <w:p w:rsidR="00DB33C1" w:rsidRDefault="00DB33C1">
      <w:pPr>
        <w:spacing w:line="7" w:lineRule="exact"/>
        <w:rPr>
          <w:sz w:val="20"/>
          <w:szCs w:val="20"/>
        </w:rPr>
      </w:pP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202020"/>
          <w:sz w:val="20"/>
          <w:szCs w:val="20"/>
        </w:rPr>
        <w:t xml:space="preserve">Landscaping, Selandia - CEU, </w:t>
      </w:r>
      <w:r>
        <w:rPr>
          <w:rFonts w:ascii="Arial" w:eastAsia="Arial" w:hAnsi="Arial" w:cs="Arial"/>
          <w:color w:val="2095F3"/>
          <w:sz w:val="20"/>
          <w:szCs w:val="20"/>
        </w:rPr>
        <w:t>Jan 2015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 </w:t>
      </w:r>
      <w:r>
        <w:rPr>
          <w:rFonts w:ascii="Arial" w:eastAsia="Arial" w:hAnsi="Arial" w:cs="Arial"/>
          <w:color w:val="2095F3"/>
          <w:sz w:val="20"/>
          <w:szCs w:val="20"/>
        </w:rPr>
        <w:t>–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 </w:t>
      </w:r>
      <w:r>
        <w:rPr>
          <w:rFonts w:ascii="Arial" w:eastAsia="Arial" w:hAnsi="Arial" w:cs="Arial"/>
          <w:color w:val="2095F3"/>
          <w:sz w:val="20"/>
          <w:szCs w:val="20"/>
        </w:rPr>
        <w:t>Feb 2015</w:t>
      </w: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202020"/>
          <w:sz w:val="20"/>
          <w:szCs w:val="20"/>
        </w:rPr>
        <w:t>R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oad Construction Safety, København Tekniske Skole, </w:t>
      </w:r>
      <w:r>
        <w:rPr>
          <w:rFonts w:ascii="Arial" w:eastAsia="Arial" w:hAnsi="Arial" w:cs="Arial"/>
          <w:color w:val="2095F3"/>
          <w:sz w:val="20"/>
          <w:szCs w:val="20"/>
        </w:rPr>
        <w:t>Feb 2014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 </w:t>
      </w:r>
      <w:r>
        <w:rPr>
          <w:rFonts w:ascii="Arial" w:eastAsia="Arial" w:hAnsi="Arial" w:cs="Arial"/>
          <w:color w:val="2095F3"/>
          <w:sz w:val="20"/>
          <w:szCs w:val="20"/>
        </w:rPr>
        <w:t>–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 </w:t>
      </w:r>
      <w:r>
        <w:rPr>
          <w:rFonts w:ascii="Arial" w:eastAsia="Arial" w:hAnsi="Arial" w:cs="Arial"/>
          <w:color w:val="2095F3"/>
          <w:sz w:val="20"/>
          <w:szCs w:val="20"/>
        </w:rPr>
        <w:t>Feb 2014</w:t>
      </w:r>
    </w:p>
    <w:p w:rsidR="00DB33C1" w:rsidRDefault="00366F1C">
      <w:pPr>
        <w:rPr>
          <w:sz w:val="20"/>
          <w:szCs w:val="20"/>
        </w:rPr>
      </w:pPr>
      <w:r>
        <w:rPr>
          <w:rFonts w:ascii="Arial" w:eastAsia="Arial" w:hAnsi="Arial" w:cs="Arial"/>
          <w:color w:val="202020"/>
          <w:sz w:val="20"/>
          <w:szCs w:val="20"/>
        </w:rPr>
        <w:t xml:space="preserve">Landscaping, Selandia - CEU, </w:t>
      </w:r>
      <w:r>
        <w:rPr>
          <w:rFonts w:ascii="Arial" w:eastAsia="Arial" w:hAnsi="Arial" w:cs="Arial"/>
          <w:color w:val="2095F3"/>
          <w:sz w:val="20"/>
          <w:szCs w:val="20"/>
        </w:rPr>
        <w:t>Nov 2011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 </w:t>
      </w:r>
      <w:r>
        <w:rPr>
          <w:rFonts w:ascii="Arial" w:eastAsia="Arial" w:hAnsi="Arial" w:cs="Arial"/>
          <w:color w:val="2095F3"/>
          <w:sz w:val="20"/>
          <w:szCs w:val="20"/>
        </w:rPr>
        <w:t>–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 </w:t>
      </w:r>
      <w:r>
        <w:rPr>
          <w:rFonts w:ascii="Arial" w:eastAsia="Arial" w:hAnsi="Arial" w:cs="Arial"/>
          <w:color w:val="2095F3"/>
          <w:sz w:val="20"/>
          <w:szCs w:val="20"/>
        </w:rPr>
        <w:t>Nov 2011</w:t>
      </w:r>
    </w:p>
    <w:p w:rsidR="00DB33C1" w:rsidRDefault="00366F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256540</wp:posOffset>
            </wp:positionV>
            <wp:extent cx="6428105" cy="17506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C1" w:rsidRDefault="00DB33C1">
      <w:pPr>
        <w:spacing w:line="200" w:lineRule="exact"/>
        <w:rPr>
          <w:sz w:val="20"/>
          <w:szCs w:val="20"/>
        </w:rPr>
      </w:pPr>
    </w:p>
    <w:p w:rsidR="00DB33C1" w:rsidRDefault="00DB33C1">
      <w:pPr>
        <w:spacing w:line="271" w:lineRule="exact"/>
        <w:rPr>
          <w:sz w:val="20"/>
          <w:szCs w:val="20"/>
        </w:rPr>
      </w:pPr>
    </w:p>
    <w:p w:rsidR="00DB33C1" w:rsidRDefault="00366F1C">
      <w:pPr>
        <w:ind w:left="2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0020" cy="1600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77AA4"/>
          <w:sz w:val="28"/>
          <w:szCs w:val="28"/>
        </w:rPr>
        <w:t xml:space="preserve"> Personal Details</w:t>
      </w:r>
    </w:p>
    <w:p w:rsidR="00DB33C1" w:rsidRDefault="00DB33C1">
      <w:pPr>
        <w:spacing w:line="52" w:lineRule="exact"/>
        <w:rPr>
          <w:sz w:val="20"/>
          <w:szCs w:val="20"/>
        </w:rPr>
      </w:pPr>
    </w:p>
    <w:p w:rsidR="00DB33C1" w:rsidRDefault="00366F1C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0"/>
          <w:szCs w:val="20"/>
        </w:rPr>
        <w:t xml:space="preserve">Date of Birth: </w:t>
      </w:r>
      <w:r>
        <w:rPr>
          <w:rFonts w:ascii="Arial" w:eastAsia="Arial" w:hAnsi="Arial" w:cs="Arial"/>
          <w:color w:val="177AA4"/>
          <w:sz w:val="20"/>
          <w:szCs w:val="20"/>
        </w:rPr>
        <w:t>18th Sept 1982</w:t>
      </w:r>
    </w:p>
    <w:p w:rsidR="00DB33C1" w:rsidRDefault="00DB33C1">
      <w:pPr>
        <w:spacing w:line="34" w:lineRule="exact"/>
        <w:rPr>
          <w:sz w:val="20"/>
          <w:szCs w:val="20"/>
        </w:rPr>
      </w:pPr>
    </w:p>
    <w:p w:rsidR="00DB33C1" w:rsidRDefault="00366F1C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0"/>
          <w:szCs w:val="20"/>
        </w:rPr>
        <w:t xml:space="preserve">Nationality: </w:t>
      </w:r>
      <w:r>
        <w:rPr>
          <w:rFonts w:ascii="Arial" w:eastAsia="Arial" w:hAnsi="Arial" w:cs="Arial"/>
          <w:color w:val="177AA4"/>
          <w:sz w:val="20"/>
          <w:szCs w:val="20"/>
        </w:rPr>
        <w:t>Polish</w:t>
      </w:r>
    </w:p>
    <w:p w:rsidR="00DB33C1" w:rsidRDefault="00DB33C1">
      <w:pPr>
        <w:spacing w:line="39" w:lineRule="exact"/>
        <w:rPr>
          <w:sz w:val="20"/>
          <w:szCs w:val="20"/>
        </w:rPr>
      </w:pPr>
    </w:p>
    <w:p w:rsidR="00DB33C1" w:rsidRDefault="00366F1C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0"/>
          <w:szCs w:val="20"/>
        </w:rPr>
        <w:t xml:space="preserve">Marital Status: </w:t>
      </w:r>
      <w:r>
        <w:rPr>
          <w:rFonts w:ascii="Arial" w:eastAsia="Arial" w:hAnsi="Arial" w:cs="Arial"/>
          <w:color w:val="177AA4"/>
          <w:sz w:val="20"/>
          <w:szCs w:val="20"/>
        </w:rPr>
        <w:t>Married</w:t>
      </w:r>
    </w:p>
    <w:p w:rsidR="00DB33C1" w:rsidRDefault="00DB33C1">
      <w:pPr>
        <w:spacing w:line="39" w:lineRule="exact"/>
        <w:rPr>
          <w:sz w:val="20"/>
          <w:szCs w:val="20"/>
        </w:rPr>
      </w:pPr>
    </w:p>
    <w:p w:rsidR="00DB33C1" w:rsidRDefault="00366F1C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0"/>
          <w:szCs w:val="20"/>
        </w:rPr>
        <w:t xml:space="preserve">Languages Known: </w:t>
      </w:r>
      <w:r>
        <w:rPr>
          <w:rFonts w:ascii="Arial" w:eastAsia="Arial" w:hAnsi="Arial" w:cs="Arial"/>
          <w:color w:val="177AA4"/>
          <w:sz w:val="20"/>
          <w:szCs w:val="20"/>
        </w:rPr>
        <w:t xml:space="preserve">English, Danish &amp; </w:t>
      </w:r>
      <w:r>
        <w:rPr>
          <w:rFonts w:ascii="Arial" w:eastAsia="Arial" w:hAnsi="Arial" w:cs="Arial"/>
          <w:color w:val="177AA4"/>
          <w:sz w:val="20"/>
          <w:szCs w:val="20"/>
        </w:rPr>
        <w:t>Polish</w:t>
      </w:r>
    </w:p>
    <w:p w:rsidR="00DB33C1" w:rsidRDefault="00DB33C1">
      <w:pPr>
        <w:spacing w:line="35" w:lineRule="exact"/>
        <w:rPr>
          <w:sz w:val="20"/>
          <w:szCs w:val="20"/>
        </w:rPr>
      </w:pPr>
    </w:p>
    <w:p w:rsidR="00DB33C1" w:rsidRDefault="00366F1C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0"/>
          <w:szCs w:val="20"/>
        </w:rPr>
        <w:t xml:space="preserve">Driving License: </w:t>
      </w:r>
      <w:r>
        <w:rPr>
          <w:rFonts w:ascii="Arial" w:eastAsia="Arial" w:hAnsi="Arial" w:cs="Arial"/>
          <w:color w:val="177AA4"/>
          <w:sz w:val="20"/>
          <w:szCs w:val="20"/>
        </w:rPr>
        <w:t>B+E</w:t>
      </w:r>
    </w:p>
    <w:p w:rsidR="00DB33C1" w:rsidRDefault="00DB33C1">
      <w:pPr>
        <w:spacing w:line="34" w:lineRule="exact"/>
        <w:rPr>
          <w:sz w:val="20"/>
          <w:szCs w:val="20"/>
        </w:rPr>
      </w:pPr>
    </w:p>
    <w:p w:rsidR="00DB33C1" w:rsidRDefault="00DB33C1">
      <w:pPr>
        <w:spacing w:line="39" w:lineRule="exact"/>
        <w:rPr>
          <w:sz w:val="20"/>
          <w:szCs w:val="20"/>
        </w:rPr>
      </w:pPr>
    </w:p>
    <w:p w:rsidR="00DB33C1" w:rsidRDefault="00366F1C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7AA4"/>
          <w:sz w:val="20"/>
          <w:szCs w:val="20"/>
        </w:rPr>
        <w:t xml:space="preserve">Visa Status: </w:t>
      </w:r>
      <w:r>
        <w:rPr>
          <w:rFonts w:ascii="Arial" w:eastAsia="Arial" w:hAnsi="Arial" w:cs="Arial"/>
          <w:color w:val="177AA4"/>
          <w:sz w:val="20"/>
          <w:szCs w:val="20"/>
        </w:rPr>
        <w:t>Wife Visa</w:t>
      </w:r>
    </w:p>
    <w:p w:rsidR="00DB33C1" w:rsidRDefault="00DB33C1">
      <w:pPr>
        <w:spacing w:line="39" w:lineRule="exact"/>
        <w:rPr>
          <w:sz w:val="20"/>
          <w:szCs w:val="20"/>
        </w:rPr>
      </w:pPr>
    </w:p>
    <w:p w:rsidR="00DB33C1" w:rsidRDefault="00DB33C1">
      <w:pPr>
        <w:ind w:left="2200"/>
        <w:rPr>
          <w:sz w:val="20"/>
          <w:szCs w:val="20"/>
        </w:rPr>
      </w:pPr>
    </w:p>
    <w:sectPr w:rsidR="00DB33C1" w:rsidSect="00DB33C1">
      <w:pgSz w:w="11900" w:h="16838"/>
      <w:pgMar w:top="609" w:right="689" w:bottom="1064" w:left="82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3C1"/>
    <w:rsid w:val="00366F1C"/>
    <w:rsid w:val="00DB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Sylwester-397255@gulfjobseeker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2020-06-06T14:25:00Z</dcterms:created>
  <dcterms:modified xsi:type="dcterms:W3CDTF">2020-06-06T14:25:00Z</dcterms:modified>
</cp:coreProperties>
</file>