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9E" w:rsidRDefault="006C55EE">
      <w:pPr>
        <w:spacing w:line="1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4445</wp:posOffset>
            </wp:positionH>
            <wp:positionV relativeFrom="page">
              <wp:posOffset>0</wp:posOffset>
            </wp:positionV>
            <wp:extent cx="7767955" cy="10041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004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99E" w:rsidRDefault="006C55EE" w:rsidP="006C55EE">
      <w:pPr>
        <w:rPr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72"/>
          <w:szCs w:val="72"/>
        </w:rPr>
        <w:t xml:space="preserve">LIVI </w:t>
      </w: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36"/>
          <w:szCs w:val="36"/>
        </w:rPr>
        <w:t>PROJECT ENGINEER (CIVIL)</w:t>
      </w:r>
    </w:p>
    <w:p w:rsidR="006B199E" w:rsidRDefault="006B199E">
      <w:pPr>
        <w:spacing w:line="61" w:lineRule="exact"/>
        <w:rPr>
          <w:sz w:val="24"/>
          <w:szCs w:val="24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36"/>
          <w:szCs w:val="36"/>
        </w:rPr>
        <w:t>HLL INFRA TECH SERVICES LIMITED,</w:t>
      </w:r>
    </w:p>
    <w:p w:rsidR="006B199E" w:rsidRDefault="006B199E">
      <w:pPr>
        <w:spacing w:line="58" w:lineRule="exact"/>
        <w:rPr>
          <w:sz w:val="24"/>
          <w:szCs w:val="24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36"/>
          <w:szCs w:val="36"/>
        </w:rPr>
        <w:t>A GOVT OF INDIA ENTERPRISE</w:t>
      </w:r>
    </w:p>
    <w:p w:rsidR="006B199E" w:rsidRDefault="006B199E">
      <w:pPr>
        <w:spacing w:line="144" w:lineRule="exact"/>
        <w:rPr>
          <w:sz w:val="24"/>
          <w:szCs w:val="24"/>
        </w:rPr>
      </w:pPr>
    </w:p>
    <w:tbl>
      <w:tblPr>
        <w:tblW w:w="11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620"/>
        <w:gridCol w:w="1700"/>
        <w:gridCol w:w="2560"/>
        <w:gridCol w:w="1660"/>
        <w:gridCol w:w="300"/>
        <w:gridCol w:w="300"/>
        <w:gridCol w:w="2000"/>
        <w:gridCol w:w="780"/>
        <w:gridCol w:w="300"/>
        <w:gridCol w:w="300"/>
        <w:gridCol w:w="20"/>
      </w:tblGrid>
      <w:tr w:rsidR="006B199E" w:rsidTr="006C55EE">
        <w:trPr>
          <w:trHeight w:val="80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6B199E" w:rsidRDefault="006B199E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Align w:val="bottom"/>
          </w:tcPr>
          <w:p w:rsidR="006B199E" w:rsidRDefault="006B199E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Align w:val="bottom"/>
          </w:tcPr>
          <w:p w:rsidR="006B199E" w:rsidRDefault="006B199E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top w:val="single" w:sz="8" w:space="0" w:color="F4F4F4"/>
            </w:tcBorders>
            <w:shd w:val="clear" w:color="auto" w:fill="D5D6D6"/>
            <w:vAlign w:val="bottom"/>
          </w:tcPr>
          <w:p w:rsidR="006B199E" w:rsidRDefault="006B199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single" w:sz="8" w:space="0" w:color="F4F4F4"/>
            </w:tcBorders>
            <w:shd w:val="clear" w:color="auto" w:fill="D5D6D6"/>
            <w:vAlign w:val="bottom"/>
          </w:tcPr>
          <w:p w:rsidR="006B199E" w:rsidRDefault="006B199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sz="8" w:space="0" w:color="F4F4F4"/>
            </w:tcBorders>
            <w:shd w:val="clear" w:color="auto" w:fill="D5D6D6"/>
            <w:vAlign w:val="bottom"/>
          </w:tcPr>
          <w:p w:rsidR="006B199E" w:rsidRDefault="006B199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638"/>
        </w:trPr>
        <w:tc>
          <w:tcPr>
            <w:tcW w:w="7960" w:type="dxa"/>
            <w:gridSpan w:val="5"/>
            <w:vAlign w:val="bottom"/>
          </w:tcPr>
          <w:p w:rsidR="006B199E" w:rsidRDefault="006C55E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Technical  Specialist dedicated  to analyse data during the planning</w:t>
            </w: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shd w:val="clear" w:color="auto" w:fill="F4F4F4"/>
            <w:vAlign w:val="bottom"/>
          </w:tcPr>
          <w:p w:rsidR="006B199E" w:rsidRDefault="006C55E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73D48"/>
                <w:sz w:val="32"/>
                <w:szCs w:val="32"/>
              </w:rPr>
              <w:t>Personal Info</w:t>
            </w: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62"/>
        </w:trPr>
        <w:tc>
          <w:tcPr>
            <w:tcW w:w="7960" w:type="dxa"/>
            <w:gridSpan w:val="5"/>
            <w:vMerge w:val="restart"/>
            <w:vAlign w:val="bottom"/>
          </w:tcPr>
          <w:p w:rsidR="006B199E" w:rsidRDefault="006C55E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 xml:space="preserve">stage. Driven leader with proven track record of </w:t>
            </w:r>
            <w:r>
              <w:rPr>
                <w:rFonts w:ascii="Century Gothic" w:eastAsia="Century Gothic" w:hAnsi="Century Gothic" w:cs="Century Gothic"/>
                <w:color w:val="343434"/>
              </w:rPr>
              <w:t>enhancing operations</w:t>
            </w: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D5D6D6"/>
            </w:tcBorders>
            <w:shd w:val="clear" w:color="auto" w:fill="F4F4F4"/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D5D6D6"/>
            </w:tcBorders>
            <w:shd w:val="clear" w:color="auto" w:fill="F4F4F4"/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D5D6D6"/>
            </w:tcBorders>
            <w:shd w:val="clear" w:color="auto" w:fill="F4F4F4"/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278"/>
        </w:trPr>
        <w:tc>
          <w:tcPr>
            <w:tcW w:w="7960" w:type="dxa"/>
            <w:gridSpan w:val="5"/>
            <w:vMerge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377"/>
        </w:trPr>
        <w:tc>
          <w:tcPr>
            <w:tcW w:w="7960" w:type="dxa"/>
            <w:gridSpan w:val="5"/>
            <w:vAlign w:val="bottom"/>
          </w:tcPr>
          <w:p w:rsidR="006B199E" w:rsidRDefault="006C55E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by conducting in-depth analyses and implementing changes yielding</w:t>
            </w: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shd w:val="clear" w:color="auto" w:fill="F4F4F4"/>
            <w:vAlign w:val="bottom"/>
          </w:tcPr>
          <w:p w:rsidR="006B199E" w:rsidRDefault="006B199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362"/>
        </w:trPr>
        <w:tc>
          <w:tcPr>
            <w:tcW w:w="7960" w:type="dxa"/>
            <w:gridSpan w:val="5"/>
            <w:vAlign w:val="bottom"/>
          </w:tcPr>
          <w:p w:rsidR="006B199E" w:rsidRDefault="006C55E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impactful  results.  Talented  at  proactively  preparing  and  submitting</w:t>
            </w: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4F4F4"/>
            <w:vAlign w:val="bottom"/>
          </w:tcPr>
          <w:p w:rsidR="006B199E" w:rsidRDefault="006B199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341"/>
        </w:trPr>
        <w:tc>
          <w:tcPr>
            <w:tcW w:w="6300" w:type="dxa"/>
            <w:gridSpan w:val="4"/>
            <w:vAlign w:val="bottom"/>
          </w:tcPr>
          <w:p w:rsidR="006B199E" w:rsidRDefault="006C55E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documents to proper departments.</w:t>
            </w: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F4F4F4"/>
            <w:vAlign w:val="bottom"/>
          </w:tcPr>
          <w:p w:rsidR="006B199E" w:rsidRDefault="006C55E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E-mail</w:t>
            </w: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118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6B199E" w:rsidRDefault="006B199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6B199E" w:rsidRDefault="006B199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Align w:val="bottom"/>
          </w:tcPr>
          <w:p w:rsidR="006B199E" w:rsidRDefault="006B199E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3"/>
            <w:vMerge/>
            <w:shd w:val="clear" w:color="auto" w:fill="F4F4F4"/>
            <w:vAlign w:val="bottom"/>
          </w:tcPr>
          <w:p w:rsidR="006B199E" w:rsidRDefault="006B199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362"/>
        </w:trPr>
        <w:tc>
          <w:tcPr>
            <w:tcW w:w="2040" w:type="dxa"/>
            <w:gridSpan w:val="2"/>
            <w:vMerge w:val="restart"/>
            <w:vAlign w:val="bottom"/>
          </w:tcPr>
          <w:p w:rsidR="006B199E" w:rsidRDefault="006C55E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73D48"/>
                <w:sz w:val="32"/>
                <w:szCs w:val="32"/>
              </w:rPr>
              <w:t>Work History</w:t>
            </w:r>
          </w:p>
        </w:tc>
        <w:tc>
          <w:tcPr>
            <w:tcW w:w="17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shd w:val="clear" w:color="auto" w:fill="F4F4F4"/>
            <w:vAlign w:val="bottom"/>
          </w:tcPr>
          <w:p w:rsidR="006B199E" w:rsidRDefault="006C55EE">
            <w:pPr>
              <w:rPr>
                <w:sz w:val="20"/>
                <w:szCs w:val="20"/>
              </w:rPr>
            </w:pPr>
            <w:hyperlink r:id="rId6" w:history="1">
              <w:r w:rsidRPr="00B90554">
                <w:rPr>
                  <w:rStyle w:val="Hyperlink"/>
                  <w:rFonts w:ascii="Century Gothic" w:eastAsia="Century Gothic" w:hAnsi="Century Gothic" w:cs="Century Gothic"/>
                </w:rPr>
                <w:t>livi-397365@gulfjobseeker.com</w:t>
              </w:r>
            </w:hyperlink>
            <w:r>
              <w:rPr>
                <w:rFonts w:ascii="Century Gothic" w:eastAsia="Century Gothic" w:hAnsi="Century Gothic" w:cs="Century Gothic"/>
                <w:color w:val="343434"/>
              </w:rPr>
              <w:t xml:space="preserve"> </w:t>
            </w: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320"/>
        </w:trPr>
        <w:tc>
          <w:tcPr>
            <w:tcW w:w="2040" w:type="dxa"/>
            <w:gridSpan w:val="2"/>
            <w:vMerge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F4F4F4"/>
            <w:vAlign w:val="bottom"/>
          </w:tcPr>
          <w:p w:rsidR="006B199E" w:rsidRDefault="006B199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61"/>
        </w:trPr>
        <w:tc>
          <w:tcPr>
            <w:tcW w:w="1420" w:type="dxa"/>
            <w:tcBorders>
              <w:bottom w:val="single" w:sz="8" w:space="0" w:color="D5D6D6"/>
            </w:tcBorders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D5D6D6"/>
            </w:tcBorders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D5D6D6"/>
            </w:tcBorders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D5D6D6"/>
            </w:tcBorders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D5D6D6"/>
            </w:tcBorders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gridSpan w:val="3"/>
            <w:vMerge/>
            <w:tcBorders>
              <w:bottom w:val="single" w:sz="8" w:space="0" w:color="F4F4F4"/>
            </w:tcBorders>
            <w:shd w:val="clear" w:color="auto" w:fill="F4F4F4"/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58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/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/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gridSpan w:val="3"/>
            <w:vMerge/>
            <w:shd w:val="clear" w:color="auto" w:fill="F4F4F4"/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338"/>
        </w:trPr>
        <w:tc>
          <w:tcPr>
            <w:tcW w:w="1420" w:type="dxa"/>
            <w:vMerge w:val="restart"/>
            <w:vAlign w:val="bottom"/>
          </w:tcPr>
          <w:p w:rsidR="006B199E" w:rsidRDefault="006C55E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bCs/>
                <w:color w:val="343434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 xml:space="preserve"> JUN</w:t>
            </w:r>
          </w:p>
        </w:tc>
        <w:tc>
          <w:tcPr>
            <w:tcW w:w="4880" w:type="dxa"/>
            <w:gridSpan w:val="3"/>
            <w:vMerge w:val="restart"/>
            <w:vAlign w:val="bottom"/>
          </w:tcPr>
          <w:p w:rsidR="006B199E" w:rsidRDefault="006C55EE">
            <w:pPr>
              <w:ind w:left="4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  <w:sz w:val="28"/>
                <w:szCs w:val="28"/>
              </w:rPr>
              <w:t>PROJECT ENGINEER (CIVIL)</w:t>
            </w: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0000FF"/>
            </w:tcBorders>
            <w:shd w:val="clear" w:color="auto" w:fill="F4F4F4"/>
            <w:vAlign w:val="bottom"/>
          </w:tcPr>
          <w:p w:rsidR="006B199E" w:rsidRDefault="006B199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4F4F4"/>
            </w:tcBorders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144"/>
        </w:trPr>
        <w:tc>
          <w:tcPr>
            <w:tcW w:w="1420" w:type="dxa"/>
            <w:vMerge/>
            <w:vAlign w:val="bottom"/>
          </w:tcPr>
          <w:p w:rsidR="006B199E" w:rsidRDefault="006B199E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gridSpan w:val="3"/>
            <w:vMerge/>
            <w:vAlign w:val="bottom"/>
          </w:tcPr>
          <w:p w:rsidR="006B199E" w:rsidRDefault="006B199E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F4F4F4"/>
            <w:vAlign w:val="bottom"/>
          </w:tcPr>
          <w:p w:rsidR="006B199E" w:rsidRDefault="006B199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196"/>
        </w:trPr>
        <w:tc>
          <w:tcPr>
            <w:tcW w:w="1420" w:type="dxa"/>
            <w:vMerge w:val="restart"/>
            <w:vAlign w:val="bottom"/>
          </w:tcPr>
          <w:p w:rsidR="006B199E" w:rsidRDefault="006C55E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2019 - Till</w:t>
            </w:r>
          </w:p>
        </w:tc>
        <w:tc>
          <w:tcPr>
            <w:tcW w:w="4880" w:type="dxa"/>
            <w:gridSpan w:val="3"/>
            <w:vMerge w:val="restart"/>
            <w:vAlign w:val="bottom"/>
          </w:tcPr>
          <w:p w:rsidR="006B199E" w:rsidRDefault="006B199E">
            <w:pPr>
              <w:ind w:left="420"/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7"/>
                <w:szCs w:val="17"/>
              </w:rPr>
            </w:pPr>
          </w:p>
        </w:tc>
        <w:tc>
          <w:tcPr>
            <w:tcW w:w="3080" w:type="dxa"/>
            <w:gridSpan w:val="3"/>
            <w:vMerge/>
            <w:shd w:val="clear" w:color="auto" w:fill="F4F4F4"/>
            <w:vAlign w:val="bottom"/>
          </w:tcPr>
          <w:p w:rsidR="006B199E" w:rsidRDefault="006B199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204"/>
        </w:trPr>
        <w:tc>
          <w:tcPr>
            <w:tcW w:w="1420" w:type="dxa"/>
            <w:vMerge/>
            <w:vAlign w:val="bottom"/>
          </w:tcPr>
          <w:p w:rsidR="006B199E" w:rsidRDefault="006B199E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gridSpan w:val="3"/>
            <w:vMerge/>
            <w:vAlign w:val="bottom"/>
          </w:tcPr>
          <w:p w:rsidR="006B199E" w:rsidRDefault="006B199E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single" w:sz="8" w:space="0" w:color="0000FF"/>
            </w:tcBorders>
            <w:shd w:val="clear" w:color="auto" w:fill="F4F4F4"/>
            <w:vAlign w:val="bottom"/>
          </w:tcPr>
          <w:p w:rsidR="006B199E" w:rsidRDefault="006B199E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8" w:space="0" w:color="F4F4F4"/>
            </w:tcBorders>
            <w:shd w:val="clear" w:color="auto" w:fill="F4F4F4"/>
            <w:vAlign w:val="bottom"/>
          </w:tcPr>
          <w:p w:rsidR="006B199E" w:rsidRDefault="006B199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8" w:space="0" w:color="F4F4F4"/>
            </w:tcBorders>
            <w:shd w:val="clear" w:color="auto" w:fill="F4F4F4"/>
            <w:vAlign w:val="bottom"/>
          </w:tcPr>
          <w:p w:rsidR="006B199E" w:rsidRDefault="006B199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261"/>
        </w:trPr>
        <w:tc>
          <w:tcPr>
            <w:tcW w:w="1420" w:type="dxa"/>
            <w:vAlign w:val="bottom"/>
          </w:tcPr>
          <w:p w:rsidR="006B199E" w:rsidRDefault="006C55EE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Date</w:t>
            </w:r>
          </w:p>
        </w:tc>
        <w:tc>
          <w:tcPr>
            <w:tcW w:w="4880" w:type="dxa"/>
            <w:gridSpan w:val="3"/>
            <w:vAlign w:val="bottom"/>
          </w:tcPr>
          <w:p w:rsidR="006B199E" w:rsidRDefault="006B199E">
            <w:pPr>
              <w:spacing w:line="261" w:lineRule="exact"/>
              <w:ind w:left="420"/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6B199E" w:rsidRDefault="006B199E"/>
        </w:tc>
        <w:tc>
          <w:tcPr>
            <w:tcW w:w="300" w:type="dxa"/>
            <w:vAlign w:val="bottom"/>
          </w:tcPr>
          <w:p w:rsidR="006B199E" w:rsidRDefault="006B199E"/>
        </w:tc>
        <w:tc>
          <w:tcPr>
            <w:tcW w:w="300" w:type="dxa"/>
            <w:vAlign w:val="bottom"/>
          </w:tcPr>
          <w:p w:rsidR="006B199E" w:rsidRDefault="006B199E"/>
        </w:tc>
        <w:tc>
          <w:tcPr>
            <w:tcW w:w="2000" w:type="dxa"/>
            <w:shd w:val="clear" w:color="auto" w:fill="F4F4F4"/>
            <w:vAlign w:val="bottom"/>
          </w:tcPr>
          <w:p w:rsidR="006B199E" w:rsidRDefault="006B199E"/>
        </w:tc>
        <w:tc>
          <w:tcPr>
            <w:tcW w:w="780" w:type="dxa"/>
            <w:shd w:val="clear" w:color="auto" w:fill="F4F4F4"/>
            <w:vAlign w:val="bottom"/>
          </w:tcPr>
          <w:p w:rsidR="006B199E" w:rsidRDefault="006B199E"/>
        </w:tc>
        <w:tc>
          <w:tcPr>
            <w:tcW w:w="300" w:type="dxa"/>
            <w:shd w:val="clear" w:color="auto" w:fill="F4F4F4"/>
            <w:vAlign w:val="bottom"/>
          </w:tcPr>
          <w:p w:rsidR="006B199E" w:rsidRDefault="006B199E"/>
        </w:tc>
        <w:tc>
          <w:tcPr>
            <w:tcW w:w="300" w:type="dxa"/>
            <w:vAlign w:val="bottom"/>
          </w:tcPr>
          <w:p w:rsidR="006B199E" w:rsidRDefault="006B199E"/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82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3"/>
            <w:shd w:val="clear" w:color="auto" w:fill="F4F4F4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360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 w:val="restart"/>
            <w:vAlign w:val="bottom"/>
          </w:tcPr>
          <w:p w:rsidR="006B199E" w:rsidRDefault="006C55EE">
            <w:pPr>
              <w:ind w:left="4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343434"/>
              </w:rPr>
              <w:t>CLIENT :</w:t>
            </w:r>
          </w:p>
        </w:tc>
        <w:tc>
          <w:tcPr>
            <w:tcW w:w="256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4F4F4"/>
            <w:vAlign w:val="bottom"/>
          </w:tcPr>
          <w:p w:rsidR="006B199E" w:rsidRDefault="006C55E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27-10-1991</w:t>
            </w:r>
          </w:p>
        </w:tc>
        <w:tc>
          <w:tcPr>
            <w:tcW w:w="78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98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gridSpan w:val="2"/>
            <w:vMerge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shd w:val="clear" w:color="auto" w:fill="F4F4F4"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F4F4F4"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shd w:val="clear" w:color="auto" w:fill="F4F4F4"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263"/>
        </w:trPr>
        <w:tc>
          <w:tcPr>
            <w:tcW w:w="1420" w:type="dxa"/>
            <w:vAlign w:val="bottom"/>
          </w:tcPr>
          <w:p w:rsidR="006B199E" w:rsidRDefault="006B199E"/>
        </w:tc>
        <w:tc>
          <w:tcPr>
            <w:tcW w:w="6540" w:type="dxa"/>
            <w:gridSpan w:val="4"/>
            <w:vAlign w:val="bottom"/>
          </w:tcPr>
          <w:p w:rsidR="006B199E" w:rsidRDefault="006C55EE">
            <w:pPr>
              <w:spacing w:line="263" w:lineRule="exact"/>
              <w:ind w:left="4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343434"/>
              </w:rPr>
              <w:t>DIRECTORATE OF MEDICAL EDUCATION(DME),</w:t>
            </w:r>
          </w:p>
        </w:tc>
        <w:tc>
          <w:tcPr>
            <w:tcW w:w="300" w:type="dxa"/>
            <w:vAlign w:val="bottom"/>
          </w:tcPr>
          <w:p w:rsidR="006B199E" w:rsidRDefault="006B199E"/>
        </w:tc>
        <w:tc>
          <w:tcPr>
            <w:tcW w:w="300" w:type="dxa"/>
            <w:vAlign w:val="bottom"/>
          </w:tcPr>
          <w:p w:rsidR="006B199E" w:rsidRDefault="006B199E"/>
        </w:tc>
        <w:tc>
          <w:tcPr>
            <w:tcW w:w="2000" w:type="dxa"/>
            <w:shd w:val="clear" w:color="auto" w:fill="F4F4F4"/>
            <w:vAlign w:val="bottom"/>
          </w:tcPr>
          <w:p w:rsidR="006B199E" w:rsidRDefault="006B199E"/>
        </w:tc>
        <w:tc>
          <w:tcPr>
            <w:tcW w:w="780" w:type="dxa"/>
            <w:shd w:val="clear" w:color="auto" w:fill="F4F4F4"/>
            <w:vAlign w:val="bottom"/>
          </w:tcPr>
          <w:p w:rsidR="006B199E" w:rsidRDefault="006B199E"/>
        </w:tc>
        <w:tc>
          <w:tcPr>
            <w:tcW w:w="300" w:type="dxa"/>
            <w:shd w:val="clear" w:color="auto" w:fill="F4F4F4"/>
            <w:vAlign w:val="bottom"/>
          </w:tcPr>
          <w:p w:rsidR="006B199E" w:rsidRDefault="006B199E"/>
        </w:tc>
        <w:tc>
          <w:tcPr>
            <w:tcW w:w="300" w:type="dxa"/>
            <w:vAlign w:val="bottom"/>
          </w:tcPr>
          <w:p w:rsidR="006B199E" w:rsidRDefault="006B199E"/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277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vAlign w:val="bottom"/>
          </w:tcPr>
          <w:p w:rsidR="006B199E" w:rsidRDefault="006C55EE">
            <w:pPr>
              <w:ind w:left="4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343434"/>
              </w:rPr>
              <w:t>GOVERNMENT OF KERALA, INDIA</w:t>
            </w: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F4F4F4"/>
            <w:vAlign w:val="bottom"/>
          </w:tcPr>
          <w:p w:rsidR="006B199E" w:rsidRDefault="006C55E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Marital Status</w:t>
            </w: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82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3"/>
            <w:vMerge/>
            <w:shd w:val="clear" w:color="auto" w:fill="F4F4F4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360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6B199E" w:rsidRDefault="006C55EE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43434"/>
              </w:rPr>
              <w:t></w:t>
            </w:r>
          </w:p>
        </w:tc>
        <w:tc>
          <w:tcPr>
            <w:tcW w:w="5920" w:type="dxa"/>
            <w:gridSpan w:val="3"/>
            <w:vMerge w:val="restart"/>
            <w:vAlign w:val="bottom"/>
          </w:tcPr>
          <w:p w:rsidR="006B199E" w:rsidRDefault="006C55E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Analyse data to plan and design projects.</w:t>
            </w: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shd w:val="clear" w:color="auto" w:fill="F4F4F4"/>
            <w:vAlign w:val="bottom"/>
          </w:tcPr>
          <w:p w:rsidR="006B199E" w:rsidRDefault="006C55E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Married</w:t>
            </w: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194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bottom"/>
          </w:tcPr>
          <w:p w:rsidR="006B199E" w:rsidRDefault="006B199E">
            <w:pPr>
              <w:rPr>
                <w:sz w:val="16"/>
                <w:szCs w:val="16"/>
              </w:rPr>
            </w:pPr>
          </w:p>
        </w:tc>
        <w:tc>
          <w:tcPr>
            <w:tcW w:w="5920" w:type="dxa"/>
            <w:gridSpan w:val="3"/>
            <w:vMerge/>
            <w:vAlign w:val="bottom"/>
          </w:tcPr>
          <w:p w:rsidR="006B199E" w:rsidRDefault="006B199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F4F4F4"/>
            <w:vAlign w:val="bottom"/>
          </w:tcPr>
          <w:p w:rsidR="006B199E" w:rsidRDefault="006B199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F4F4F4"/>
            <w:vAlign w:val="bottom"/>
          </w:tcPr>
          <w:p w:rsidR="006B199E" w:rsidRDefault="006B199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F4F4F4"/>
            <w:vAlign w:val="bottom"/>
          </w:tcPr>
          <w:p w:rsidR="006B199E" w:rsidRDefault="006B199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360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vAlign w:val="bottom"/>
          </w:tcPr>
          <w:p w:rsidR="006B199E" w:rsidRDefault="006C55EE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43434"/>
              </w:rPr>
              <w:t></w:t>
            </w:r>
            <w:r>
              <w:rPr>
                <w:rFonts w:ascii="Century Gothic" w:eastAsia="Century Gothic" w:hAnsi="Century Gothic" w:cs="Century Gothic"/>
                <w:color w:val="343434"/>
              </w:rPr>
              <w:t xml:space="preserve">  Conduct risk analyse to each project.</w:t>
            </w: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F4F4F4"/>
            <w:vAlign w:val="bottom"/>
          </w:tcPr>
          <w:p w:rsidR="006B199E" w:rsidRDefault="006B199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264"/>
        </w:trPr>
        <w:tc>
          <w:tcPr>
            <w:tcW w:w="1420" w:type="dxa"/>
            <w:vAlign w:val="bottom"/>
          </w:tcPr>
          <w:p w:rsidR="006B199E" w:rsidRDefault="006B199E"/>
        </w:tc>
        <w:tc>
          <w:tcPr>
            <w:tcW w:w="620" w:type="dxa"/>
            <w:vMerge w:val="restart"/>
            <w:vAlign w:val="bottom"/>
          </w:tcPr>
          <w:p w:rsidR="006B199E" w:rsidRDefault="006C55EE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43434"/>
              </w:rPr>
              <w:t></w:t>
            </w:r>
          </w:p>
        </w:tc>
        <w:tc>
          <w:tcPr>
            <w:tcW w:w="5920" w:type="dxa"/>
            <w:gridSpan w:val="3"/>
            <w:vMerge w:val="restart"/>
            <w:vAlign w:val="bottom"/>
          </w:tcPr>
          <w:p w:rsidR="006B199E" w:rsidRDefault="006C55E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Prepare and submit permits to comply with central,</w:t>
            </w:r>
          </w:p>
        </w:tc>
        <w:tc>
          <w:tcPr>
            <w:tcW w:w="300" w:type="dxa"/>
            <w:vAlign w:val="bottom"/>
          </w:tcPr>
          <w:p w:rsidR="006B199E" w:rsidRDefault="006B199E"/>
        </w:tc>
        <w:tc>
          <w:tcPr>
            <w:tcW w:w="300" w:type="dxa"/>
            <w:vAlign w:val="bottom"/>
          </w:tcPr>
          <w:p w:rsidR="006B199E" w:rsidRDefault="006B199E"/>
        </w:tc>
        <w:tc>
          <w:tcPr>
            <w:tcW w:w="3080" w:type="dxa"/>
            <w:gridSpan w:val="3"/>
            <w:vMerge/>
            <w:shd w:val="clear" w:color="auto" w:fill="F4F4F4"/>
            <w:vAlign w:val="bottom"/>
          </w:tcPr>
          <w:p w:rsidR="006B199E" w:rsidRDefault="006B199E"/>
        </w:tc>
        <w:tc>
          <w:tcPr>
            <w:tcW w:w="300" w:type="dxa"/>
            <w:vAlign w:val="bottom"/>
          </w:tcPr>
          <w:p w:rsidR="006B199E" w:rsidRDefault="006B199E"/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96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5920" w:type="dxa"/>
            <w:gridSpan w:val="3"/>
            <w:vMerge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F4F4F4"/>
            <w:vAlign w:val="bottom"/>
          </w:tcPr>
          <w:p w:rsidR="006B199E" w:rsidRDefault="006B199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176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4260" w:type="dxa"/>
            <w:gridSpan w:val="2"/>
            <w:vMerge w:val="restart"/>
            <w:vAlign w:val="bottom"/>
          </w:tcPr>
          <w:p w:rsidR="006B199E" w:rsidRDefault="006C55E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state and local regulations.</w:t>
            </w: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gridSpan w:val="3"/>
            <w:vMerge/>
            <w:shd w:val="clear" w:color="auto" w:fill="F4F4F4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182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4260" w:type="dxa"/>
            <w:gridSpan w:val="2"/>
            <w:vMerge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F4F4F4"/>
            <w:vAlign w:val="bottom"/>
          </w:tcPr>
          <w:p w:rsidR="006B199E" w:rsidRDefault="006B199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86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3"/>
            <w:vMerge/>
            <w:shd w:val="clear" w:color="auto" w:fill="F4F4F4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273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B199E" w:rsidRDefault="006C55EE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43434"/>
              </w:rPr>
              <w:t></w:t>
            </w:r>
          </w:p>
        </w:tc>
        <w:tc>
          <w:tcPr>
            <w:tcW w:w="5920" w:type="dxa"/>
            <w:gridSpan w:val="3"/>
            <w:vAlign w:val="bottom"/>
          </w:tcPr>
          <w:p w:rsidR="006B199E" w:rsidRDefault="006C55E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 xml:space="preserve">Analyse test </w:t>
            </w:r>
            <w:r>
              <w:rPr>
                <w:rFonts w:ascii="Century Gothic" w:eastAsia="Century Gothic" w:hAnsi="Century Gothic" w:cs="Century Gothic"/>
                <w:color w:val="343434"/>
              </w:rPr>
              <w:t>results of construction materials.</w:t>
            </w: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3"/>
            <w:shd w:val="clear" w:color="auto" w:fill="F4F4F4"/>
            <w:vAlign w:val="bottom"/>
          </w:tcPr>
          <w:p w:rsidR="006B199E" w:rsidRDefault="006B199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268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6B199E" w:rsidRDefault="006C55EE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43434"/>
              </w:rPr>
              <w:t></w:t>
            </w:r>
          </w:p>
        </w:tc>
        <w:tc>
          <w:tcPr>
            <w:tcW w:w="1700" w:type="dxa"/>
            <w:vMerge w:val="restart"/>
            <w:vAlign w:val="bottom"/>
          </w:tcPr>
          <w:p w:rsidR="006B199E" w:rsidRDefault="006C55E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Manage  the</w:t>
            </w:r>
          </w:p>
        </w:tc>
        <w:tc>
          <w:tcPr>
            <w:tcW w:w="2560" w:type="dxa"/>
            <w:vMerge w:val="restart"/>
            <w:vAlign w:val="bottom"/>
          </w:tcPr>
          <w:p w:rsidR="006B199E" w:rsidRDefault="006C55EE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repair  maintenance</w:t>
            </w:r>
          </w:p>
        </w:tc>
        <w:tc>
          <w:tcPr>
            <w:tcW w:w="1660" w:type="dxa"/>
            <w:vMerge w:val="restart"/>
            <w:vAlign w:val="bottom"/>
          </w:tcPr>
          <w:p w:rsidR="006B199E" w:rsidRDefault="006C55EE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of  completed</w:t>
            </w: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3"/>
            <w:shd w:val="clear" w:color="auto" w:fill="F4F4F4"/>
            <w:vAlign w:val="bottom"/>
          </w:tcPr>
          <w:p w:rsidR="006B199E" w:rsidRDefault="006B199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96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F4F4F4"/>
            <w:vAlign w:val="bottom"/>
          </w:tcPr>
          <w:p w:rsidR="006B199E" w:rsidRDefault="006B199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173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6B199E" w:rsidRDefault="006C55E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projects.</w:t>
            </w:r>
          </w:p>
        </w:tc>
        <w:tc>
          <w:tcPr>
            <w:tcW w:w="2560" w:type="dxa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gridSpan w:val="3"/>
            <w:vMerge/>
            <w:shd w:val="clear" w:color="auto" w:fill="F4F4F4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185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B199E" w:rsidRDefault="006B199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bottom"/>
          </w:tcPr>
          <w:p w:rsidR="006B199E" w:rsidRDefault="006B199E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Align w:val="bottom"/>
          </w:tcPr>
          <w:p w:rsidR="006B199E" w:rsidRDefault="006B199E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F4F4F4"/>
            <w:vAlign w:val="bottom"/>
          </w:tcPr>
          <w:p w:rsidR="006B199E" w:rsidRDefault="006B199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86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3"/>
            <w:vMerge/>
            <w:shd w:val="clear" w:color="auto" w:fill="F4F4F4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270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B199E" w:rsidRDefault="006C55EE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43434"/>
              </w:rPr>
              <w:t></w:t>
            </w:r>
          </w:p>
        </w:tc>
        <w:tc>
          <w:tcPr>
            <w:tcW w:w="5920" w:type="dxa"/>
            <w:gridSpan w:val="3"/>
            <w:vAlign w:val="bottom"/>
          </w:tcPr>
          <w:p w:rsidR="006B199E" w:rsidRDefault="006C55E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 xml:space="preserve">Managing civil engineer </w:t>
            </w:r>
            <w:r>
              <w:rPr>
                <w:rFonts w:ascii="Century Gothic" w:eastAsia="Century Gothic" w:hAnsi="Century Gothic" w:cs="Century Gothic"/>
                <w:color w:val="343434"/>
              </w:rPr>
              <w:t>technicians and lower level</w:t>
            </w: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3"/>
            <w:shd w:val="clear" w:color="auto" w:fill="F4F4F4"/>
            <w:vAlign w:val="bottom"/>
          </w:tcPr>
          <w:p w:rsidR="006B199E" w:rsidRDefault="006B199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360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vAlign w:val="bottom"/>
          </w:tcPr>
          <w:p w:rsidR="006B199E" w:rsidRDefault="006C55E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workers  to  complete  projects  on  time  and  on</w:t>
            </w: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360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B199E" w:rsidRDefault="006C55E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budget.</w:t>
            </w:r>
          </w:p>
        </w:tc>
        <w:tc>
          <w:tcPr>
            <w:tcW w:w="256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365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6B199E" w:rsidRDefault="006C55EE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43434"/>
              </w:rPr>
              <w:t></w:t>
            </w:r>
            <w:r>
              <w:rPr>
                <w:rFonts w:ascii="Century Gothic" w:eastAsia="Century Gothic" w:hAnsi="Century Gothic" w:cs="Century Gothic"/>
                <w:color w:val="343434"/>
              </w:rPr>
              <w:t xml:space="preserve">  Co-ordination</w:t>
            </w:r>
          </w:p>
        </w:tc>
        <w:tc>
          <w:tcPr>
            <w:tcW w:w="2560" w:type="dxa"/>
            <w:vAlign w:val="bottom"/>
          </w:tcPr>
          <w:p w:rsidR="006B199E" w:rsidRDefault="006C55EE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with  the  Technical</w:t>
            </w:r>
          </w:p>
        </w:tc>
        <w:tc>
          <w:tcPr>
            <w:tcW w:w="1660" w:type="dxa"/>
            <w:vAlign w:val="bottom"/>
          </w:tcPr>
          <w:p w:rsidR="006B199E" w:rsidRDefault="006C55EE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Dept  of  the</w:t>
            </w: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358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vAlign w:val="bottom"/>
          </w:tcPr>
          <w:p w:rsidR="006B199E" w:rsidRDefault="006C55E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Client/Contractor for Site activities, overall schedule</w:t>
            </w: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360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vAlign w:val="bottom"/>
          </w:tcPr>
          <w:p w:rsidR="006B199E" w:rsidRDefault="006C55E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and resolving the technical difficulties.</w:t>
            </w: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362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B199E" w:rsidRDefault="006C55EE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43434"/>
              </w:rPr>
              <w:t></w:t>
            </w:r>
          </w:p>
        </w:tc>
        <w:tc>
          <w:tcPr>
            <w:tcW w:w="5920" w:type="dxa"/>
            <w:gridSpan w:val="3"/>
            <w:vAlign w:val="bottom"/>
          </w:tcPr>
          <w:p w:rsidR="006B199E" w:rsidRDefault="006C55E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Completes engineering projects by organizing and</w:t>
            </w: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358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6B199E" w:rsidRDefault="006C55EE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43434"/>
              </w:rPr>
              <w:t></w:t>
            </w:r>
          </w:p>
        </w:tc>
        <w:tc>
          <w:tcPr>
            <w:tcW w:w="4260" w:type="dxa"/>
            <w:gridSpan w:val="2"/>
            <w:vAlign w:val="bottom"/>
          </w:tcPr>
          <w:p w:rsidR="006B199E" w:rsidRDefault="006C55E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controlling project elements.</w:t>
            </w: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371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vAlign w:val="bottom"/>
          </w:tcPr>
          <w:p w:rsidR="006B199E" w:rsidRDefault="006C55E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Develops  project  objectives  by  reviewing  project</w:t>
            </w: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  <w:tr w:rsidR="006B199E" w:rsidTr="006C55EE">
        <w:trPr>
          <w:trHeight w:val="314"/>
        </w:trPr>
        <w:tc>
          <w:tcPr>
            <w:tcW w:w="142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4F4F4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199E" w:rsidRDefault="006B199E">
            <w:pPr>
              <w:rPr>
                <w:sz w:val="1"/>
                <w:szCs w:val="1"/>
              </w:rPr>
            </w:pPr>
          </w:p>
        </w:tc>
      </w:tr>
    </w:tbl>
    <w:p w:rsidR="006B199E" w:rsidRDefault="006B199E">
      <w:pPr>
        <w:sectPr w:rsidR="006B199E">
          <w:pgSz w:w="12240" w:h="16014"/>
          <w:pgMar w:top="206" w:right="0" w:bottom="0" w:left="300" w:header="0" w:footer="0" w:gutter="0"/>
          <w:cols w:space="720" w:equalWidth="0">
            <w:col w:w="11940"/>
          </w:cols>
        </w:sectPr>
      </w:pPr>
    </w:p>
    <w:p w:rsidR="006B199E" w:rsidRDefault="006B199E">
      <w:pPr>
        <w:spacing w:line="48" w:lineRule="exact"/>
        <w:rPr>
          <w:sz w:val="20"/>
          <w:szCs w:val="20"/>
        </w:rPr>
      </w:pPr>
    </w:p>
    <w:p w:rsidR="006B199E" w:rsidRDefault="006C55EE">
      <w:pPr>
        <w:spacing w:line="315" w:lineRule="auto"/>
        <w:ind w:left="10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proposals and plans and conferring with management.</w:t>
      </w:r>
    </w:p>
    <w:p w:rsidR="006B199E" w:rsidRDefault="006B199E">
      <w:pPr>
        <w:spacing w:line="12" w:lineRule="exact"/>
        <w:rPr>
          <w:sz w:val="20"/>
          <w:szCs w:val="20"/>
        </w:rPr>
      </w:pPr>
    </w:p>
    <w:p w:rsidR="006B199E" w:rsidRDefault="006C55EE">
      <w:pPr>
        <w:numPr>
          <w:ilvl w:val="0"/>
          <w:numId w:val="1"/>
        </w:numPr>
        <w:tabs>
          <w:tab w:val="left" w:pos="1000"/>
        </w:tabs>
        <w:spacing w:line="318" w:lineRule="auto"/>
        <w:ind w:left="1000" w:hanging="308"/>
        <w:jc w:val="both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Determines project responsibilities by identifying project phases and elements, assigning personnel to phases and elements, and reviewing bids from contractors.</w:t>
      </w:r>
    </w:p>
    <w:p w:rsidR="006B199E" w:rsidRDefault="006B199E">
      <w:pPr>
        <w:spacing w:line="10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1"/>
        </w:numPr>
        <w:tabs>
          <w:tab w:val="left" w:pos="1000"/>
        </w:tabs>
        <w:spacing w:line="317" w:lineRule="auto"/>
        <w:ind w:left="1000" w:hanging="308"/>
        <w:jc w:val="both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 xml:space="preserve">Determines project specifications by </w:t>
      </w:r>
      <w:r>
        <w:rPr>
          <w:rFonts w:ascii="Century Gothic" w:eastAsia="Century Gothic" w:hAnsi="Century Gothic" w:cs="Century Gothic"/>
          <w:color w:val="343434"/>
        </w:rPr>
        <w:t>studying product design, customer requirements, and performance standards.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1"/>
        </w:numPr>
        <w:tabs>
          <w:tab w:val="left" w:pos="1000"/>
        </w:tabs>
        <w:spacing w:line="315" w:lineRule="auto"/>
        <w:ind w:left="1000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Completes technical studies and prepares cost estimates.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1"/>
        </w:numPr>
        <w:tabs>
          <w:tab w:val="left" w:pos="1000"/>
        </w:tabs>
        <w:spacing w:line="315" w:lineRule="auto"/>
        <w:ind w:left="1000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Confirms product performance by designing and conducting tests.</w:t>
      </w:r>
    </w:p>
    <w:p w:rsidR="006B199E" w:rsidRDefault="006B199E">
      <w:pPr>
        <w:spacing w:line="12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1"/>
        </w:numPr>
        <w:tabs>
          <w:tab w:val="left" w:pos="1000"/>
        </w:tabs>
        <w:spacing w:line="317" w:lineRule="auto"/>
        <w:ind w:left="1000" w:hanging="308"/>
        <w:jc w:val="both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 xml:space="preserve">Determines project schedule by studying project plan and </w:t>
      </w:r>
      <w:r>
        <w:rPr>
          <w:rFonts w:ascii="Century Gothic" w:eastAsia="Century Gothic" w:hAnsi="Century Gothic" w:cs="Century Gothic"/>
          <w:color w:val="343434"/>
        </w:rPr>
        <w:t>specifications, calculating time requirements, and sequencing project elements.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1"/>
        </w:numPr>
        <w:tabs>
          <w:tab w:val="left" w:pos="1000"/>
        </w:tabs>
        <w:spacing w:line="317" w:lineRule="auto"/>
        <w:ind w:left="1000" w:hanging="308"/>
        <w:jc w:val="both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Maintains project schedule by monitoring project progress, coordinating activities, and resolving problems.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1"/>
        </w:numPr>
        <w:tabs>
          <w:tab w:val="left" w:pos="1000"/>
        </w:tabs>
        <w:spacing w:line="317" w:lineRule="auto"/>
        <w:ind w:left="1000" w:hanging="308"/>
        <w:jc w:val="both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Controls project plan by reviewing design, specifications, and pla</w:t>
      </w:r>
      <w:r>
        <w:rPr>
          <w:rFonts w:ascii="Century Gothic" w:eastAsia="Century Gothic" w:hAnsi="Century Gothic" w:cs="Century Gothic"/>
          <w:color w:val="343434"/>
        </w:rPr>
        <w:t>n, scheduling changes, and recommending actions.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1"/>
        </w:numPr>
        <w:tabs>
          <w:tab w:val="left" w:pos="1000"/>
        </w:tabs>
        <w:spacing w:line="315" w:lineRule="auto"/>
        <w:ind w:left="1000" w:right="20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Controls project costs by approving expenditures and administering contractor contracts.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1"/>
        </w:numPr>
        <w:tabs>
          <w:tab w:val="left" w:pos="1000"/>
        </w:tabs>
        <w:spacing w:line="317" w:lineRule="auto"/>
        <w:ind w:left="1000" w:hanging="308"/>
        <w:jc w:val="both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 xml:space="preserve">Prepares project status reports by collecting, analyzing, and summarizing information and trends; recommending </w:t>
      </w:r>
      <w:r>
        <w:rPr>
          <w:rFonts w:ascii="Century Gothic" w:eastAsia="Century Gothic" w:hAnsi="Century Gothic" w:cs="Century Gothic"/>
          <w:color w:val="343434"/>
        </w:rPr>
        <w:t>actions.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1"/>
        </w:numPr>
        <w:tabs>
          <w:tab w:val="left" w:pos="1000"/>
        </w:tabs>
        <w:spacing w:line="315" w:lineRule="auto"/>
        <w:ind w:left="1000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Maintains safe and clean working environment by enforcing procedures, rules, and regulations.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1"/>
        </w:numPr>
        <w:tabs>
          <w:tab w:val="left" w:pos="1000"/>
        </w:tabs>
        <w:spacing w:line="311" w:lineRule="auto"/>
        <w:ind w:left="1000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Maintains company reputation by complying with central and state regulations.</w:t>
      </w:r>
    </w:p>
    <w:p w:rsidR="006B199E" w:rsidRDefault="006B199E">
      <w:pPr>
        <w:spacing w:line="2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1"/>
        </w:numPr>
        <w:tabs>
          <w:tab w:val="left" w:pos="1000"/>
        </w:tabs>
        <w:spacing w:line="293" w:lineRule="auto"/>
        <w:ind w:left="1000" w:right="20" w:hanging="308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343434"/>
        </w:rPr>
        <w:t>Contributes to team effort by accomplishing related results as needed.</w:t>
      </w:r>
    </w:p>
    <w:p w:rsidR="006B199E" w:rsidRDefault="006B199E">
      <w:pPr>
        <w:spacing w:line="386" w:lineRule="exact"/>
        <w:rPr>
          <w:rFonts w:ascii="Symbol" w:eastAsia="Symbol" w:hAnsi="Symbol" w:cs="Symbol"/>
          <w:sz w:val="24"/>
          <w:szCs w:val="24"/>
        </w:rPr>
      </w:pPr>
    </w:p>
    <w:p w:rsidR="006B199E" w:rsidRDefault="006C55EE">
      <w:pPr>
        <w:ind w:left="100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PROJECTS</w:t>
      </w:r>
    </w:p>
    <w:p w:rsidR="006B199E" w:rsidRDefault="006B199E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6B199E" w:rsidRDefault="006B199E">
      <w:pPr>
        <w:spacing w:line="254" w:lineRule="exact"/>
        <w:rPr>
          <w:rFonts w:ascii="Symbol" w:eastAsia="Symbol" w:hAnsi="Symbol" w:cs="Symbol"/>
          <w:sz w:val="24"/>
          <w:szCs w:val="24"/>
        </w:rPr>
      </w:pPr>
    </w:p>
    <w:p w:rsidR="006B199E" w:rsidRDefault="006C55EE">
      <w:pPr>
        <w:numPr>
          <w:ilvl w:val="1"/>
          <w:numId w:val="1"/>
        </w:numPr>
        <w:tabs>
          <w:tab w:val="left" w:pos="1720"/>
        </w:tabs>
        <w:spacing w:line="316" w:lineRule="auto"/>
        <w:ind w:left="1720" w:right="220" w:hanging="36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Construction of Government Dental College, Alappuzha, Kerala, India</w:t>
      </w:r>
    </w:p>
    <w:p w:rsidR="006B199E" w:rsidRDefault="006B199E">
      <w:pPr>
        <w:spacing w:line="9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1"/>
          <w:numId w:val="1"/>
        </w:numPr>
        <w:tabs>
          <w:tab w:val="left" w:pos="1720"/>
        </w:tabs>
        <w:spacing w:line="316" w:lineRule="auto"/>
        <w:ind w:left="1720" w:right="400" w:hanging="36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Repair and maintenance of Government Medical College, Alappuzha, Kerala, India</w:t>
      </w:r>
    </w:p>
    <w:p w:rsidR="006B199E" w:rsidRDefault="006B199E">
      <w:pPr>
        <w:spacing w:line="10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1"/>
          <w:numId w:val="1"/>
        </w:numPr>
        <w:tabs>
          <w:tab w:val="left" w:pos="1720"/>
        </w:tabs>
        <w:spacing w:line="316" w:lineRule="auto"/>
        <w:ind w:left="1720" w:right="140" w:hanging="36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Construction of General Hospital, Alappuzha, Kerala, India</w:t>
      </w:r>
    </w:p>
    <w:p w:rsidR="006B199E" w:rsidRDefault="006C55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73D48"/>
          <w:sz w:val="32"/>
          <w:szCs w:val="32"/>
        </w:rPr>
        <w:t>Skills</w:t>
      </w:r>
    </w:p>
    <w:p w:rsidR="006B199E" w:rsidRDefault="006C55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-187960</wp:posOffset>
            </wp:positionH>
            <wp:positionV relativeFrom="paragraph">
              <wp:posOffset>-471170</wp:posOffset>
            </wp:positionV>
            <wp:extent cx="2334895" cy="10041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004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99E" w:rsidRDefault="006B199E">
      <w:pPr>
        <w:spacing w:line="356" w:lineRule="exact"/>
        <w:rPr>
          <w:sz w:val="20"/>
          <w:szCs w:val="20"/>
        </w:rPr>
      </w:pPr>
    </w:p>
    <w:p w:rsidR="006B199E" w:rsidRDefault="006C55EE">
      <w:pPr>
        <w:spacing w:line="528" w:lineRule="auto"/>
        <w:ind w:left="2080" w:hanging="2066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 xml:space="preserve">Technical knowledge </w:t>
      </w:r>
      <w:r>
        <w:rPr>
          <w:rFonts w:ascii="Century Gothic" w:eastAsia="Century Gothic" w:hAnsi="Century Gothic" w:cs="Century Gothic"/>
          <w:color w:val="343434"/>
        </w:rPr>
        <w:t>Excellent</w:t>
      </w:r>
    </w:p>
    <w:p w:rsidR="006B199E" w:rsidRDefault="006C55EE">
      <w:pPr>
        <w:spacing w:line="236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Time management</w:t>
      </w:r>
    </w:p>
    <w:p w:rsidR="006B199E" w:rsidRDefault="006B199E">
      <w:pPr>
        <w:spacing w:line="362" w:lineRule="exact"/>
        <w:rPr>
          <w:sz w:val="20"/>
          <w:szCs w:val="20"/>
        </w:rPr>
      </w:pPr>
    </w:p>
    <w:p w:rsidR="006B199E" w:rsidRDefault="006C55EE">
      <w:pPr>
        <w:ind w:left="18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Very Good</w:t>
      </w:r>
    </w:p>
    <w:p w:rsidR="006B199E" w:rsidRDefault="006B199E">
      <w:pPr>
        <w:spacing w:line="289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Client oversight</w:t>
      </w:r>
    </w:p>
    <w:p w:rsidR="006B199E" w:rsidRDefault="006B199E">
      <w:pPr>
        <w:spacing w:line="361" w:lineRule="exact"/>
        <w:rPr>
          <w:sz w:val="20"/>
          <w:szCs w:val="20"/>
        </w:rPr>
      </w:pPr>
    </w:p>
    <w:p w:rsidR="006B199E" w:rsidRDefault="006C55EE">
      <w:pPr>
        <w:ind w:left="18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Very Good</w:t>
      </w:r>
    </w:p>
    <w:p w:rsidR="006B199E" w:rsidRDefault="006B199E">
      <w:pPr>
        <w:spacing w:line="289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Payment processing</w:t>
      </w:r>
    </w:p>
    <w:p w:rsidR="006B199E" w:rsidRDefault="006B199E">
      <w:pPr>
        <w:spacing w:line="360" w:lineRule="exact"/>
        <w:rPr>
          <w:sz w:val="20"/>
          <w:szCs w:val="20"/>
        </w:rPr>
      </w:pPr>
    </w:p>
    <w:p w:rsidR="006B199E" w:rsidRDefault="006C55EE">
      <w:pPr>
        <w:ind w:left="20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Excellent</w:t>
      </w:r>
    </w:p>
    <w:p w:rsidR="006B199E" w:rsidRDefault="006B199E">
      <w:pPr>
        <w:spacing w:line="292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Leadership</w:t>
      </w:r>
    </w:p>
    <w:p w:rsidR="006B199E" w:rsidRDefault="006B199E">
      <w:pPr>
        <w:spacing w:line="359" w:lineRule="exact"/>
        <w:rPr>
          <w:sz w:val="20"/>
          <w:szCs w:val="20"/>
        </w:rPr>
      </w:pPr>
    </w:p>
    <w:p w:rsidR="006B199E" w:rsidRDefault="006C55EE">
      <w:pPr>
        <w:ind w:left="20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Excellent</w:t>
      </w:r>
    </w:p>
    <w:p w:rsidR="006B199E" w:rsidRDefault="006B199E">
      <w:pPr>
        <w:spacing w:line="289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Persuasive communication</w:t>
      </w:r>
    </w:p>
    <w:p w:rsidR="006B199E" w:rsidRDefault="006B199E">
      <w:pPr>
        <w:spacing w:line="361" w:lineRule="exact"/>
        <w:rPr>
          <w:sz w:val="20"/>
          <w:szCs w:val="20"/>
        </w:rPr>
      </w:pPr>
    </w:p>
    <w:p w:rsidR="006B199E" w:rsidRDefault="006C55EE">
      <w:pPr>
        <w:ind w:left="18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Very Good</w:t>
      </w:r>
    </w:p>
    <w:p w:rsidR="006B199E" w:rsidRDefault="006B199E">
      <w:pPr>
        <w:spacing w:line="290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Self-motivated</w:t>
      </w:r>
    </w:p>
    <w:p w:rsidR="006B199E" w:rsidRDefault="006B199E">
      <w:pPr>
        <w:spacing w:line="359" w:lineRule="exact"/>
        <w:rPr>
          <w:sz w:val="20"/>
          <w:szCs w:val="20"/>
        </w:rPr>
      </w:pPr>
    </w:p>
    <w:p w:rsidR="006B199E" w:rsidRDefault="006C55EE">
      <w:pPr>
        <w:ind w:left="20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Excellent</w:t>
      </w:r>
    </w:p>
    <w:p w:rsidR="006B199E" w:rsidRDefault="006B199E">
      <w:pPr>
        <w:spacing w:line="292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Operations</w:t>
      </w:r>
    </w:p>
    <w:p w:rsidR="006B199E" w:rsidRDefault="006B199E">
      <w:pPr>
        <w:spacing w:line="359" w:lineRule="exact"/>
        <w:rPr>
          <w:sz w:val="20"/>
          <w:szCs w:val="20"/>
        </w:rPr>
      </w:pPr>
    </w:p>
    <w:p w:rsidR="006B199E" w:rsidRDefault="006C55EE">
      <w:pPr>
        <w:ind w:left="18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Very Good</w:t>
      </w:r>
    </w:p>
    <w:p w:rsidR="006B199E" w:rsidRDefault="006B199E">
      <w:pPr>
        <w:spacing w:line="200" w:lineRule="exact"/>
        <w:rPr>
          <w:sz w:val="20"/>
          <w:szCs w:val="20"/>
        </w:rPr>
      </w:pPr>
    </w:p>
    <w:p w:rsidR="006B199E" w:rsidRDefault="006B199E">
      <w:pPr>
        <w:spacing w:line="361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Converting leads</w:t>
      </w:r>
    </w:p>
    <w:p w:rsidR="006B199E" w:rsidRDefault="006B199E">
      <w:pPr>
        <w:spacing w:line="360" w:lineRule="exact"/>
        <w:rPr>
          <w:sz w:val="20"/>
          <w:szCs w:val="20"/>
        </w:rPr>
      </w:pPr>
    </w:p>
    <w:p w:rsidR="006B199E" w:rsidRDefault="006C55EE">
      <w:pPr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Good</w:t>
      </w:r>
    </w:p>
    <w:p w:rsidR="006B199E" w:rsidRDefault="006B199E">
      <w:pPr>
        <w:spacing w:line="292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Team training</w:t>
      </w:r>
    </w:p>
    <w:p w:rsidR="006B199E" w:rsidRDefault="006B199E">
      <w:pPr>
        <w:spacing w:line="359" w:lineRule="exact"/>
        <w:rPr>
          <w:sz w:val="20"/>
          <w:szCs w:val="20"/>
        </w:rPr>
      </w:pPr>
    </w:p>
    <w:p w:rsidR="006B199E" w:rsidRDefault="006C55EE">
      <w:pPr>
        <w:ind w:left="20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Excellent</w:t>
      </w:r>
    </w:p>
    <w:p w:rsidR="006B199E" w:rsidRDefault="006B19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.1pt;margin-top:108.1pt;width:154pt;height:33pt;z-index:-251659776;visibility:visible;mso-wrap-distance-left:0;mso-wrap-distance-right:0" o:allowincell="f" fillcolor="#f4f4f4" stroked="f"/>
        </w:pict>
      </w:r>
      <w:r>
        <w:rPr>
          <w:sz w:val="20"/>
          <w:szCs w:val="20"/>
        </w:rPr>
        <w:pict>
          <v:rect id="Shape 4" o:spid="_x0000_s1029" style="position:absolute;margin-left:.1pt;margin-top:125.85pt;width:168.9pt;height:15.25pt;z-index:-251658752;visibility:visible;mso-wrap-distance-left:0;mso-wrap-distance-right:0" o:allowincell="f" fillcolor="#f4f4f4" stroked="f"/>
        </w:pict>
      </w:r>
    </w:p>
    <w:p w:rsidR="006B199E" w:rsidRDefault="006B199E">
      <w:pPr>
        <w:sectPr w:rsidR="006B199E">
          <w:pgSz w:w="12240" w:h="15840"/>
          <w:pgMar w:top="350" w:right="320" w:bottom="0" w:left="1440" w:header="0" w:footer="0" w:gutter="0"/>
          <w:cols w:num="2" w:space="720" w:equalWidth="0">
            <w:col w:w="6820" w:space="600"/>
            <w:col w:w="3060"/>
          </w:cols>
        </w:sectPr>
      </w:pPr>
    </w:p>
    <w:p w:rsidR="006B199E" w:rsidRDefault="006B199E">
      <w:pPr>
        <w:spacing w:line="242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11</w:t>
      </w:r>
      <w:r>
        <w:rPr>
          <w:rFonts w:ascii="Century Gothic" w:eastAsia="Century Gothic" w:hAnsi="Century Gothic" w:cs="Century Gothic"/>
          <w:b/>
          <w:bCs/>
          <w:color w:val="343434"/>
          <w:sz w:val="13"/>
          <w:szCs w:val="13"/>
        </w:rPr>
        <w:t>th</w:t>
      </w:r>
      <w:r>
        <w:rPr>
          <w:rFonts w:ascii="Century Gothic" w:eastAsia="Century Gothic" w:hAnsi="Century Gothic" w:cs="Century Gothic"/>
          <w:b/>
          <w:bCs/>
          <w:color w:val="343434"/>
        </w:rPr>
        <w:t xml:space="preserve"> APR</w:t>
      </w:r>
    </w:p>
    <w:p w:rsidR="006B199E" w:rsidRDefault="006B199E">
      <w:pPr>
        <w:spacing w:line="90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2017 -</w:t>
      </w:r>
    </w:p>
    <w:p w:rsidR="006B199E" w:rsidRDefault="006B199E">
      <w:pPr>
        <w:spacing w:line="90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4</w:t>
      </w:r>
      <w:r>
        <w:rPr>
          <w:rFonts w:ascii="Century Gothic" w:eastAsia="Century Gothic" w:hAnsi="Century Gothic" w:cs="Century Gothic"/>
          <w:b/>
          <w:bCs/>
          <w:color w:val="343434"/>
          <w:sz w:val="13"/>
          <w:szCs w:val="13"/>
        </w:rPr>
        <w:t>th</w:t>
      </w:r>
      <w:r>
        <w:rPr>
          <w:rFonts w:ascii="Century Gothic" w:eastAsia="Century Gothic" w:hAnsi="Century Gothic" w:cs="Century Gothic"/>
          <w:b/>
          <w:bCs/>
          <w:color w:val="343434"/>
        </w:rPr>
        <w:t xml:space="preserve"> MAY</w:t>
      </w:r>
    </w:p>
    <w:p w:rsidR="006B199E" w:rsidRDefault="006B199E">
      <w:pPr>
        <w:spacing w:line="91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2019</w:t>
      </w:r>
    </w:p>
    <w:p w:rsidR="006B199E" w:rsidRDefault="006C55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B199E" w:rsidRDefault="006B199E">
      <w:pPr>
        <w:spacing w:line="131" w:lineRule="exact"/>
        <w:rPr>
          <w:sz w:val="20"/>
          <w:szCs w:val="20"/>
        </w:rPr>
      </w:pPr>
    </w:p>
    <w:p w:rsidR="006B199E" w:rsidRDefault="006C55EE">
      <w:pPr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  <w:sz w:val="28"/>
          <w:szCs w:val="28"/>
        </w:rPr>
        <w:t>ENGINEER (CIVIL)</w:t>
      </w:r>
    </w:p>
    <w:p w:rsidR="006B199E" w:rsidRDefault="006B199E">
      <w:pPr>
        <w:spacing w:line="170" w:lineRule="exact"/>
        <w:rPr>
          <w:sz w:val="20"/>
          <w:szCs w:val="20"/>
        </w:rPr>
      </w:pPr>
    </w:p>
    <w:p w:rsidR="006B199E" w:rsidRDefault="006B199E">
      <w:pPr>
        <w:spacing w:line="271" w:lineRule="exact"/>
        <w:rPr>
          <w:sz w:val="20"/>
          <w:szCs w:val="20"/>
        </w:rPr>
      </w:pPr>
    </w:p>
    <w:p w:rsidR="006B199E" w:rsidRDefault="006C55EE">
      <w:pPr>
        <w:ind w:left="8"/>
        <w:rPr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>CLIENT :</w:t>
      </w:r>
      <w:proofErr w:type="gramEnd"/>
    </w:p>
    <w:p w:rsidR="006B199E" w:rsidRDefault="006B199E">
      <w:pPr>
        <w:spacing w:line="3" w:lineRule="exact"/>
        <w:rPr>
          <w:sz w:val="20"/>
          <w:szCs w:val="20"/>
        </w:rPr>
      </w:pPr>
    </w:p>
    <w:p w:rsidR="006B199E" w:rsidRDefault="006C55EE">
      <w:pPr>
        <w:spacing w:line="239" w:lineRule="auto"/>
        <w:ind w:left="8" w:righ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>COCHIN SPECIAL ECONOMIC ZONE AUTHORITY(CSEZA), MINISTRY OF COMMERCE &amp; INDUSTRY, GOVERNMENT OF INDIA</w:t>
      </w:r>
    </w:p>
    <w:p w:rsidR="006B199E" w:rsidRDefault="006B199E">
      <w:pPr>
        <w:spacing w:line="370" w:lineRule="exact"/>
        <w:rPr>
          <w:sz w:val="20"/>
          <w:szCs w:val="20"/>
        </w:rPr>
      </w:pPr>
    </w:p>
    <w:p w:rsidR="006B199E" w:rsidRDefault="006C55EE">
      <w:pPr>
        <w:numPr>
          <w:ilvl w:val="0"/>
          <w:numId w:val="2"/>
        </w:numPr>
        <w:tabs>
          <w:tab w:val="left" w:pos="308"/>
        </w:tabs>
        <w:spacing w:line="318" w:lineRule="auto"/>
        <w:ind w:left="308" w:hanging="308"/>
        <w:jc w:val="both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Co-ordination with the Technical Dept of the Client/Contractor for Site activities, overall schedule and resolving the technical difficulties.</w:t>
      </w:r>
    </w:p>
    <w:p w:rsidR="006B199E" w:rsidRDefault="006B199E">
      <w:pPr>
        <w:spacing w:line="3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2"/>
        </w:numPr>
        <w:tabs>
          <w:tab w:val="left" w:pos="308"/>
        </w:tabs>
        <w:ind w:left="308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Maintain qu</w:t>
      </w:r>
      <w:r>
        <w:rPr>
          <w:rFonts w:ascii="Century Gothic" w:eastAsia="Century Gothic" w:hAnsi="Century Gothic" w:cs="Century Gothic"/>
          <w:color w:val="343434"/>
        </w:rPr>
        <w:t>ality assurance standards for projects.</w:t>
      </w:r>
    </w:p>
    <w:p w:rsidR="006B199E" w:rsidRDefault="006B199E">
      <w:pPr>
        <w:spacing w:line="95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2"/>
        </w:numPr>
        <w:tabs>
          <w:tab w:val="left" w:pos="308"/>
        </w:tabs>
        <w:spacing w:line="315" w:lineRule="auto"/>
        <w:ind w:left="308" w:right="20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Reviewing Architectural and Structural Drawings and execute works as per drawings.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2"/>
        </w:numPr>
        <w:tabs>
          <w:tab w:val="left" w:pos="308"/>
        </w:tabs>
        <w:spacing w:line="315" w:lineRule="auto"/>
        <w:ind w:left="308" w:right="20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Preparation of Running Account Receipt (RAR), Escalation Bills and Final Bills.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2"/>
        </w:numPr>
        <w:tabs>
          <w:tab w:val="left" w:pos="308"/>
        </w:tabs>
        <w:spacing w:line="315" w:lineRule="auto"/>
        <w:ind w:left="308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Measurement works, preparation of measurement book</w:t>
      </w:r>
      <w:r>
        <w:rPr>
          <w:rFonts w:ascii="Century Gothic" w:eastAsia="Century Gothic" w:hAnsi="Century Gothic" w:cs="Century Gothic"/>
          <w:color w:val="343434"/>
        </w:rPr>
        <w:t xml:space="preserve"> and abstract of cost.</w:t>
      </w:r>
    </w:p>
    <w:p w:rsidR="006B199E" w:rsidRDefault="006B199E">
      <w:pPr>
        <w:spacing w:line="12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2"/>
        </w:numPr>
        <w:tabs>
          <w:tab w:val="left" w:pos="308"/>
        </w:tabs>
        <w:spacing w:line="317" w:lineRule="auto"/>
        <w:ind w:left="308" w:right="20" w:hanging="308"/>
        <w:jc w:val="both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Compiling job specs for preparation of proposals and supervising tendering procedures for upcoming projects.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2"/>
        </w:numPr>
        <w:tabs>
          <w:tab w:val="left" w:pos="308"/>
        </w:tabs>
        <w:spacing w:line="315" w:lineRule="auto"/>
        <w:ind w:left="308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Ensuring a project is completed in time &amp; in agreed quality and adheres to the project budget.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2"/>
        </w:numPr>
        <w:tabs>
          <w:tab w:val="left" w:pos="308"/>
        </w:tabs>
        <w:spacing w:line="315" w:lineRule="auto"/>
        <w:ind w:left="308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Analyzing productivity and</w:t>
      </w:r>
      <w:r>
        <w:rPr>
          <w:rFonts w:ascii="Century Gothic" w:eastAsia="Century Gothic" w:hAnsi="Century Gothic" w:cs="Century Gothic"/>
          <w:color w:val="343434"/>
        </w:rPr>
        <w:t xml:space="preserve"> implement methods to improve the same.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2"/>
        </w:numPr>
        <w:tabs>
          <w:tab w:val="left" w:pos="308"/>
        </w:tabs>
        <w:spacing w:line="315" w:lineRule="auto"/>
        <w:ind w:left="308" w:right="20" w:hanging="308"/>
        <w:rPr>
          <w:rFonts w:ascii="Symbol" w:eastAsia="Symbol" w:hAnsi="Symbol" w:cs="Symbol"/>
          <w:color w:val="343434"/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Preparing and maintaining required registers and reports at Site.</w:t>
      </w:r>
    </w:p>
    <w:p w:rsidR="006B199E" w:rsidRDefault="006B199E">
      <w:pPr>
        <w:spacing w:line="367" w:lineRule="exact"/>
        <w:rPr>
          <w:rFonts w:ascii="Symbol" w:eastAsia="Symbol" w:hAnsi="Symbol" w:cs="Symbol"/>
          <w:color w:val="343434"/>
          <w:sz w:val="20"/>
          <w:szCs w:val="20"/>
        </w:rPr>
      </w:pPr>
    </w:p>
    <w:p w:rsidR="006B199E" w:rsidRDefault="006C55EE">
      <w:pPr>
        <w:ind w:left="308"/>
        <w:rPr>
          <w:rFonts w:ascii="Symbol" w:eastAsia="Symbol" w:hAnsi="Symbol" w:cs="Symbol"/>
          <w:color w:val="343434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PROJECTS</w:t>
      </w:r>
    </w:p>
    <w:p w:rsidR="006B199E" w:rsidRDefault="006B199E">
      <w:pPr>
        <w:spacing w:line="200" w:lineRule="exact"/>
        <w:rPr>
          <w:rFonts w:ascii="Symbol" w:eastAsia="Symbol" w:hAnsi="Symbol" w:cs="Symbol"/>
          <w:color w:val="343434"/>
          <w:sz w:val="20"/>
          <w:szCs w:val="20"/>
        </w:rPr>
      </w:pPr>
    </w:p>
    <w:p w:rsidR="006B199E" w:rsidRDefault="006B199E">
      <w:pPr>
        <w:spacing w:line="254" w:lineRule="exact"/>
        <w:rPr>
          <w:rFonts w:ascii="Symbol" w:eastAsia="Symbol" w:hAnsi="Symbol" w:cs="Symbol"/>
          <w:color w:val="343434"/>
          <w:sz w:val="20"/>
          <w:szCs w:val="20"/>
        </w:rPr>
      </w:pPr>
    </w:p>
    <w:p w:rsidR="006B199E" w:rsidRDefault="006C55EE">
      <w:pPr>
        <w:numPr>
          <w:ilvl w:val="1"/>
          <w:numId w:val="2"/>
        </w:numPr>
        <w:tabs>
          <w:tab w:val="left" w:pos="1028"/>
        </w:tabs>
        <w:spacing w:line="318" w:lineRule="auto"/>
        <w:ind w:left="1028" w:right="500" w:hanging="36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Construction of Standard Design Factory (G+12) at Cochin Special Economic Zone, Kerala, India</w:t>
      </w:r>
    </w:p>
    <w:p w:rsidR="006B199E" w:rsidRDefault="006B199E">
      <w:pPr>
        <w:spacing w:line="7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1"/>
          <w:numId w:val="2"/>
        </w:numPr>
        <w:tabs>
          <w:tab w:val="left" w:pos="1028"/>
        </w:tabs>
        <w:spacing w:line="318" w:lineRule="auto"/>
        <w:ind w:left="1028" w:right="600" w:hanging="36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Construction of Administrative Building of</w:t>
      </w:r>
      <w:r>
        <w:rPr>
          <w:rFonts w:ascii="Century Gothic" w:eastAsia="Century Gothic" w:hAnsi="Century Gothic" w:cs="Century Gothic"/>
          <w:b/>
          <w:bCs/>
          <w:color w:val="343434"/>
        </w:rPr>
        <w:t xml:space="preserve"> Cochin Special Zone Authority (CSEZA), Kerala, India</w:t>
      </w:r>
    </w:p>
    <w:p w:rsidR="006B199E" w:rsidRDefault="006C55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73D48"/>
          <w:sz w:val="32"/>
          <w:szCs w:val="32"/>
        </w:rPr>
        <w:t>Software</w:t>
      </w:r>
    </w:p>
    <w:p w:rsidR="006B199E" w:rsidRDefault="006C55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-187960</wp:posOffset>
            </wp:positionH>
            <wp:positionV relativeFrom="paragraph">
              <wp:posOffset>-471170</wp:posOffset>
            </wp:positionV>
            <wp:extent cx="2334895" cy="10041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004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99E" w:rsidRDefault="006B199E">
      <w:pPr>
        <w:spacing w:line="351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MS Office</w:t>
      </w:r>
    </w:p>
    <w:p w:rsidR="006B199E" w:rsidRDefault="006B199E">
      <w:pPr>
        <w:spacing w:line="268" w:lineRule="exact"/>
        <w:rPr>
          <w:sz w:val="20"/>
          <w:szCs w:val="20"/>
        </w:rPr>
      </w:pPr>
    </w:p>
    <w:p w:rsidR="006B199E" w:rsidRDefault="006C55EE">
      <w:pPr>
        <w:ind w:left="18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Very Good</w:t>
      </w:r>
    </w:p>
    <w:p w:rsidR="006B199E" w:rsidRDefault="006B199E">
      <w:pPr>
        <w:spacing w:line="292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AutoCAD</w:t>
      </w:r>
    </w:p>
    <w:p w:rsidR="006B199E" w:rsidRDefault="006B199E">
      <w:pPr>
        <w:spacing w:line="270" w:lineRule="exact"/>
        <w:rPr>
          <w:sz w:val="20"/>
          <w:szCs w:val="20"/>
        </w:rPr>
      </w:pPr>
    </w:p>
    <w:p w:rsidR="006B199E" w:rsidRDefault="006C55EE">
      <w:pPr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Good</w:t>
      </w:r>
    </w:p>
    <w:p w:rsidR="006B199E" w:rsidRDefault="006B19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.1pt;margin-top:614.2pt;width:154pt;height:25.3pt;z-index:-251657728;visibility:visible;mso-wrap-distance-left:0;mso-wrap-distance-right:0" o:allowincell="f" fillcolor="#f4f4f4" stroked="f"/>
        </w:pict>
      </w:r>
      <w:r>
        <w:rPr>
          <w:sz w:val="20"/>
          <w:szCs w:val="20"/>
        </w:rPr>
        <w:pict>
          <v:rect id="Shape 7" o:spid="_x0000_s1032" style="position:absolute;margin-left:.1pt;margin-top:624.3pt;width:168.9pt;height:15.2pt;z-index:-251656704;visibility:visible;mso-wrap-distance-left:0;mso-wrap-distance-right:0" o:allowincell="f" fillcolor="#f4f4f4" stroked="f"/>
        </w:pict>
      </w:r>
    </w:p>
    <w:p w:rsidR="006B199E" w:rsidRDefault="006B199E">
      <w:pPr>
        <w:sectPr w:rsidR="006B199E">
          <w:pgSz w:w="12240" w:h="15840"/>
          <w:pgMar w:top="350" w:right="320" w:bottom="582" w:left="600" w:header="0" w:footer="0" w:gutter="0"/>
          <w:cols w:num="3" w:space="720" w:equalWidth="0">
            <w:col w:w="880" w:space="652"/>
            <w:col w:w="6128" w:space="600"/>
            <w:col w:w="3060"/>
          </w:cols>
        </w:sectPr>
      </w:pPr>
    </w:p>
    <w:p w:rsidR="006B199E" w:rsidRDefault="006B199E">
      <w:pPr>
        <w:spacing w:line="91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7</w:t>
      </w:r>
      <w:r>
        <w:rPr>
          <w:rFonts w:ascii="Century Gothic" w:eastAsia="Century Gothic" w:hAnsi="Century Gothic" w:cs="Century Gothic"/>
          <w:b/>
          <w:bCs/>
          <w:color w:val="343434"/>
          <w:sz w:val="13"/>
          <w:szCs w:val="13"/>
        </w:rPr>
        <w:t>th</w:t>
      </w:r>
      <w:r>
        <w:rPr>
          <w:rFonts w:ascii="Century Gothic" w:eastAsia="Century Gothic" w:hAnsi="Century Gothic" w:cs="Century Gothic"/>
          <w:b/>
          <w:bCs/>
          <w:color w:val="343434"/>
        </w:rPr>
        <w:t xml:space="preserve"> NOV</w:t>
      </w:r>
    </w:p>
    <w:p w:rsidR="006B199E" w:rsidRDefault="006B199E">
      <w:pPr>
        <w:spacing w:line="90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2016 -</w:t>
      </w:r>
    </w:p>
    <w:p w:rsidR="006B199E" w:rsidRDefault="006B199E">
      <w:pPr>
        <w:spacing w:line="90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7</w:t>
      </w:r>
      <w:r>
        <w:rPr>
          <w:rFonts w:ascii="Century Gothic" w:eastAsia="Century Gothic" w:hAnsi="Century Gothic" w:cs="Century Gothic"/>
          <w:b/>
          <w:bCs/>
          <w:color w:val="343434"/>
          <w:sz w:val="13"/>
          <w:szCs w:val="13"/>
        </w:rPr>
        <w:t>th</w:t>
      </w:r>
      <w:r>
        <w:rPr>
          <w:rFonts w:ascii="Century Gothic" w:eastAsia="Century Gothic" w:hAnsi="Century Gothic" w:cs="Century Gothic"/>
          <w:b/>
          <w:bCs/>
          <w:color w:val="343434"/>
        </w:rPr>
        <w:t xml:space="preserve"> APR</w:t>
      </w:r>
    </w:p>
    <w:p w:rsidR="006B199E" w:rsidRDefault="006B199E">
      <w:pPr>
        <w:spacing w:line="91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2017</w:t>
      </w:r>
    </w:p>
    <w:p w:rsidR="006B199E" w:rsidRDefault="006C55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B199E" w:rsidRDefault="006C55EE">
      <w:pPr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  <w:sz w:val="28"/>
          <w:szCs w:val="28"/>
        </w:rPr>
        <w:t>CIVIL ENGINEER (QS)</w:t>
      </w:r>
    </w:p>
    <w:p w:rsidR="006B199E" w:rsidRDefault="006B199E">
      <w:pPr>
        <w:spacing w:line="170" w:lineRule="exact"/>
        <w:rPr>
          <w:sz w:val="20"/>
          <w:szCs w:val="20"/>
        </w:rPr>
      </w:pPr>
    </w:p>
    <w:p w:rsidR="006B199E" w:rsidRDefault="006C55EE">
      <w:pPr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>INKAL VENTURES PRIVATE LIMITED,</w:t>
      </w:r>
    </w:p>
    <w:p w:rsidR="006B199E" w:rsidRDefault="006B199E">
      <w:pPr>
        <w:spacing w:line="268" w:lineRule="exact"/>
        <w:rPr>
          <w:sz w:val="20"/>
          <w:szCs w:val="20"/>
        </w:rPr>
      </w:pPr>
    </w:p>
    <w:p w:rsidR="006B199E" w:rsidRDefault="006C55EE">
      <w:pPr>
        <w:ind w:left="8"/>
        <w:rPr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>CLIENT :</w:t>
      </w:r>
      <w:proofErr w:type="gramEnd"/>
    </w:p>
    <w:p w:rsidR="006B199E" w:rsidRDefault="006B199E">
      <w:pPr>
        <w:spacing w:line="9" w:lineRule="exact"/>
        <w:rPr>
          <w:sz w:val="20"/>
          <w:szCs w:val="20"/>
        </w:rPr>
      </w:pPr>
    </w:p>
    <w:p w:rsidR="006B199E" w:rsidRDefault="006C55EE">
      <w:pPr>
        <w:spacing w:line="237" w:lineRule="auto"/>
        <w:ind w:left="8" w:right="10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KOCHI SALEM PIPELINE PRIVATE LIMITED(KSPPL), JOINT VENTURE OF</w:t>
      </w:r>
    </w:p>
    <w:p w:rsidR="006B199E" w:rsidRDefault="006B199E">
      <w:pPr>
        <w:spacing w:line="7" w:lineRule="exact"/>
        <w:rPr>
          <w:sz w:val="20"/>
          <w:szCs w:val="20"/>
        </w:rPr>
      </w:pPr>
    </w:p>
    <w:p w:rsidR="006B199E" w:rsidRDefault="006C55EE">
      <w:pPr>
        <w:spacing w:line="238" w:lineRule="auto"/>
        <w:ind w:left="8" w:right="4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 xml:space="preserve">BHARAT PETROLEUM CORPORATION LIMITED(BPCL) &amp; INDIAN OIL CORPORATION LIMITED(IOCL), </w:t>
      </w:r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 xml:space="preserve">MINISTRY OF PETROLEUM &amp; NATURAL GAS, </w:t>
      </w:r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>GOVERNMENT OF INDIA</w:t>
      </w:r>
    </w:p>
    <w:p w:rsidR="006B199E" w:rsidRDefault="006B199E">
      <w:pPr>
        <w:spacing w:line="355" w:lineRule="exact"/>
        <w:rPr>
          <w:sz w:val="20"/>
          <w:szCs w:val="20"/>
        </w:rPr>
      </w:pPr>
    </w:p>
    <w:p w:rsidR="006B199E" w:rsidRDefault="006C55EE">
      <w:pPr>
        <w:numPr>
          <w:ilvl w:val="0"/>
          <w:numId w:val="3"/>
        </w:numPr>
        <w:tabs>
          <w:tab w:val="left" w:pos="308"/>
        </w:tabs>
        <w:spacing w:line="293" w:lineRule="auto"/>
        <w:ind w:left="308" w:right="20" w:hanging="308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343434"/>
        </w:rPr>
        <w:t>Conducting feasibility studies to estimate materials, time and labour costs.</w:t>
      </w:r>
    </w:p>
    <w:p w:rsidR="006B199E" w:rsidRDefault="006B199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B199E" w:rsidRDefault="006C55EE">
      <w:pPr>
        <w:numPr>
          <w:ilvl w:val="0"/>
          <w:numId w:val="3"/>
        </w:numPr>
        <w:tabs>
          <w:tab w:val="left" w:pos="308"/>
        </w:tabs>
        <w:spacing w:line="293" w:lineRule="auto"/>
        <w:ind w:left="308" w:right="20" w:hanging="308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343434"/>
        </w:rPr>
        <w:t>Preparing, negotiating and analysing costs for tenders and contracts.</w:t>
      </w:r>
    </w:p>
    <w:p w:rsidR="006B199E" w:rsidRDefault="006B199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B199E" w:rsidRDefault="006C55EE">
      <w:pPr>
        <w:numPr>
          <w:ilvl w:val="0"/>
          <w:numId w:val="3"/>
        </w:numPr>
        <w:tabs>
          <w:tab w:val="left" w:pos="308"/>
        </w:tabs>
        <w:ind w:left="308" w:hanging="308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343434"/>
        </w:rPr>
        <w:t>Coordination of work effort.</w:t>
      </w:r>
    </w:p>
    <w:p w:rsidR="006B199E" w:rsidRDefault="006B199E">
      <w:pPr>
        <w:spacing w:line="95" w:lineRule="exact"/>
        <w:rPr>
          <w:rFonts w:ascii="Symbol" w:eastAsia="Symbol" w:hAnsi="Symbol" w:cs="Symbol"/>
          <w:sz w:val="24"/>
          <w:szCs w:val="24"/>
        </w:rPr>
      </w:pPr>
    </w:p>
    <w:p w:rsidR="006B199E" w:rsidRDefault="006C55EE">
      <w:pPr>
        <w:numPr>
          <w:ilvl w:val="0"/>
          <w:numId w:val="3"/>
        </w:numPr>
        <w:tabs>
          <w:tab w:val="left" w:pos="308"/>
        </w:tabs>
        <w:spacing w:line="254" w:lineRule="auto"/>
        <w:ind w:left="308" w:hanging="308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343434"/>
        </w:rPr>
        <w:t>Valuing completed work and arranging for payments.</w:t>
      </w:r>
    </w:p>
    <w:p w:rsidR="006B199E" w:rsidRDefault="006B199E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6B199E" w:rsidRDefault="006B199E">
      <w:pPr>
        <w:spacing w:line="208" w:lineRule="exact"/>
        <w:rPr>
          <w:rFonts w:ascii="Symbol" w:eastAsia="Symbol" w:hAnsi="Symbol" w:cs="Symbol"/>
          <w:sz w:val="24"/>
          <w:szCs w:val="24"/>
        </w:rPr>
      </w:pPr>
    </w:p>
    <w:p w:rsidR="006B199E" w:rsidRDefault="006C55EE">
      <w:pPr>
        <w:numPr>
          <w:ilvl w:val="0"/>
          <w:numId w:val="3"/>
        </w:numPr>
        <w:tabs>
          <w:tab w:val="left" w:pos="308"/>
        </w:tabs>
        <w:spacing w:line="315" w:lineRule="auto"/>
        <w:ind w:left="308" w:right="20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Advising on the potential of a site and working out what a client can afford to build.</w:t>
      </w:r>
    </w:p>
    <w:p w:rsidR="006B199E" w:rsidRDefault="006B199E">
      <w:pPr>
        <w:spacing w:line="12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3"/>
        </w:numPr>
        <w:tabs>
          <w:tab w:val="left" w:pos="308"/>
        </w:tabs>
        <w:spacing w:line="317" w:lineRule="auto"/>
        <w:ind w:left="308" w:right="20" w:hanging="308"/>
        <w:jc w:val="both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Presenting detailed information on the cost of particular elements of work on a periodic basis to enable payment for those works carried out to date.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3"/>
        </w:numPr>
        <w:tabs>
          <w:tab w:val="left" w:pos="308"/>
        </w:tabs>
        <w:spacing w:line="328" w:lineRule="auto"/>
        <w:ind w:left="308" w:hanging="308"/>
        <w:jc w:val="both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Organising the di</w:t>
      </w:r>
      <w:r>
        <w:rPr>
          <w:rFonts w:ascii="Century Gothic" w:eastAsia="Century Gothic" w:hAnsi="Century Gothic" w:cs="Century Gothic"/>
          <w:color w:val="343434"/>
        </w:rPr>
        <w:t>vision of a project into its component work packages, then awarding these work packages to smaller, more specialised construction companies</w:t>
      </w:r>
    </w:p>
    <w:p w:rsidR="006B199E" w:rsidRDefault="006B199E">
      <w:pPr>
        <w:spacing w:line="328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3"/>
        </w:numPr>
        <w:tabs>
          <w:tab w:val="left" w:pos="308"/>
        </w:tabs>
        <w:ind w:left="308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Dealing with contractual and legal matters.</w:t>
      </w:r>
    </w:p>
    <w:p w:rsidR="006B199E" w:rsidRDefault="006B199E">
      <w:pPr>
        <w:spacing w:line="95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3"/>
        </w:numPr>
        <w:tabs>
          <w:tab w:val="left" w:pos="308"/>
        </w:tabs>
        <w:spacing w:line="316" w:lineRule="auto"/>
        <w:ind w:left="308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Managing costs to make sure that the initial budget isn’t exceeded.</w:t>
      </w:r>
    </w:p>
    <w:p w:rsidR="006B199E" w:rsidRDefault="006B199E">
      <w:pPr>
        <w:spacing w:line="10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3"/>
        </w:numPr>
        <w:tabs>
          <w:tab w:val="left" w:pos="308"/>
        </w:tabs>
        <w:spacing w:line="315" w:lineRule="auto"/>
        <w:ind w:left="308" w:right="20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A</w:t>
      </w:r>
      <w:r>
        <w:rPr>
          <w:rFonts w:ascii="Century Gothic" w:eastAsia="Century Gothic" w:hAnsi="Century Gothic" w:cs="Century Gothic"/>
          <w:color w:val="343434"/>
        </w:rPr>
        <w:t>cting as financial advisors and monitoring progress for the client.</w:t>
      </w:r>
    </w:p>
    <w:p w:rsidR="006B199E" w:rsidRDefault="006B199E">
      <w:pPr>
        <w:spacing w:line="366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ind w:left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PROJECTS</w:t>
      </w:r>
    </w:p>
    <w:p w:rsidR="006B199E" w:rsidRDefault="006B199E">
      <w:pPr>
        <w:spacing w:line="200" w:lineRule="exact"/>
        <w:rPr>
          <w:rFonts w:ascii="Symbol" w:eastAsia="Symbol" w:hAnsi="Symbol" w:cs="Symbol"/>
          <w:color w:val="343434"/>
        </w:rPr>
      </w:pPr>
    </w:p>
    <w:p w:rsidR="006B199E" w:rsidRDefault="006B199E">
      <w:pPr>
        <w:spacing w:line="254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1"/>
          <w:numId w:val="3"/>
        </w:numPr>
        <w:tabs>
          <w:tab w:val="left" w:pos="1028"/>
        </w:tabs>
        <w:spacing w:line="318" w:lineRule="auto"/>
        <w:ind w:left="1028" w:right="220" w:hanging="36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Construction of Receiving Terminal, DG Shed and Control Room for Kochi Salem Pipeline Private Limited(KSPPL), Kerala, India</w:t>
      </w:r>
    </w:p>
    <w:p w:rsidR="006B199E" w:rsidRDefault="006C55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B199E" w:rsidRDefault="006B199E">
      <w:pPr>
        <w:spacing w:line="28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73D48"/>
          <w:sz w:val="32"/>
          <w:szCs w:val="32"/>
        </w:rPr>
        <w:t>Languages</w:t>
      </w:r>
    </w:p>
    <w:p w:rsidR="006B199E" w:rsidRDefault="006C55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-187960</wp:posOffset>
            </wp:positionH>
            <wp:positionV relativeFrom="paragraph">
              <wp:posOffset>-471170</wp:posOffset>
            </wp:positionV>
            <wp:extent cx="2334895" cy="10041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004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99E" w:rsidRDefault="006B199E">
      <w:pPr>
        <w:spacing w:line="351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English</w:t>
      </w:r>
    </w:p>
    <w:p w:rsidR="006B199E" w:rsidRDefault="006B199E">
      <w:pPr>
        <w:spacing w:line="268" w:lineRule="exact"/>
        <w:rPr>
          <w:sz w:val="20"/>
          <w:szCs w:val="20"/>
        </w:rPr>
      </w:pPr>
    </w:p>
    <w:p w:rsidR="006B199E" w:rsidRDefault="006C55EE">
      <w:pPr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Superior</w:t>
      </w:r>
    </w:p>
    <w:p w:rsidR="006B199E" w:rsidRDefault="006B199E">
      <w:pPr>
        <w:spacing w:line="292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Hindi</w:t>
      </w:r>
    </w:p>
    <w:p w:rsidR="006B199E" w:rsidRDefault="006B199E">
      <w:pPr>
        <w:spacing w:line="270" w:lineRule="exact"/>
        <w:rPr>
          <w:sz w:val="20"/>
          <w:szCs w:val="20"/>
        </w:rPr>
      </w:pPr>
    </w:p>
    <w:p w:rsidR="006B199E" w:rsidRDefault="006C55EE">
      <w:pPr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Superior</w:t>
      </w:r>
    </w:p>
    <w:p w:rsidR="006B199E" w:rsidRDefault="006B199E">
      <w:pPr>
        <w:spacing w:line="289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Malayalam</w:t>
      </w:r>
    </w:p>
    <w:p w:rsidR="006B199E" w:rsidRDefault="006B199E">
      <w:pPr>
        <w:spacing w:line="270" w:lineRule="exact"/>
        <w:rPr>
          <w:sz w:val="20"/>
          <w:szCs w:val="20"/>
        </w:rPr>
      </w:pPr>
    </w:p>
    <w:p w:rsidR="006B199E" w:rsidRDefault="006C55EE">
      <w:pPr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Superior</w:t>
      </w:r>
    </w:p>
    <w:p w:rsidR="006B199E" w:rsidRDefault="006B19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.1pt;margin-top:.05pt;width:154pt;height:584.5pt;z-index:-251655680;visibility:visible;mso-wrap-distance-left:0;mso-wrap-distance-right:0" o:allowincell="f" fillcolor="#f4f4f4" stroked="f"/>
        </w:pict>
      </w:r>
      <w:r>
        <w:rPr>
          <w:sz w:val="20"/>
          <w:szCs w:val="20"/>
        </w:rPr>
        <w:pict>
          <v:rect id="Shape 10" o:spid="_x0000_s1035" style="position:absolute;margin-left:.1pt;margin-top:569.3pt;width:168.9pt;height:15.25pt;z-index:-251654656;visibility:visible;mso-wrap-distance-left:0;mso-wrap-distance-right:0" o:allowincell="f" fillcolor="#f4f4f4" stroked="f"/>
        </w:pict>
      </w:r>
    </w:p>
    <w:p w:rsidR="006B199E" w:rsidRDefault="006B199E">
      <w:pPr>
        <w:sectPr w:rsidR="006B199E">
          <w:pgSz w:w="12240" w:h="15840"/>
          <w:pgMar w:top="302" w:right="320" w:bottom="618" w:left="300" w:header="0" w:footer="0" w:gutter="0"/>
          <w:cols w:num="3" w:space="720" w:equalWidth="0">
            <w:col w:w="1112" w:space="720"/>
            <w:col w:w="6128" w:space="600"/>
            <w:col w:w="3060"/>
          </w:cols>
        </w:sectPr>
      </w:pPr>
    </w:p>
    <w:p w:rsidR="006B199E" w:rsidRDefault="006B199E">
      <w:pPr>
        <w:spacing w:line="91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4</w:t>
      </w:r>
      <w:r>
        <w:rPr>
          <w:rFonts w:ascii="Century Gothic" w:eastAsia="Century Gothic" w:hAnsi="Century Gothic" w:cs="Century Gothic"/>
          <w:b/>
          <w:bCs/>
          <w:color w:val="343434"/>
          <w:sz w:val="13"/>
          <w:szCs w:val="13"/>
        </w:rPr>
        <w:t>th</w:t>
      </w:r>
      <w:r>
        <w:rPr>
          <w:rFonts w:ascii="Century Gothic" w:eastAsia="Century Gothic" w:hAnsi="Century Gothic" w:cs="Century Gothic"/>
          <w:b/>
          <w:bCs/>
          <w:color w:val="343434"/>
        </w:rPr>
        <w:t xml:space="preserve"> FEB</w:t>
      </w:r>
    </w:p>
    <w:p w:rsidR="006B199E" w:rsidRDefault="006B199E">
      <w:pPr>
        <w:spacing w:line="90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2015 -</w:t>
      </w:r>
    </w:p>
    <w:p w:rsidR="006B199E" w:rsidRDefault="006B199E">
      <w:pPr>
        <w:spacing w:line="91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4</w:t>
      </w:r>
      <w:r>
        <w:rPr>
          <w:rFonts w:ascii="Century Gothic" w:eastAsia="Century Gothic" w:hAnsi="Century Gothic" w:cs="Century Gothic"/>
          <w:b/>
          <w:bCs/>
          <w:color w:val="343434"/>
          <w:sz w:val="13"/>
          <w:szCs w:val="13"/>
        </w:rPr>
        <w:t>th</w:t>
      </w:r>
      <w:r>
        <w:rPr>
          <w:rFonts w:ascii="Century Gothic" w:eastAsia="Century Gothic" w:hAnsi="Century Gothic" w:cs="Century Gothic"/>
          <w:b/>
          <w:bCs/>
          <w:color w:val="343434"/>
        </w:rPr>
        <w:t xml:space="preserve"> NOV</w:t>
      </w:r>
    </w:p>
    <w:p w:rsidR="006B199E" w:rsidRDefault="006B199E">
      <w:pPr>
        <w:spacing w:line="90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2016</w:t>
      </w:r>
    </w:p>
    <w:p w:rsidR="006B199E" w:rsidRDefault="006C55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B199E" w:rsidRDefault="006C55EE">
      <w:pPr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  <w:sz w:val="28"/>
          <w:szCs w:val="28"/>
        </w:rPr>
        <w:t>PROJECT ENGINEER</w:t>
      </w:r>
    </w:p>
    <w:p w:rsidR="006B199E" w:rsidRDefault="006B19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321.55pt;margin-top:-60.6pt;width:183.85pt;height:790.65pt;z-index:-251653632;visibility:visible;mso-wrap-distance-left:0;mso-wrap-distance-right:0" o:allowincell="f" fillcolor="#f4f4f4" stroked="f"/>
        </w:pict>
      </w:r>
    </w:p>
    <w:p w:rsidR="006B199E" w:rsidRDefault="006B199E">
      <w:pPr>
        <w:spacing w:line="151" w:lineRule="exact"/>
        <w:rPr>
          <w:sz w:val="20"/>
          <w:szCs w:val="20"/>
        </w:rPr>
      </w:pPr>
    </w:p>
    <w:p w:rsidR="006B199E" w:rsidRDefault="006C55EE">
      <w:pPr>
        <w:spacing w:line="238" w:lineRule="auto"/>
        <w:ind w:left="8" w:right="28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>CHERIAN VARKEY CONSTRUCTION COMPANY PRIVATE LIMITED,</w:t>
      </w:r>
    </w:p>
    <w:p w:rsidR="006B199E" w:rsidRDefault="006B199E">
      <w:pPr>
        <w:spacing w:line="2" w:lineRule="exact"/>
        <w:rPr>
          <w:sz w:val="20"/>
          <w:szCs w:val="20"/>
        </w:rPr>
      </w:pPr>
    </w:p>
    <w:p w:rsidR="006B199E" w:rsidRDefault="006B199E">
      <w:pPr>
        <w:spacing w:line="271" w:lineRule="exact"/>
        <w:rPr>
          <w:sz w:val="20"/>
          <w:szCs w:val="20"/>
        </w:rPr>
      </w:pPr>
    </w:p>
    <w:p w:rsidR="006B199E" w:rsidRDefault="006C55EE">
      <w:pPr>
        <w:ind w:left="8"/>
        <w:rPr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>CLIENT</w:t>
      </w:r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 xml:space="preserve"> :</w:t>
      </w:r>
      <w:proofErr w:type="gramEnd"/>
    </w:p>
    <w:p w:rsidR="006B199E" w:rsidRDefault="006B199E">
      <w:pPr>
        <w:spacing w:line="4" w:lineRule="exact"/>
        <w:rPr>
          <w:sz w:val="20"/>
          <w:szCs w:val="20"/>
        </w:rPr>
      </w:pPr>
    </w:p>
    <w:p w:rsidR="006B199E" w:rsidRDefault="006C55EE">
      <w:pPr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VIKRAM SARABHAI SPACE CENTRE(VSSC),</w:t>
      </w:r>
    </w:p>
    <w:p w:rsidR="006B199E" w:rsidRDefault="006C55EE">
      <w:pPr>
        <w:spacing w:line="237" w:lineRule="auto"/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>SPACE RESEARCH CENTRE OF</w:t>
      </w:r>
    </w:p>
    <w:p w:rsidR="006B199E" w:rsidRDefault="006B199E">
      <w:pPr>
        <w:spacing w:line="3" w:lineRule="exact"/>
        <w:rPr>
          <w:sz w:val="20"/>
          <w:szCs w:val="20"/>
        </w:rPr>
      </w:pPr>
    </w:p>
    <w:p w:rsidR="006B199E" w:rsidRDefault="006C55EE">
      <w:pPr>
        <w:spacing w:line="239" w:lineRule="auto"/>
        <w:ind w:left="8" w:right="33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>INDIAN SPACE RESEARCH ORGANISATION (ISRO), GOVERNMENT OF INDIA</w:t>
      </w:r>
    </w:p>
    <w:p w:rsidR="006B199E" w:rsidRDefault="006B199E">
      <w:pPr>
        <w:spacing w:line="370" w:lineRule="exact"/>
        <w:rPr>
          <w:sz w:val="20"/>
          <w:szCs w:val="20"/>
        </w:rPr>
      </w:pPr>
    </w:p>
    <w:p w:rsidR="006B199E" w:rsidRDefault="006C55EE">
      <w:pPr>
        <w:numPr>
          <w:ilvl w:val="0"/>
          <w:numId w:val="4"/>
        </w:numPr>
        <w:tabs>
          <w:tab w:val="left" w:pos="308"/>
        </w:tabs>
        <w:spacing w:line="315" w:lineRule="auto"/>
        <w:ind w:left="308" w:right="2560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Prepare, schedule, coordinate and monitor the assigned engineering projects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4"/>
        </w:numPr>
        <w:tabs>
          <w:tab w:val="left" w:pos="308"/>
        </w:tabs>
        <w:spacing w:line="317" w:lineRule="auto"/>
        <w:ind w:left="308" w:right="2540" w:hanging="308"/>
        <w:jc w:val="both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Monitor compliance to applicable codes, practices</w:t>
      </w:r>
      <w:r>
        <w:rPr>
          <w:rFonts w:ascii="Century Gothic" w:eastAsia="Century Gothic" w:hAnsi="Century Gothic" w:cs="Century Gothic"/>
          <w:color w:val="343434"/>
        </w:rPr>
        <w:t>, QA/QC policies, performance standards and specifications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4"/>
        </w:numPr>
        <w:tabs>
          <w:tab w:val="left" w:pos="308"/>
        </w:tabs>
        <w:spacing w:line="315" w:lineRule="auto"/>
        <w:ind w:left="308" w:right="2540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Interact daily with the clients to interpret their needs and requirements and represent them in the field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4"/>
        </w:numPr>
        <w:tabs>
          <w:tab w:val="left" w:pos="308"/>
        </w:tabs>
        <w:spacing w:line="318" w:lineRule="auto"/>
        <w:ind w:left="308" w:right="2560" w:hanging="308"/>
        <w:jc w:val="both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 xml:space="preserve">Perform overall quality control of the work (budget, schedule, plans, personnel’s </w:t>
      </w:r>
      <w:r>
        <w:rPr>
          <w:rFonts w:ascii="Century Gothic" w:eastAsia="Century Gothic" w:hAnsi="Century Gothic" w:cs="Century Gothic"/>
          <w:color w:val="343434"/>
        </w:rPr>
        <w:t>performance) and report regularly on project status</w:t>
      </w:r>
    </w:p>
    <w:p w:rsidR="006B199E" w:rsidRDefault="006B199E">
      <w:pPr>
        <w:spacing w:line="2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4"/>
        </w:numPr>
        <w:tabs>
          <w:tab w:val="left" w:pos="308"/>
        </w:tabs>
        <w:ind w:left="308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Assign responsibilities and mentor project team</w:t>
      </w:r>
    </w:p>
    <w:p w:rsidR="006B199E" w:rsidRDefault="006B199E">
      <w:pPr>
        <w:spacing w:line="95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4"/>
        </w:numPr>
        <w:tabs>
          <w:tab w:val="left" w:pos="308"/>
        </w:tabs>
        <w:spacing w:line="317" w:lineRule="auto"/>
        <w:ind w:left="308" w:right="2540" w:hanging="308"/>
        <w:jc w:val="both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Cooperate and communicate effectively with project manager and other project participants to provide assistance and technical support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4"/>
        </w:numPr>
        <w:tabs>
          <w:tab w:val="left" w:pos="308"/>
        </w:tabs>
        <w:spacing w:line="315" w:lineRule="auto"/>
        <w:ind w:left="308" w:right="2560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 xml:space="preserve">Review engineering </w:t>
      </w:r>
      <w:r>
        <w:rPr>
          <w:rFonts w:ascii="Century Gothic" w:eastAsia="Century Gothic" w:hAnsi="Century Gothic" w:cs="Century Gothic"/>
          <w:color w:val="343434"/>
        </w:rPr>
        <w:t>deliverables and initiate appropriate corrective actions</w:t>
      </w:r>
    </w:p>
    <w:p w:rsidR="006B199E" w:rsidRDefault="006B199E">
      <w:pPr>
        <w:spacing w:line="367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ind w:left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PROJECTS</w:t>
      </w:r>
    </w:p>
    <w:p w:rsidR="006B199E" w:rsidRDefault="006B199E">
      <w:pPr>
        <w:spacing w:line="200" w:lineRule="exact"/>
        <w:rPr>
          <w:rFonts w:ascii="Symbol" w:eastAsia="Symbol" w:hAnsi="Symbol" w:cs="Symbol"/>
          <w:color w:val="343434"/>
        </w:rPr>
      </w:pPr>
    </w:p>
    <w:p w:rsidR="006B199E" w:rsidRDefault="006B199E">
      <w:pPr>
        <w:spacing w:line="254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1"/>
          <w:numId w:val="4"/>
        </w:numPr>
        <w:tabs>
          <w:tab w:val="left" w:pos="1028"/>
        </w:tabs>
        <w:spacing w:line="318" w:lineRule="auto"/>
        <w:ind w:left="1028" w:right="2720" w:hanging="36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Construction of New Structural Test Facility Building (NSTF) at Thumba Equatorial Rocket Launching Station (TERLS),VSSC, Kerala, India</w:t>
      </w:r>
    </w:p>
    <w:p w:rsidR="006B199E" w:rsidRDefault="006B199E">
      <w:pPr>
        <w:sectPr w:rsidR="006B199E">
          <w:pgSz w:w="12240" w:h="15840"/>
          <w:pgMar w:top="869" w:right="1440" w:bottom="1440" w:left="600" w:header="0" w:footer="0" w:gutter="0"/>
          <w:cols w:num="2" w:space="720" w:equalWidth="0">
            <w:col w:w="840" w:space="692"/>
            <w:col w:w="8668"/>
          </w:cols>
        </w:sectPr>
      </w:pPr>
    </w:p>
    <w:p w:rsidR="006B199E" w:rsidRDefault="006B199E">
      <w:pPr>
        <w:spacing w:line="91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11</w:t>
      </w:r>
      <w:r>
        <w:rPr>
          <w:rFonts w:ascii="Century Gothic" w:eastAsia="Century Gothic" w:hAnsi="Century Gothic" w:cs="Century Gothic"/>
          <w:b/>
          <w:bCs/>
          <w:color w:val="343434"/>
          <w:sz w:val="13"/>
          <w:szCs w:val="13"/>
        </w:rPr>
        <w:t>th</w:t>
      </w:r>
      <w:r>
        <w:rPr>
          <w:rFonts w:ascii="Century Gothic" w:eastAsia="Century Gothic" w:hAnsi="Century Gothic" w:cs="Century Gothic"/>
          <w:b/>
          <w:bCs/>
          <w:color w:val="343434"/>
        </w:rPr>
        <w:t xml:space="preserve"> JUN</w:t>
      </w:r>
    </w:p>
    <w:p w:rsidR="006B199E" w:rsidRDefault="006B199E">
      <w:pPr>
        <w:spacing w:line="95" w:lineRule="exact"/>
        <w:rPr>
          <w:sz w:val="20"/>
          <w:szCs w:val="20"/>
        </w:rPr>
      </w:pPr>
    </w:p>
    <w:p w:rsidR="006B199E" w:rsidRDefault="006C55EE">
      <w:pPr>
        <w:spacing w:line="316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2013 – 31</w:t>
      </w:r>
      <w:r>
        <w:rPr>
          <w:rFonts w:ascii="Century Gothic" w:eastAsia="Century Gothic" w:hAnsi="Century Gothic" w:cs="Century Gothic"/>
          <w:b/>
          <w:bCs/>
          <w:color w:val="343434"/>
          <w:sz w:val="13"/>
          <w:szCs w:val="13"/>
        </w:rPr>
        <w:t>st</w:t>
      </w:r>
      <w:r>
        <w:rPr>
          <w:rFonts w:ascii="Century Gothic" w:eastAsia="Century Gothic" w:hAnsi="Century Gothic" w:cs="Century Gothic"/>
          <w:b/>
          <w:bCs/>
          <w:color w:val="343434"/>
        </w:rPr>
        <w:t xml:space="preserve"> JAN 2015</w:t>
      </w:r>
    </w:p>
    <w:p w:rsidR="006B199E" w:rsidRDefault="006C55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B199E" w:rsidRDefault="006C55EE">
      <w:pPr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  <w:sz w:val="28"/>
          <w:szCs w:val="28"/>
        </w:rPr>
        <w:t>SITE ENGINEER</w:t>
      </w:r>
    </w:p>
    <w:p w:rsidR="006B199E" w:rsidRDefault="006B19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321.55pt;margin-top:-70.55pt;width:183.85pt;height:790.65pt;z-index:-251652608;visibility:visible;mso-wrap-distance-left:0;mso-wrap-distance-right:0" o:allowincell="f" fillcolor="#f4f4f4" stroked="f"/>
        </w:pict>
      </w:r>
    </w:p>
    <w:p w:rsidR="006B199E" w:rsidRDefault="006B199E">
      <w:pPr>
        <w:spacing w:line="148" w:lineRule="exact"/>
        <w:rPr>
          <w:sz w:val="20"/>
          <w:szCs w:val="20"/>
        </w:rPr>
      </w:pPr>
    </w:p>
    <w:p w:rsidR="006B199E" w:rsidRDefault="006C55EE">
      <w:pPr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>PN ENTERPRISES BUILDERS &amp; CONTRACTORS,</w:t>
      </w:r>
    </w:p>
    <w:p w:rsidR="006B199E" w:rsidRDefault="006B199E">
      <w:pPr>
        <w:spacing w:line="1" w:lineRule="exact"/>
        <w:rPr>
          <w:sz w:val="20"/>
          <w:szCs w:val="20"/>
        </w:rPr>
      </w:pPr>
    </w:p>
    <w:p w:rsidR="006B199E" w:rsidRDefault="006C55EE">
      <w:pPr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>XXII/267 A, VAISAKH,</w:t>
      </w:r>
    </w:p>
    <w:p w:rsidR="006B199E" w:rsidRDefault="006C55EE">
      <w:pPr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>UNIVERSITY POST,</w:t>
      </w:r>
    </w:p>
    <w:p w:rsidR="006B199E" w:rsidRDefault="006B199E">
      <w:pPr>
        <w:spacing w:line="1" w:lineRule="exact"/>
        <w:rPr>
          <w:sz w:val="20"/>
          <w:szCs w:val="20"/>
        </w:rPr>
      </w:pPr>
    </w:p>
    <w:p w:rsidR="006B199E" w:rsidRDefault="006C55EE">
      <w:pPr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>THRIKKAKARA, KOCHI,</w:t>
      </w:r>
    </w:p>
    <w:p w:rsidR="006B199E" w:rsidRDefault="006C55EE">
      <w:pPr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>KERALA,</w:t>
      </w:r>
    </w:p>
    <w:p w:rsidR="006B199E" w:rsidRDefault="006C55EE">
      <w:pPr>
        <w:spacing w:line="238" w:lineRule="auto"/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>INDIA – 682022</w:t>
      </w:r>
    </w:p>
    <w:p w:rsidR="006B199E" w:rsidRDefault="006B199E">
      <w:pPr>
        <w:spacing w:line="271" w:lineRule="exact"/>
        <w:rPr>
          <w:sz w:val="20"/>
          <w:szCs w:val="20"/>
        </w:rPr>
      </w:pPr>
    </w:p>
    <w:p w:rsidR="006B199E" w:rsidRDefault="006C55EE">
      <w:pPr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>CLIENT :</w:t>
      </w:r>
    </w:p>
    <w:p w:rsidR="006B199E" w:rsidRDefault="006B199E">
      <w:pPr>
        <w:spacing w:line="1" w:lineRule="exact"/>
        <w:rPr>
          <w:sz w:val="20"/>
          <w:szCs w:val="20"/>
        </w:rPr>
      </w:pPr>
    </w:p>
    <w:p w:rsidR="006B199E" w:rsidRDefault="006C55EE">
      <w:pPr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>MILITARY ENGINEERING SERVICE,</w:t>
      </w:r>
    </w:p>
    <w:p w:rsidR="006B199E" w:rsidRDefault="006C55EE">
      <w:pPr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>MINISTRY OF DEFENCE,</w:t>
      </w:r>
    </w:p>
    <w:p w:rsidR="006B199E" w:rsidRDefault="006C55EE">
      <w:pPr>
        <w:spacing w:line="238" w:lineRule="auto"/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>GOVERNMENT OF INDIA</w:t>
      </w:r>
    </w:p>
    <w:p w:rsidR="006B199E" w:rsidRDefault="006B199E">
      <w:pPr>
        <w:spacing w:line="365" w:lineRule="exact"/>
        <w:rPr>
          <w:sz w:val="20"/>
          <w:szCs w:val="20"/>
        </w:rPr>
      </w:pPr>
    </w:p>
    <w:p w:rsidR="006B199E" w:rsidRDefault="006C55EE">
      <w:pPr>
        <w:numPr>
          <w:ilvl w:val="0"/>
          <w:numId w:val="5"/>
        </w:numPr>
        <w:tabs>
          <w:tab w:val="left" w:pos="308"/>
        </w:tabs>
        <w:ind w:left="308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 xml:space="preserve">Setting out, levelling and </w:t>
      </w:r>
      <w:r>
        <w:rPr>
          <w:rFonts w:ascii="Century Gothic" w:eastAsia="Century Gothic" w:hAnsi="Century Gothic" w:cs="Century Gothic"/>
          <w:color w:val="343434"/>
        </w:rPr>
        <w:t>surveying the site.</w:t>
      </w:r>
    </w:p>
    <w:p w:rsidR="006B199E" w:rsidRDefault="006B199E">
      <w:pPr>
        <w:spacing w:line="95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5"/>
        </w:numPr>
        <w:tabs>
          <w:tab w:val="left" w:pos="308"/>
        </w:tabs>
        <w:spacing w:line="315" w:lineRule="auto"/>
        <w:ind w:left="308" w:right="2560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Checking plans, drawings and quantities for accuracy of calculations.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5"/>
        </w:numPr>
        <w:tabs>
          <w:tab w:val="left" w:pos="308"/>
        </w:tabs>
        <w:spacing w:line="315" w:lineRule="auto"/>
        <w:ind w:left="308" w:right="2540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Ensuring that all materials used and work performed are as per specifications.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5"/>
        </w:numPr>
        <w:tabs>
          <w:tab w:val="left" w:pos="308"/>
        </w:tabs>
        <w:spacing w:line="318" w:lineRule="auto"/>
        <w:ind w:left="308" w:right="2540" w:hanging="308"/>
        <w:jc w:val="both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Quality control in accordance with IS/procedures method statements, quality plans an</w:t>
      </w:r>
      <w:r>
        <w:rPr>
          <w:rFonts w:ascii="Century Gothic" w:eastAsia="Century Gothic" w:hAnsi="Century Gothic" w:cs="Century Gothic"/>
          <w:color w:val="343434"/>
        </w:rPr>
        <w:t>d inspection and test plans, all prepared by the project management team and by subcontractors.</w:t>
      </w:r>
    </w:p>
    <w:p w:rsidR="006B199E" w:rsidRDefault="006B199E">
      <w:pPr>
        <w:spacing w:line="10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5"/>
        </w:numPr>
        <w:tabs>
          <w:tab w:val="left" w:pos="308"/>
        </w:tabs>
        <w:spacing w:line="317" w:lineRule="auto"/>
        <w:ind w:left="308" w:right="2540" w:hanging="308"/>
        <w:jc w:val="both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Day-to-day management of the site, including supervising and monitoring the site labour force and the work of any subcontractors.</w:t>
      </w:r>
    </w:p>
    <w:p w:rsidR="006B199E" w:rsidRDefault="006B199E">
      <w:pPr>
        <w:spacing w:line="11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5"/>
        </w:numPr>
        <w:tabs>
          <w:tab w:val="left" w:pos="308"/>
        </w:tabs>
        <w:spacing w:line="343" w:lineRule="auto"/>
        <w:ind w:left="308" w:right="2560" w:hanging="308"/>
        <w:jc w:val="both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 xml:space="preserve">Planning the work and </w:t>
      </w:r>
      <w:r>
        <w:rPr>
          <w:rFonts w:ascii="Century Gothic" w:eastAsia="Century Gothic" w:hAnsi="Century Gothic" w:cs="Century Gothic"/>
          <w:color w:val="343434"/>
        </w:rPr>
        <w:t>efficiently organising the plant and site facilities in order to meet agreed deadlines.</w:t>
      </w:r>
    </w:p>
    <w:p w:rsidR="006B199E" w:rsidRDefault="006B199E">
      <w:pPr>
        <w:spacing w:line="309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5"/>
        </w:numPr>
        <w:tabs>
          <w:tab w:val="left" w:pos="308"/>
        </w:tabs>
        <w:spacing w:line="315" w:lineRule="auto"/>
        <w:ind w:left="308" w:right="2540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Overseeing quality control and health and safety matters on site;</w:t>
      </w:r>
    </w:p>
    <w:p w:rsidR="006B199E" w:rsidRDefault="006B199E">
      <w:pPr>
        <w:spacing w:line="6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5"/>
        </w:numPr>
        <w:tabs>
          <w:tab w:val="left" w:pos="308"/>
        </w:tabs>
        <w:ind w:left="308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Preparing reports as required.</w:t>
      </w:r>
    </w:p>
    <w:p w:rsidR="006B199E" w:rsidRDefault="006B199E">
      <w:pPr>
        <w:spacing w:line="96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0"/>
          <w:numId w:val="5"/>
        </w:numPr>
        <w:tabs>
          <w:tab w:val="left" w:pos="308"/>
        </w:tabs>
        <w:spacing w:line="315" w:lineRule="auto"/>
        <w:ind w:left="308" w:right="2560" w:hanging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Resolving any unexpected technical difficulties and other problems t</w:t>
      </w:r>
      <w:r>
        <w:rPr>
          <w:rFonts w:ascii="Century Gothic" w:eastAsia="Century Gothic" w:hAnsi="Century Gothic" w:cs="Century Gothic"/>
          <w:color w:val="343434"/>
        </w:rPr>
        <w:t>hat may arise</w:t>
      </w:r>
    </w:p>
    <w:p w:rsidR="006B199E" w:rsidRDefault="006B199E">
      <w:pPr>
        <w:spacing w:line="366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ind w:left="30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PROJECTS</w:t>
      </w:r>
    </w:p>
    <w:p w:rsidR="006B199E" w:rsidRDefault="006B199E">
      <w:pPr>
        <w:spacing w:line="200" w:lineRule="exact"/>
        <w:rPr>
          <w:rFonts w:ascii="Symbol" w:eastAsia="Symbol" w:hAnsi="Symbol" w:cs="Symbol"/>
          <w:color w:val="343434"/>
        </w:rPr>
      </w:pPr>
    </w:p>
    <w:p w:rsidR="006B199E" w:rsidRDefault="006B199E">
      <w:pPr>
        <w:spacing w:line="254" w:lineRule="exact"/>
        <w:rPr>
          <w:rFonts w:ascii="Symbol" w:eastAsia="Symbol" w:hAnsi="Symbol" w:cs="Symbol"/>
          <w:color w:val="343434"/>
        </w:rPr>
      </w:pPr>
    </w:p>
    <w:p w:rsidR="006B199E" w:rsidRDefault="006C55EE">
      <w:pPr>
        <w:numPr>
          <w:ilvl w:val="1"/>
          <w:numId w:val="5"/>
        </w:numPr>
        <w:tabs>
          <w:tab w:val="left" w:pos="1028"/>
        </w:tabs>
        <w:spacing w:line="318" w:lineRule="auto"/>
        <w:ind w:left="1028" w:right="2700" w:hanging="368"/>
        <w:rPr>
          <w:rFonts w:ascii="Symbol" w:eastAsia="Symbol" w:hAnsi="Symbol" w:cs="Symbol"/>
          <w:color w:val="343434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Construction of Heavy Electrical Workshop at Naval Ship Repair Yard (NSRY), Naval Base, Kochi, Kerala, India</w:t>
      </w:r>
    </w:p>
    <w:p w:rsidR="006B199E" w:rsidRDefault="006B199E">
      <w:pPr>
        <w:sectPr w:rsidR="006B199E">
          <w:pgSz w:w="12240" w:h="15840"/>
          <w:pgMar w:top="1068" w:right="1440" w:bottom="1006" w:left="300" w:header="0" w:footer="0" w:gutter="0"/>
          <w:cols w:num="2" w:space="720" w:equalWidth="0">
            <w:col w:w="1120" w:space="712"/>
            <w:col w:w="8668"/>
          </w:cols>
        </w:sectPr>
      </w:pPr>
    </w:p>
    <w:p w:rsidR="006B199E" w:rsidRDefault="006B199E">
      <w:pPr>
        <w:rPr>
          <w:sz w:val="20"/>
          <w:szCs w:val="20"/>
        </w:rPr>
      </w:pPr>
      <w:r w:rsidRPr="006B199E">
        <w:rPr>
          <w:rFonts w:ascii="Century Gothic" w:eastAsia="Century Gothic" w:hAnsi="Century Gothic" w:cs="Century Gothic"/>
          <w:b/>
          <w:bCs/>
          <w:color w:val="373D48"/>
          <w:sz w:val="32"/>
          <w:szCs w:val="32"/>
        </w:rPr>
        <w:lastRenderedPageBreak/>
        <w:pict>
          <v:rect id="Shape 13" o:spid="_x0000_s1038" style="position:absolute;margin-left:428.1pt;margin-top:0;width:183.9pt;height:790.65pt;z-index:-251651584;visibility:visible;mso-wrap-distance-left:0;mso-wrap-distance-right:0;mso-position-horizontal-relative:page;mso-position-vertical-relative:page" o:allowincell="f" fillcolor="#f4f4f4" stroked="f">
            <w10:wrap anchorx="page" anchory="page"/>
          </v:rect>
        </w:pict>
      </w:r>
      <w:r w:rsidR="006C55EE">
        <w:rPr>
          <w:rFonts w:ascii="Century Gothic" w:eastAsia="Century Gothic" w:hAnsi="Century Gothic" w:cs="Century Gothic"/>
          <w:b/>
          <w:bCs/>
          <w:color w:val="373D48"/>
          <w:sz w:val="32"/>
          <w:szCs w:val="32"/>
        </w:rPr>
        <w:t>Education</w:t>
      </w:r>
    </w:p>
    <w:p w:rsidR="006B199E" w:rsidRDefault="006C55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5056505" cy="120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99E" w:rsidRDefault="006B199E">
      <w:pPr>
        <w:spacing w:line="200" w:lineRule="exact"/>
        <w:rPr>
          <w:sz w:val="20"/>
          <w:szCs w:val="20"/>
        </w:rPr>
      </w:pPr>
    </w:p>
    <w:p w:rsidR="006B199E" w:rsidRDefault="006B199E">
      <w:pPr>
        <w:spacing w:line="3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6160"/>
      </w:tblGrid>
      <w:tr w:rsidR="006B199E">
        <w:trPr>
          <w:trHeight w:val="270"/>
        </w:trPr>
        <w:tc>
          <w:tcPr>
            <w:tcW w:w="1500" w:type="dxa"/>
            <w:vAlign w:val="bottom"/>
          </w:tcPr>
          <w:p w:rsidR="006B199E" w:rsidRDefault="006C55E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JUL 2009-</w:t>
            </w:r>
          </w:p>
        </w:tc>
        <w:tc>
          <w:tcPr>
            <w:tcW w:w="6160" w:type="dxa"/>
            <w:vAlign w:val="bottom"/>
          </w:tcPr>
          <w:p w:rsidR="006B199E" w:rsidRDefault="006C55EE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Bachelor of Technology: Civil Engineering</w:t>
            </w:r>
          </w:p>
        </w:tc>
      </w:tr>
      <w:tr w:rsidR="006B199E">
        <w:trPr>
          <w:trHeight w:val="360"/>
        </w:trPr>
        <w:tc>
          <w:tcPr>
            <w:tcW w:w="1500" w:type="dxa"/>
            <w:vAlign w:val="bottom"/>
          </w:tcPr>
          <w:p w:rsidR="006B199E" w:rsidRDefault="006C55E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JUN 2013</w:t>
            </w:r>
          </w:p>
        </w:tc>
        <w:tc>
          <w:tcPr>
            <w:tcW w:w="6160" w:type="dxa"/>
            <w:vAlign w:val="bottom"/>
          </w:tcPr>
          <w:p w:rsidR="006B199E" w:rsidRDefault="006C55EE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343434"/>
              </w:rPr>
              <w:t xml:space="preserve">Musaliar College of 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343434"/>
              </w:rPr>
              <w:t>Engineering &amp; Technology</w:t>
            </w:r>
          </w:p>
        </w:tc>
      </w:tr>
      <w:tr w:rsidR="006B199E">
        <w:trPr>
          <w:trHeight w:val="295"/>
        </w:trPr>
        <w:tc>
          <w:tcPr>
            <w:tcW w:w="15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bottom"/>
          </w:tcPr>
          <w:p w:rsidR="006B199E" w:rsidRDefault="006C55EE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343434"/>
              </w:rPr>
              <w:t>(Recognised by Govt. of Kerala,</w:t>
            </w:r>
          </w:p>
        </w:tc>
      </w:tr>
      <w:tr w:rsidR="006B199E">
        <w:trPr>
          <w:trHeight w:val="271"/>
        </w:trPr>
        <w:tc>
          <w:tcPr>
            <w:tcW w:w="1500" w:type="dxa"/>
            <w:vAlign w:val="bottom"/>
          </w:tcPr>
          <w:p w:rsidR="006B199E" w:rsidRDefault="006B199E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vAlign w:val="bottom"/>
          </w:tcPr>
          <w:p w:rsidR="006B199E" w:rsidRDefault="006C55EE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343434"/>
              </w:rPr>
              <w:t>Affiliated to Mahatma Gandhi University,</w:t>
            </w:r>
          </w:p>
        </w:tc>
      </w:tr>
      <w:tr w:rsidR="006B199E">
        <w:trPr>
          <w:trHeight w:val="269"/>
        </w:trPr>
        <w:tc>
          <w:tcPr>
            <w:tcW w:w="1500" w:type="dxa"/>
            <w:vAlign w:val="bottom"/>
          </w:tcPr>
          <w:p w:rsidR="006B199E" w:rsidRDefault="006B199E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vAlign w:val="bottom"/>
          </w:tcPr>
          <w:p w:rsidR="006B199E" w:rsidRDefault="006C55EE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343434"/>
              </w:rPr>
              <w:t>Approved by A.I.C.T.E., New Delhi)</w:t>
            </w:r>
          </w:p>
        </w:tc>
      </w:tr>
      <w:tr w:rsidR="006B199E">
        <w:trPr>
          <w:trHeight w:val="271"/>
        </w:trPr>
        <w:tc>
          <w:tcPr>
            <w:tcW w:w="1500" w:type="dxa"/>
            <w:vAlign w:val="bottom"/>
          </w:tcPr>
          <w:p w:rsidR="006B199E" w:rsidRDefault="006B199E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vAlign w:val="bottom"/>
          </w:tcPr>
          <w:p w:rsidR="006B199E" w:rsidRDefault="006C55EE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343434"/>
              </w:rPr>
              <w:t>Kerala,India-689653</w:t>
            </w:r>
          </w:p>
        </w:tc>
      </w:tr>
      <w:tr w:rsidR="006B199E">
        <w:trPr>
          <w:trHeight w:val="364"/>
        </w:trPr>
        <w:tc>
          <w:tcPr>
            <w:tcW w:w="15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bottom"/>
          </w:tcPr>
          <w:p w:rsidR="006B199E" w:rsidRDefault="006C55EE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43434"/>
              </w:rPr>
              <w:t></w:t>
            </w:r>
            <w:r>
              <w:rPr>
                <w:rFonts w:ascii="Century Gothic" w:eastAsia="Century Gothic" w:hAnsi="Century Gothic" w:cs="Century Gothic"/>
                <w:color w:val="343434"/>
              </w:rPr>
              <w:t xml:space="preserve">  Graduated with 71%</w:t>
            </w:r>
          </w:p>
        </w:tc>
      </w:tr>
      <w:tr w:rsidR="006B199E">
        <w:trPr>
          <w:trHeight w:val="922"/>
        </w:trPr>
        <w:tc>
          <w:tcPr>
            <w:tcW w:w="1500" w:type="dxa"/>
            <w:vAlign w:val="bottom"/>
          </w:tcPr>
          <w:p w:rsidR="006B199E" w:rsidRDefault="006C55E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MAY 2008-</w:t>
            </w:r>
          </w:p>
        </w:tc>
        <w:tc>
          <w:tcPr>
            <w:tcW w:w="6160" w:type="dxa"/>
            <w:vAlign w:val="bottom"/>
          </w:tcPr>
          <w:p w:rsidR="006B199E" w:rsidRDefault="006C55EE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12th: Science</w:t>
            </w:r>
          </w:p>
        </w:tc>
      </w:tr>
      <w:tr w:rsidR="006B199E">
        <w:trPr>
          <w:trHeight w:val="351"/>
        </w:trPr>
        <w:tc>
          <w:tcPr>
            <w:tcW w:w="1500" w:type="dxa"/>
            <w:vAlign w:val="bottom"/>
          </w:tcPr>
          <w:p w:rsidR="006B199E" w:rsidRDefault="006C55E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MAR 2009</w:t>
            </w:r>
          </w:p>
        </w:tc>
        <w:tc>
          <w:tcPr>
            <w:tcW w:w="6160" w:type="dxa"/>
            <w:vAlign w:val="bottom"/>
          </w:tcPr>
          <w:p w:rsidR="006B199E" w:rsidRDefault="006C55EE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343434"/>
              </w:rPr>
              <w:t>Kendriya Vidyalaya</w:t>
            </w:r>
          </w:p>
        </w:tc>
      </w:tr>
      <w:tr w:rsidR="006B199E">
        <w:trPr>
          <w:trHeight w:val="266"/>
        </w:trPr>
        <w:tc>
          <w:tcPr>
            <w:tcW w:w="1500" w:type="dxa"/>
            <w:vAlign w:val="bottom"/>
          </w:tcPr>
          <w:p w:rsidR="006B199E" w:rsidRDefault="006B199E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vAlign w:val="bottom"/>
          </w:tcPr>
          <w:p w:rsidR="006B199E" w:rsidRDefault="006C55EE">
            <w:pPr>
              <w:spacing w:line="266" w:lineRule="exact"/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343434"/>
              </w:rPr>
              <w:t xml:space="preserve">(Affiliated to 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343434"/>
              </w:rPr>
              <w:t>CBSE, New Delhi)</w:t>
            </w:r>
          </w:p>
        </w:tc>
      </w:tr>
      <w:tr w:rsidR="006B199E">
        <w:trPr>
          <w:trHeight w:val="271"/>
        </w:trPr>
        <w:tc>
          <w:tcPr>
            <w:tcW w:w="1500" w:type="dxa"/>
            <w:vAlign w:val="bottom"/>
          </w:tcPr>
          <w:p w:rsidR="006B199E" w:rsidRDefault="006B199E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vAlign w:val="bottom"/>
          </w:tcPr>
          <w:p w:rsidR="006B199E" w:rsidRDefault="006C55EE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343434"/>
              </w:rPr>
              <w:t>High School Junction, Adoor, Pathanamthitta, Kerala,</w:t>
            </w:r>
          </w:p>
        </w:tc>
      </w:tr>
      <w:tr w:rsidR="006B199E">
        <w:trPr>
          <w:trHeight w:val="269"/>
        </w:trPr>
        <w:tc>
          <w:tcPr>
            <w:tcW w:w="1500" w:type="dxa"/>
            <w:vAlign w:val="bottom"/>
          </w:tcPr>
          <w:p w:rsidR="006B199E" w:rsidRDefault="006B199E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vAlign w:val="bottom"/>
          </w:tcPr>
          <w:p w:rsidR="006B199E" w:rsidRDefault="006C55EE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343434"/>
              </w:rPr>
              <w:t>India-691523</w:t>
            </w:r>
          </w:p>
        </w:tc>
      </w:tr>
      <w:tr w:rsidR="006B199E">
        <w:trPr>
          <w:trHeight w:val="364"/>
        </w:trPr>
        <w:tc>
          <w:tcPr>
            <w:tcW w:w="1500" w:type="dxa"/>
            <w:vAlign w:val="bottom"/>
          </w:tcPr>
          <w:p w:rsidR="006B199E" w:rsidRDefault="006B199E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bottom"/>
          </w:tcPr>
          <w:p w:rsidR="006B199E" w:rsidRDefault="006C55EE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43434"/>
              </w:rPr>
              <w:t></w:t>
            </w:r>
            <w:r>
              <w:rPr>
                <w:rFonts w:ascii="Century Gothic" w:eastAsia="Century Gothic" w:hAnsi="Century Gothic" w:cs="Century Gothic"/>
                <w:color w:val="343434"/>
              </w:rPr>
              <w:t xml:space="preserve">  Graduated with 79%</w:t>
            </w:r>
          </w:p>
        </w:tc>
      </w:tr>
      <w:tr w:rsidR="006B199E">
        <w:trPr>
          <w:trHeight w:val="924"/>
        </w:trPr>
        <w:tc>
          <w:tcPr>
            <w:tcW w:w="1500" w:type="dxa"/>
            <w:vAlign w:val="bottom"/>
          </w:tcPr>
          <w:p w:rsidR="006B199E" w:rsidRDefault="006C55E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MAY 2006-</w:t>
            </w:r>
          </w:p>
        </w:tc>
        <w:tc>
          <w:tcPr>
            <w:tcW w:w="6160" w:type="dxa"/>
            <w:vAlign w:val="bottom"/>
          </w:tcPr>
          <w:p w:rsidR="006B199E" w:rsidRDefault="006C55EE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10th: Science</w:t>
            </w:r>
          </w:p>
        </w:tc>
      </w:tr>
      <w:tr w:rsidR="006B199E">
        <w:trPr>
          <w:trHeight w:val="348"/>
        </w:trPr>
        <w:tc>
          <w:tcPr>
            <w:tcW w:w="1500" w:type="dxa"/>
            <w:vAlign w:val="bottom"/>
          </w:tcPr>
          <w:p w:rsidR="006B199E" w:rsidRDefault="006C55E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MAR 2007</w:t>
            </w:r>
          </w:p>
        </w:tc>
        <w:tc>
          <w:tcPr>
            <w:tcW w:w="6160" w:type="dxa"/>
            <w:vAlign w:val="bottom"/>
          </w:tcPr>
          <w:p w:rsidR="006B199E" w:rsidRDefault="006C55EE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343434"/>
              </w:rPr>
              <w:t>Kendriya Vidyalaya</w:t>
            </w:r>
          </w:p>
        </w:tc>
      </w:tr>
      <w:tr w:rsidR="006B199E">
        <w:trPr>
          <w:trHeight w:val="266"/>
        </w:trPr>
        <w:tc>
          <w:tcPr>
            <w:tcW w:w="1500" w:type="dxa"/>
            <w:vAlign w:val="bottom"/>
          </w:tcPr>
          <w:p w:rsidR="006B199E" w:rsidRDefault="006B199E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vAlign w:val="bottom"/>
          </w:tcPr>
          <w:p w:rsidR="006B199E" w:rsidRDefault="006C55EE">
            <w:pPr>
              <w:spacing w:line="266" w:lineRule="exact"/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343434"/>
              </w:rPr>
              <w:t>(Affiliated to CBSE, New Delhi)</w:t>
            </w:r>
          </w:p>
        </w:tc>
      </w:tr>
    </w:tbl>
    <w:p w:rsidR="006B199E" w:rsidRDefault="006B199E">
      <w:pPr>
        <w:spacing w:line="5" w:lineRule="exact"/>
        <w:rPr>
          <w:sz w:val="20"/>
          <w:szCs w:val="20"/>
        </w:rPr>
      </w:pPr>
    </w:p>
    <w:p w:rsidR="006B199E" w:rsidRDefault="006C55EE">
      <w:pPr>
        <w:spacing w:line="238" w:lineRule="auto"/>
        <w:ind w:left="1840" w:right="29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 xml:space="preserve">High School Junction, Adoor,Pathanamthitta, Kerala, </w:t>
      </w:r>
      <w:r>
        <w:rPr>
          <w:rFonts w:ascii="Century Gothic" w:eastAsia="Century Gothic" w:hAnsi="Century Gothic" w:cs="Century Gothic"/>
          <w:b/>
          <w:bCs/>
          <w:i/>
          <w:iCs/>
          <w:color w:val="343434"/>
        </w:rPr>
        <w:t>India-691523</w:t>
      </w:r>
    </w:p>
    <w:p w:rsidR="006B199E" w:rsidRDefault="006B199E">
      <w:pPr>
        <w:spacing w:line="94" w:lineRule="exact"/>
        <w:rPr>
          <w:sz w:val="20"/>
          <w:szCs w:val="20"/>
        </w:rPr>
      </w:pPr>
    </w:p>
    <w:p w:rsidR="006B199E" w:rsidRDefault="006C55EE">
      <w:pPr>
        <w:tabs>
          <w:tab w:val="left" w:pos="2120"/>
        </w:tabs>
        <w:ind w:left="1840"/>
        <w:rPr>
          <w:sz w:val="20"/>
          <w:szCs w:val="20"/>
        </w:rPr>
      </w:pPr>
      <w:r>
        <w:rPr>
          <w:rFonts w:ascii="Symbol" w:eastAsia="Symbol" w:hAnsi="Symbol" w:cs="Symbol"/>
          <w:color w:val="343434"/>
        </w:rPr>
        <w:t></w:t>
      </w:r>
      <w:r>
        <w:rPr>
          <w:rFonts w:ascii="Century Gothic" w:eastAsia="Century Gothic" w:hAnsi="Century Gothic" w:cs="Century Gothic"/>
          <w:color w:val="343434"/>
        </w:rPr>
        <w:tab/>
        <w:t>Graduated with 87.4%</w:t>
      </w:r>
    </w:p>
    <w:p w:rsidR="006B199E" w:rsidRDefault="006B199E">
      <w:pPr>
        <w:spacing w:line="200" w:lineRule="exact"/>
        <w:rPr>
          <w:sz w:val="20"/>
          <w:szCs w:val="20"/>
        </w:rPr>
      </w:pPr>
    </w:p>
    <w:p w:rsidR="006B199E" w:rsidRDefault="006B199E">
      <w:pPr>
        <w:spacing w:line="200" w:lineRule="exact"/>
        <w:rPr>
          <w:sz w:val="20"/>
          <w:szCs w:val="20"/>
        </w:rPr>
      </w:pPr>
    </w:p>
    <w:p w:rsidR="006B199E" w:rsidRDefault="006B199E">
      <w:pPr>
        <w:spacing w:line="200" w:lineRule="exact"/>
        <w:rPr>
          <w:sz w:val="20"/>
          <w:szCs w:val="20"/>
        </w:rPr>
      </w:pPr>
    </w:p>
    <w:p w:rsidR="006B199E" w:rsidRDefault="006B199E">
      <w:pPr>
        <w:spacing w:line="200" w:lineRule="exact"/>
        <w:rPr>
          <w:sz w:val="20"/>
          <w:szCs w:val="20"/>
        </w:rPr>
      </w:pPr>
    </w:p>
    <w:p w:rsidR="006B199E" w:rsidRDefault="006B199E">
      <w:pPr>
        <w:spacing w:line="330" w:lineRule="exact"/>
        <w:rPr>
          <w:sz w:val="20"/>
          <w:szCs w:val="20"/>
        </w:rPr>
      </w:pPr>
    </w:p>
    <w:p w:rsidR="006B199E" w:rsidRDefault="006C55E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73D48"/>
          <w:sz w:val="32"/>
          <w:szCs w:val="32"/>
        </w:rPr>
        <w:t>DECLARATION</w:t>
      </w:r>
    </w:p>
    <w:p w:rsidR="006B199E" w:rsidRDefault="006C55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5056505" cy="120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99E" w:rsidRDefault="006B199E">
      <w:pPr>
        <w:spacing w:line="200" w:lineRule="exact"/>
        <w:rPr>
          <w:sz w:val="20"/>
          <w:szCs w:val="20"/>
        </w:rPr>
      </w:pPr>
    </w:p>
    <w:p w:rsidR="006B199E" w:rsidRDefault="006B199E">
      <w:pPr>
        <w:spacing w:line="385" w:lineRule="exact"/>
        <w:rPr>
          <w:sz w:val="20"/>
          <w:szCs w:val="20"/>
        </w:rPr>
      </w:pPr>
    </w:p>
    <w:p w:rsidR="006B199E" w:rsidRDefault="006C55EE">
      <w:pPr>
        <w:numPr>
          <w:ilvl w:val="0"/>
          <w:numId w:val="6"/>
        </w:numPr>
        <w:tabs>
          <w:tab w:val="left" w:pos="300"/>
        </w:tabs>
        <w:spacing w:line="291" w:lineRule="auto"/>
        <w:ind w:left="300" w:right="2560" w:hanging="295"/>
        <w:jc w:val="both"/>
        <w:rPr>
          <w:rFonts w:ascii="Symbol" w:eastAsia="Symbol" w:hAnsi="Symbol" w:cs="Symbol"/>
          <w:color w:val="343434"/>
          <w:sz w:val="24"/>
          <w:szCs w:val="24"/>
        </w:rPr>
      </w:pPr>
      <w:r>
        <w:rPr>
          <w:rFonts w:ascii="Century Gothic" w:eastAsia="Century Gothic" w:hAnsi="Century Gothic" w:cs="Century Gothic"/>
          <w:color w:val="343434"/>
          <w:sz w:val="24"/>
          <w:szCs w:val="24"/>
        </w:rPr>
        <w:t>I hereby declare that the above mentioned information is true and correct to the best of my knowledge. If given a chance, I will try my best to come true to your aspirations.</w:t>
      </w:r>
    </w:p>
    <w:p w:rsidR="006B199E" w:rsidRDefault="006B199E">
      <w:pPr>
        <w:spacing w:line="200" w:lineRule="exact"/>
        <w:rPr>
          <w:sz w:val="20"/>
          <w:szCs w:val="20"/>
        </w:rPr>
      </w:pPr>
    </w:p>
    <w:p w:rsidR="006B199E" w:rsidRDefault="006B199E">
      <w:pPr>
        <w:spacing w:line="200" w:lineRule="exact"/>
        <w:rPr>
          <w:sz w:val="20"/>
          <w:szCs w:val="20"/>
        </w:rPr>
      </w:pPr>
    </w:p>
    <w:p w:rsidR="006B199E" w:rsidRDefault="006B199E">
      <w:pPr>
        <w:spacing w:line="236" w:lineRule="exact"/>
        <w:rPr>
          <w:sz w:val="20"/>
          <w:szCs w:val="20"/>
        </w:rPr>
      </w:pPr>
    </w:p>
    <w:p w:rsidR="006B199E" w:rsidRDefault="006C55EE">
      <w:pPr>
        <w:ind w:right="2540"/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  <w:sz w:val="24"/>
          <w:szCs w:val="24"/>
        </w:rPr>
        <w:t xml:space="preserve">LIVI </w:t>
      </w:r>
    </w:p>
    <w:sectPr w:rsidR="006B199E" w:rsidSect="006B199E">
      <w:pgSz w:w="12240" w:h="15840"/>
      <w:pgMar w:top="916" w:right="1440" w:bottom="1440" w:left="300" w:header="0" w:footer="0" w:gutter="0"/>
      <w:cols w:space="720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216F3AE"/>
    <w:lvl w:ilvl="0" w:tplc="0FF692B6">
      <w:start w:val="1"/>
      <w:numFmt w:val="bullet"/>
      <w:lvlText w:val=""/>
      <w:lvlJc w:val="left"/>
    </w:lvl>
    <w:lvl w:ilvl="1" w:tplc="E9F6172A">
      <w:start w:val="1"/>
      <w:numFmt w:val="bullet"/>
      <w:lvlText w:val=""/>
      <w:lvlJc w:val="left"/>
    </w:lvl>
    <w:lvl w:ilvl="2" w:tplc="1BAE4A22">
      <w:numFmt w:val="decimal"/>
      <w:lvlText w:val=""/>
      <w:lvlJc w:val="left"/>
    </w:lvl>
    <w:lvl w:ilvl="3" w:tplc="81008674">
      <w:numFmt w:val="decimal"/>
      <w:lvlText w:val=""/>
      <w:lvlJc w:val="left"/>
    </w:lvl>
    <w:lvl w:ilvl="4" w:tplc="B9CAEF36">
      <w:numFmt w:val="decimal"/>
      <w:lvlText w:val=""/>
      <w:lvlJc w:val="left"/>
    </w:lvl>
    <w:lvl w:ilvl="5" w:tplc="6BFAC7A2">
      <w:numFmt w:val="decimal"/>
      <w:lvlText w:val=""/>
      <w:lvlJc w:val="left"/>
    </w:lvl>
    <w:lvl w:ilvl="6" w:tplc="4EBC1C06">
      <w:numFmt w:val="decimal"/>
      <w:lvlText w:val=""/>
      <w:lvlJc w:val="left"/>
    </w:lvl>
    <w:lvl w:ilvl="7" w:tplc="7844432A">
      <w:numFmt w:val="decimal"/>
      <w:lvlText w:val=""/>
      <w:lvlJc w:val="left"/>
    </w:lvl>
    <w:lvl w:ilvl="8" w:tplc="1C648E40">
      <w:numFmt w:val="decimal"/>
      <w:lvlText w:val=""/>
      <w:lvlJc w:val="left"/>
    </w:lvl>
  </w:abstractNum>
  <w:abstractNum w:abstractNumId="1">
    <w:nsid w:val="000041BB"/>
    <w:multiLevelType w:val="hybridMultilevel"/>
    <w:tmpl w:val="65701714"/>
    <w:lvl w:ilvl="0" w:tplc="9FC6057A">
      <w:start w:val="1"/>
      <w:numFmt w:val="bullet"/>
      <w:lvlText w:val=""/>
      <w:lvlJc w:val="left"/>
    </w:lvl>
    <w:lvl w:ilvl="1" w:tplc="64F0C1DA">
      <w:numFmt w:val="decimal"/>
      <w:lvlText w:val=""/>
      <w:lvlJc w:val="left"/>
    </w:lvl>
    <w:lvl w:ilvl="2" w:tplc="4C7E0F6C">
      <w:numFmt w:val="decimal"/>
      <w:lvlText w:val=""/>
      <w:lvlJc w:val="left"/>
    </w:lvl>
    <w:lvl w:ilvl="3" w:tplc="0D5E4EA4">
      <w:numFmt w:val="decimal"/>
      <w:lvlText w:val=""/>
      <w:lvlJc w:val="left"/>
    </w:lvl>
    <w:lvl w:ilvl="4" w:tplc="81ECB618">
      <w:numFmt w:val="decimal"/>
      <w:lvlText w:val=""/>
      <w:lvlJc w:val="left"/>
    </w:lvl>
    <w:lvl w:ilvl="5" w:tplc="2954DC0C">
      <w:numFmt w:val="decimal"/>
      <w:lvlText w:val=""/>
      <w:lvlJc w:val="left"/>
    </w:lvl>
    <w:lvl w:ilvl="6" w:tplc="70D881E2">
      <w:numFmt w:val="decimal"/>
      <w:lvlText w:val=""/>
      <w:lvlJc w:val="left"/>
    </w:lvl>
    <w:lvl w:ilvl="7" w:tplc="28B27E32">
      <w:numFmt w:val="decimal"/>
      <w:lvlText w:val=""/>
      <w:lvlJc w:val="left"/>
    </w:lvl>
    <w:lvl w:ilvl="8" w:tplc="A4EA42E8">
      <w:numFmt w:val="decimal"/>
      <w:lvlText w:val=""/>
      <w:lvlJc w:val="left"/>
    </w:lvl>
  </w:abstractNum>
  <w:abstractNum w:abstractNumId="2">
    <w:nsid w:val="00005AF1"/>
    <w:multiLevelType w:val="hybridMultilevel"/>
    <w:tmpl w:val="608E9110"/>
    <w:lvl w:ilvl="0" w:tplc="9D123A7A">
      <w:start w:val="1"/>
      <w:numFmt w:val="bullet"/>
      <w:lvlText w:val=""/>
      <w:lvlJc w:val="left"/>
    </w:lvl>
    <w:lvl w:ilvl="1" w:tplc="E12E4856">
      <w:start w:val="1"/>
      <w:numFmt w:val="bullet"/>
      <w:lvlText w:val=""/>
      <w:lvlJc w:val="left"/>
    </w:lvl>
    <w:lvl w:ilvl="2" w:tplc="786C35F8">
      <w:numFmt w:val="decimal"/>
      <w:lvlText w:val=""/>
      <w:lvlJc w:val="left"/>
    </w:lvl>
    <w:lvl w:ilvl="3" w:tplc="F36ADE0C">
      <w:numFmt w:val="decimal"/>
      <w:lvlText w:val=""/>
      <w:lvlJc w:val="left"/>
    </w:lvl>
    <w:lvl w:ilvl="4" w:tplc="00367482">
      <w:numFmt w:val="decimal"/>
      <w:lvlText w:val=""/>
      <w:lvlJc w:val="left"/>
    </w:lvl>
    <w:lvl w:ilvl="5" w:tplc="1764B862">
      <w:numFmt w:val="decimal"/>
      <w:lvlText w:val=""/>
      <w:lvlJc w:val="left"/>
    </w:lvl>
    <w:lvl w:ilvl="6" w:tplc="224E6CBC">
      <w:numFmt w:val="decimal"/>
      <w:lvlText w:val=""/>
      <w:lvlJc w:val="left"/>
    </w:lvl>
    <w:lvl w:ilvl="7" w:tplc="05F01C3A">
      <w:numFmt w:val="decimal"/>
      <w:lvlText w:val=""/>
      <w:lvlJc w:val="left"/>
    </w:lvl>
    <w:lvl w:ilvl="8" w:tplc="3592AA9A">
      <w:numFmt w:val="decimal"/>
      <w:lvlText w:val=""/>
      <w:lvlJc w:val="left"/>
    </w:lvl>
  </w:abstractNum>
  <w:abstractNum w:abstractNumId="3">
    <w:nsid w:val="00005F90"/>
    <w:multiLevelType w:val="hybridMultilevel"/>
    <w:tmpl w:val="BEFA2FD4"/>
    <w:lvl w:ilvl="0" w:tplc="1D302524">
      <w:start w:val="1"/>
      <w:numFmt w:val="bullet"/>
      <w:lvlText w:val=""/>
      <w:lvlJc w:val="left"/>
    </w:lvl>
    <w:lvl w:ilvl="1" w:tplc="4488790E">
      <w:start w:val="1"/>
      <w:numFmt w:val="bullet"/>
      <w:lvlText w:val=""/>
      <w:lvlJc w:val="left"/>
    </w:lvl>
    <w:lvl w:ilvl="2" w:tplc="6950BFB8">
      <w:numFmt w:val="decimal"/>
      <w:lvlText w:val=""/>
      <w:lvlJc w:val="left"/>
    </w:lvl>
    <w:lvl w:ilvl="3" w:tplc="A6F69388">
      <w:numFmt w:val="decimal"/>
      <w:lvlText w:val=""/>
      <w:lvlJc w:val="left"/>
    </w:lvl>
    <w:lvl w:ilvl="4" w:tplc="487E5E38">
      <w:numFmt w:val="decimal"/>
      <w:lvlText w:val=""/>
      <w:lvlJc w:val="left"/>
    </w:lvl>
    <w:lvl w:ilvl="5" w:tplc="E7263A92">
      <w:numFmt w:val="decimal"/>
      <w:lvlText w:val=""/>
      <w:lvlJc w:val="left"/>
    </w:lvl>
    <w:lvl w:ilvl="6" w:tplc="85327368">
      <w:numFmt w:val="decimal"/>
      <w:lvlText w:val=""/>
      <w:lvlJc w:val="left"/>
    </w:lvl>
    <w:lvl w:ilvl="7" w:tplc="CB109F58">
      <w:numFmt w:val="decimal"/>
      <w:lvlText w:val=""/>
      <w:lvlJc w:val="left"/>
    </w:lvl>
    <w:lvl w:ilvl="8" w:tplc="84728792">
      <w:numFmt w:val="decimal"/>
      <w:lvlText w:val=""/>
      <w:lvlJc w:val="left"/>
    </w:lvl>
  </w:abstractNum>
  <w:abstractNum w:abstractNumId="4">
    <w:nsid w:val="00006952"/>
    <w:multiLevelType w:val="hybridMultilevel"/>
    <w:tmpl w:val="D2C68264"/>
    <w:lvl w:ilvl="0" w:tplc="D200F70E">
      <w:start w:val="1"/>
      <w:numFmt w:val="bullet"/>
      <w:lvlText w:val=""/>
      <w:lvlJc w:val="left"/>
    </w:lvl>
    <w:lvl w:ilvl="1" w:tplc="921CA618">
      <w:start w:val="1"/>
      <w:numFmt w:val="bullet"/>
      <w:lvlText w:val=""/>
      <w:lvlJc w:val="left"/>
    </w:lvl>
    <w:lvl w:ilvl="2" w:tplc="5C905540">
      <w:numFmt w:val="decimal"/>
      <w:lvlText w:val=""/>
      <w:lvlJc w:val="left"/>
    </w:lvl>
    <w:lvl w:ilvl="3" w:tplc="F344FF0A">
      <w:numFmt w:val="decimal"/>
      <w:lvlText w:val=""/>
      <w:lvlJc w:val="left"/>
    </w:lvl>
    <w:lvl w:ilvl="4" w:tplc="EAEC165A">
      <w:numFmt w:val="decimal"/>
      <w:lvlText w:val=""/>
      <w:lvlJc w:val="left"/>
    </w:lvl>
    <w:lvl w:ilvl="5" w:tplc="E27C3B40">
      <w:numFmt w:val="decimal"/>
      <w:lvlText w:val=""/>
      <w:lvlJc w:val="left"/>
    </w:lvl>
    <w:lvl w:ilvl="6" w:tplc="90686120">
      <w:numFmt w:val="decimal"/>
      <w:lvlText w:val=""/>
      <w:lvlJc w:val="left"/>
    </w:lvl>
    <w:lvl w:ilvl="7" w:tplc="6A92F96A">
      <w:numFmt w:val="decimal"/>
      <w:lvlText w:val=""/>
      <w:lvlJc w:val="left"/>
    </w:lvl>
    <w:lvl w:ilvl="8" w:tplc="F9E0B824">
      <w:numFmt w:val="decimal"/>
      <w:lvlText w:val=""/>
      <w:lvlJc w:val="left"/>
    </w:lvl>
  </w:abstractNum>
  <w:abstractNum w:abstractNumId="5">
    <w:nsid w:val="00006DF1"/>
    <w:multiLevelType w:val="hybridMultilevel"/>
    <w:tmpl w:val="BF0257A4"/>
    <w:lvl w:ilvl="0" w:tplc="B5447488">
      <w:start w:val="1"/>
      <w:numFmt w:val="bullet"/>
      <w:lvlText w:val=""/>
      <w:lvlJc w:val="left"/>
    </w:lvl>
    <w:lvl w:ilvl="1" w:tplc="249E1DBA">
      <w:start w:val="1"/>
      <w:numFmt w:val="bullet"/>
      <w:lvlText w:val=""/>
      <w:lvlJc w:val="left"/>
    </w:lvl>
    <w:lvl w:ilvl="2" w:tplc="F20C5B18">
      <w:numFmt w:val="decimal"/>
      <w:lvlText w:val=""/>
      <w:lvlJc w:val="left"/>
    </w:lvl>
    <w:lvl w:ilvl="3" w:tplc="24F089AC">
      <w:numFmt w:val="decimal"/>
      <w:lvlText w:val=""/>
      <w:lvlJc w:val="left"/>
    </w:lvl>
    <w:lvl w:ilvl="4" w:tplc="34980BD4">
      <w:numFmt w:val="decimal"/>
      <w:lvlText w:val=""/>
      <w:lvlJc w:val="left"/>
    </w:lvl>
    <w:lvl w:ilvl="5" w:tplc="0F906C96">
      <w:numFmt w:val="decimal"/>
      <w:lvlText w:val=""/>
      <w:lvlJc w:val="left"/>
    </w:lvl>
    <w:lvl w:ilvl="6" w:tplc="0EB22B78">
      <w:numFmt w:val="decimal"/>
      <w:lvlText w:val=""/>
      <w:lvlJc w:val="left"/>
    </w:lvl>
    <w:lvl w:ilvl="7" w:tplc="1D9E8358">
      <w:numFmt w:val="decimal"/>
      <w:lvlText w:val=""/>
      <w:lvlJc w:val="left"/>
    </w:lvl>
    <w:lvl w:ilvl="8" w:tplc="590ED2D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199E"/>
    <w:rsid w:val="006B199E"/>
    <w:rsid w:val="006C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i-397365@gulfjobseek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2020-06-10T09:53:00Z</dcterms:created>
  <dcterms:modified xsi:type="dcterms:W3CDTF">2020-06-10T09:53:00Z</dcterms:modified>
</cp:coreProperties>
</file>