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2" w:rsidRPr="003C5503" w:rsidRDefault="00007092">
      <w:pPr>
        <w:shd w:val="clear" w:color="auto" w:fill="FFFFFF"/>
        <w:rPr>
          <w:rFonts w:eastAsia="Batang"/>
          <w:b/>
          <w:color w:val="FFFFFF"/>
          <w:sz w:val="32"/>
          <w:szCs w:val="32"/>
        </w:rPr>
      </w:pPr>
      <w:r w:rsidRPr="003C5503">
        <w:rPr>
          <w:rFonts w:eastAsia="Batang"/>
          <w:b/>
          <w:sz w:val="32"/>
          <w:szCs w:val="32"/>
        </w:rPr>
        <w:t xml:space="preserve">RESUME </w:t>
      </w:r>
    </w:p>
    <w:p w:rsidR="00C74E6F" w:rsidRDefault="00CA468B">
      <w:pPr>
        <w:rPr>
          <w:rFonts w:eastAsia="Batang"/>
          <w:b/>
        </w:rPr>
      </w:pPr>
      <w:proofErr w:type="spellStart"/>
      <w:r w:rsidRPr="000A7B62">
        <w:rPr>
          <w:rFonts w:eastAsia="Batang"/>
          <w:b/>
        </w:rPr>
        <w:t>Ishwar</w:t>
      </w:r>
      <w:proofErr w:type="spellEnd"/>
      <w:r w:rsidRPr="000A7B62">
        <w:rPr>
          <w:rFonts w:eastAsia="Batang"/>
          <w:b/>
        </w:rPr>
        <w:t xml:space="preserve"> </w:t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C26A53">
        <w:rPr>
          <w:rFonts w:eastAsia="Batang"/>
          <w:b/>
        </w:rPr>
        <w:tab/>
      </w:r>
      <w:r w:rsidR="008B4134">
        <w:rPr>
          <w:noProof/>
        </w:rPr>
        <w:drawing>
          <wp:inline distT="0" distB="0" distL="0" distR="0">
            <wp:extent cx="1116965" cy="14001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31" cy="144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CF" w:rsidRDefault="00007092" w:rsidP="009A48CA">
      <w:pPr>
        <w:rPr>
          <w:rFonts w:eastAsia="Batang"/>
          <w:b/>
        </w:rPr>
      </w:pPr>
      <w:r w:rsidRPr="003C5503">
        <w:rPr>
          <w:rFonts w:eastAsia="Batang"/>
          <w:b/>
        </w:rPr>
        <w:t>Email:</w:t>
      </w:r>
      <w:r w:rsidR="00C26A53">
        <w:rPr>
          <w:rFonts w:eastAsia="Batang"/>
          <w:b/>
        </w:rPr>
        <w:t xml:space="preserve"> </w:t>
      </w:r>
      <w:hyperlink r:id="rId6" w:history="1">
        <w:r w:rsidR="00C26A53" w:rsidRPr="00B3096F">
          <w:rPr>
            <w:rStyle w:val="Hyperlink"/>
            <w:rFonts w:eastAsia="Batang"/>
            <w:b/>
          </w:rPr>
          <w:t>ishwar-397501@gulfjobseeker.com</w:t>
        </w:r>
      </w:hyperlink>
      <w:r w:rsidR="00C26A53">
        <w:rPr>
          <w:rFonts w:eastAsia="Batang"/>
          <w:b/>
        </w:rPr>
        <w:t xml:space="preserve"> </w:t>
      </w:r>
    </w:p>
    <w:p w:rsidR="00E1243A" w:rsidRDefault="00007092">
      <w:pPr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2"/>
          <w:szCs w:val="22"/>
        </w:rPr>
        <w:t xml:space="preserve">________________________________________________________________________                                                                           </w:t>
      </w:r>
    </w:p>
    <w:p w:rsidR="00E1243A" w:rsidRDefault="00E1243A">
      <w:pPr>
        <w:rPr>
          <w:rFonts w:eastAsia="Batang"/>
          <w:b/>
          <w:sz w:val="28"/>
          <w:szCs w:val="28"/>
          <w:u w:val="single"/>
        </w:rPr>
      </w:pPr>
    </w:p>
    <w:p w:rsidR="009A48CA" w:rsidRPr="00057D3F" w:rsidRDefault="009A48CA">
      <w:pPr>
        <w:rPr>
          <w:rFonts w:ascii="Calibri" w:eastAsia="Batang" w:hAnsi="Calibri"/>
          <w:sz w:val="28"/>
          <w:szCs w:val="28"/>
        </w:rPr>
      </w:pPr>
      <w:r w:rsidRPr="00ED2491">
        <w:rPr>
          <w:rFonts w:ascii="Calibri" w:eastAsia="Batang" w:hAnsi="Calibri"/>
          <w:b/>
          <w:sz w:val="28"/>
          <w:szCs w:val="28"/>
          <w:highlight w:val="lightGray"/>
        </w:rPr>
        <w:t>Career Objective</w:t>
      </w:r>
    </w:p>
    <w:p w:rsidR="009A48CA" w:rsidRDefault="009A48CA">
      <w:pPr>
        <w:rPr>
          <w:rFonts w:eastAsia="Batang"/>
          <w:sz w:val="28"/>
          <w:szCs w:val="28"/>
        </w:rPr>
      </w:pPr>
    </w:p>
    <w:p w:rsidR="00C41F36" w:rsidRPr="00ED2491" w:rsidRDefault="00C41F36" w:rsidP="00C41F36">
      <w:pPr>
        <w:rPr>
          <w:rFonts w:ascii="Calibri" w:eastAsia="Batang" w:hAnsi="Calibri"/>
        </w:rPr>
      </w:pPr>
      <w:r w:rsidRPr="00ED2491">
        <w:rPr>
          <w:rFonts w:ascii="Calibri" w:eastAsia="Batang" w:hAnsi="Calibri"/>
        </w:rPr>
        <w:t>I would like to be in an organization which is driven by ethics, positive attitude</w:t>
      </w:r>
      <w:r w:rsidR="00ED2491">
        <w:rPr>
          <w:rFonts w:ascii="Calibri" w:eastAsia="Batang" w:hAnsi="Calibri"/>
        </w:rPr>
        <w:t>,</w:t>
      </w:r>
      <w:r w:rsidRPr="00ED2491">
        <w:rPr>
          <w:rFonts w:ascii="Calibri" w:eastAsia="Batang" w:hAnsi="Calibri"/>
        </w:rPr>
        <w:t xml:space="preserve"> seeking challenges, where my educational potential meets the needs of the industry.</w:t>
      </w:r>
    </w:p>
    <w:p w:rsidR="00007092" w:rsidRDefault="00007092">
      <w:pPr>
        <w:rPr>
          <w:rFonts w:eastAsia="Batang"/>
          <w:sz w:val="28"/>
          <w:szCs w:val="28"/>
        </w:rPr>
      </w:pPr>
    </w:p>
    <w:p w:rsidR="00C41F36" w:rsidRPr="00C41F36" w:rsidRDefault="00C41F36" w:rsidP="00C41F36">
      <w:pPr>
        <w:autoSpaceDE w:val="0"/>
        <w:autoSpaceDN w:val="0"/>
        <w:adjustRightInd w:val="0"/>
        <w:rPr>
          <w:rFonts w:eastAsia="Batang"/>
          <w:b/>
          <w:sz w:val="28"/>
          <w:szCs w:val="28"/>
        </w:rPr>
      </w:pPr>
      <w:r w:rsidRPr="00ED2491">
        <w:rPr>
          <w:rFonts w:ascii="Calibri" w:eastAsia="Batang" w:hAnsi="Calibri"/>
          <w:b/>
          <w:sz w:val="28"/>
          <w:szCs w:val="28"/>
          <w:highlight w:val="lightGray"/>
        </w:rPr>
        <w:t>Personal skills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74"/>
      </w:tblGrid>
      <w:tr w:rsidR="00C41F36" w:rsidRPr="00C41F36">
        <w:trPr>
          <w:trHeight w:val="1874"/>
        </w:trPr>
        <w:tc>
          <w:tcPr>
            <w:tcW w:w="8074" w:type="dxa"/>
          </w:tcPr>
          <w:p w:rsidR="00C41F36" w:rsidRPr="00C41F36" w:rsidRDefault="00C41F36" w:rsidP="00B45883">
            <w:pPr>
              <w:autoSpaceDE w:val="0"/>
              <w:autoSpaceDN w:val="0"/>
              <w:adjustRightInd w:val="0"/>
              <w:ind w:left="720"/>
              <w:rPr>
                <w:rFonts w:eastAsia="Batang"/>
                <w:b/>
                <w:sz w:val="28"/>
                <w:szCs w:val="28"/>
              </w:rPr>
            </w:pPr>
          </w:p>
          <w:p w:rsidR="00C41F36" w:rsidRDefault="00C41F36" w:rsidP="00B458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ED2491">
              <w:rPr>
                <w:rFonts w:ascii="Calibri" w:eastAsia="Batang" w:hAnsi="Calibri"/>
                <w:bCs/>
              </w:rPr>
              <w:t>Comprehensive knowledge of insurance regulations</w:t>
            </w:r>
            <w:r w:rsidR="00ED2491">
              <w:rPr>
                <w:rFonts w:ascii="Calibri" w:eastAsia="Batang" w:hAnsi="Calibri"/>
                <w:bCs/>
              </w:rPr>
              <w:t>,</w:t>
            </w:r>
            <w:r w:rsidRPr="00ED2491">
              <w:rPr>
                <w:rFonts w:ascii="Calibri" w:eastAsia="Batang" w:hAnsi="Calibri"/>
                <w:bCs/>
              </w:rPr>
              <w:t xml:space="preserve"> processes and guidelines</w:t>
            </w:r>
          </w:p>
          <w:p w:rsidR="00ED2491" w:rsidRPr="00C41F36" w:rsidRDefault="00ED2491" w:rsidP="00ED249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>
              <w:rPr>
                <w:rFonts w:ascii="Calibri" w:eastAsia="Batang" w:hAnsi="Calibri"/>
                <w:bCs/>
              </w:rPr>
              <w:t>Sound knowledge</w:t>
            </w:r>
            <w:r w:rsidRPr="00C41F36">
              <w:rPr>
                <w:rFonts w:ascii="Calibri" w:eastAsia="Batang" w:hAnsi="Calibri"/>
                <w:bCs/>
              </w:rPr>
              <w:t xml:space="preserve"> of medical terminology.</w:t>
            </w:r>
          </w:p>
          <w:p w:rsidR="00B45883" w:rsidRPr="00ED2491" w:rsidRDefault="00C41F36" w:rsidP="00B458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C41F36">
              <w:rPr>
                <w:rFonts w:ascii="Calibri" w:eastAsia="Batang" w:hAnsi="Calibri"/>
                <w:bCs/>
              </w:rPr>
              <w:t>Excellent Analytical, data collecting and processing skills.</w:t>
            </w:r>
          </w:p>
          <w:p w:rsidR="00B45883" w:rsidRPr="00C41F36" w:rsidRDefault="00B45883" w:rsidP="00B458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C41F36">
              <w:rPr>
                <w:rFonts w:ascii="Calibri" w:eastAsia="Batang" w:hAnsi="Calibri"/>
                <w:bCs/>
              </w:rPr>
              <w:t>Strong understanding of ICD-10-CM and CPT requirements and procedures.</w:t>
            </w:r>
          </w:p>
          <w:p w:rsidR="00C41F36" w:rsidRPr="00C41F36" w:rsidRDefault="00C41F36" w:rsidP="00B458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C41F36">
              <w:rPr>
                <w:rFonts w:ascii="Calibri" w:eastAsia="Batang" w:hAnsi="Calibri"/>
                <w:bCs/>
              </w:rPr>
              <w:t>DRG codes and E-Claim submission into DHPO</w:t>
            </w:r>
          </w:p>
          <w:p w:rsidR="00C41F36" w:rsidRPr="00C41F36" w:rsidRDefault="00AB439C" w:rsidP="00B458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>
              <w:rPr>
                <w:rFonts w:ascii="Calibri" w:eastAsia="Batang" w:hAnsi="Calibri"/>
                <w:bCs/>
              </w:rPr>
              <w:t>Knowledge of RA’s</w:t>
            </w:r>
            <w:r w:rsidR="00C41F36" w:rsidRPr="00C41F36">
              <w:rPr>
                <w:rFonts w:ascii="Calibri" w:eastAsia="Batang" w:hAnsi="Calibri"/>
                <w:bCs/>
              </w:rPr>
              <w:t xml:space="preserve"> Reconciliation and Resubmission</w:t>
            </w:r>
          </w:p>
          <w:p w:rsidR="00C41F36" w:rsidRPr="00C41F36" w:rsidRDefault="00ED2491" w:rsidP="00B458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>
              <w:rPr>
                <w:rFonts w:ascii="Calibri" w:eastAsia="Batang" w:hAnsi="Calibri"/>
                <w:bCs/>
              </w:rPr>
              <w:t>Good communication skills</w:t>
            </w:r>
          </w:p>
          <w:p w:rsidR="00C41F36" w:rsidRPr="00C41F36" w:rsidRDefault="00ED2491" w:rsidP="00ED249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>
              <w:rPr>
                <w:rFonts w:ascii="Calibri" w:eastAsia="Batang" w:hAnsi="Calibri"/>
                <w:bCs/>
              </w:rPr>
              <w:t>Multi</w:t>
            </w:r>
            <w:r w:rsidR="00C41F36" w:rsidRPr="00C41F36">
              <w:rPr>
                <w:rFonts w:ascii="Calibri" w:eastAsia="Batang" w:hAnsi="Calibri"/>
                <w:bCs/>
              </w:rPr>
              <w:t xml:space="preserve"> task </w:t>
            </w:r>
            <w:r>
              <w:rPr>
                <w:rFonts w:ascii="Calibri" w:eastAsia="Batang" w:hAnsi="Calibri"/>
                <w:bCs/>
              </w:rPr>
              <w:t>handling with</w:t>
            </w:r>
            <w:r w:rsidR="00C41F36" w:rsidRPr="00C41F36">
              <w:rPr>
                <w:rFonts w:ascii="Calibri" w:eastAsia="Batang" w:hAnsi="Calibri"/>
                <w:bCs/>
              </w:rPr>
              <w:t xml:space="preserve"> the ability to work under pressure.</w:t>
            </w:r>
          </w:p>
        </w:tc>
      </w:tr>
    </w:tbl>
    <w:p w:rsidR="00907F46" w:rsidRPr="00B45883" w:rsidRDefault="00907F46">
      <w:pPr>
        <w:rPr>
          <w:rFonts w:eastAsia="Batang"/>
          <w:b/>
          <w:bCs/>
          <w:sz w:val="22"/>
          <w:szCs w:val="22"/>
        </w:rPr>
      </w:pPr>
    </w:p>
    <w:p w:rsidR="00525F3A" w:rsidRPr="00ED2491" w:rsidRDefault="00907F46">
      <w:pPr>
        <w:rPr>
          <w:rFonts w:ascii="Calibri" w:eastAsia="Batang" w:hAnsi="Calibri"/>
          <w:b/>
          <w:sz w:val="28"/>
          <w:szCs w:val="28"/>
          <w:u w:val="single"/>
        </w:rPr>
      </w:pPr>
      <w:r w:rsidRPr="00ED2491">
        <w:rPr>
          <w:rFonts w:ascii="Calibri" w:eastAsia="Batang" w:hAnsi="Calibri"/>
          <w:b/>
          <w:sz w:val="28"/>
          <w:szCs w:val="28"/>
          <w:highlight w:val="lightGray"/>
        </w:rPr>
        <w:t>Educational Qualification</w:t>
      </w:r>
    </w:p>
    <w:p w:rsidR="00057D3F" w:rsidRDefault="00057D3F">
      <w:pPr>
        <w:rPr>
          <w:rFonts w:eastAsia="Batang"/>
          <w:b/>
          <w:sz w:val="28"/>
          <w:szCs w:val="28"/>
          <w:u w:val="single"/>
        </w:rPr>
      </w:pPr>
    </w:p>
    <w:p w:rsidR="00B45883" w:rsidRPr="00ED2491" w:rsidRDefault="00ED2491" w:rsidP="00B45883">
      <w:pPr>
        <w:numPr>
          <w:ilvl w:val="0"/>
          <w:numId w:val="15"/>
        </w:numPr>
        <w:rPr>
          <w:rFonts w:ascii="Calibri" w:eastAsia="Batang" w:hAnsi="Calibri"/>
          <w:bCs/>
        </w:rPr>
      </w:pPr>
      <w:r w:rsidRPr="00ED2491">
        <w:rPr>
          <w:rFonts w:ascii="Calibri" w:eastAsia="Batang" w:hAnsi="Calibri"/>
          <w:bCs/>
        </w:rPr>
        <w:t>Graduated B. Sc</w:t>
      </w:r>
      <w:r w:rsidR="000A7B62">
        <w:rPr>
          <w:rFonts w:ascii="Calibri" w:eastAsia="Batang" w:hAnsi="Calibri"/>
          <w:bCs/>
        </w:rPr>
        <w:t>.</w:t>
      </w:r>
      <w:r w:rsidR="00CA468B">
        <w:rPr>
          <w:rFonts w:ascii="Calibri" w:eastAsia="Batang" w:hAnsi="Calibri"/>
          <w:bCs/>
        </w:rPr>
        <w:t>Computer Sc</w:t>
      </w:r>
      <w:r w:rsidR="000A7B62">
        <w:rPr>
          <w:rFonts w:ascii="Calibri" w:eastAsia="Batang" w:hAnsi="Calibri"/>
          <w:bCs/>
        </w:rPr>
        <w:t>i</w:t>
      </w:r>
      <w:r w:rsidR="00CA468B">
        <w:rPr>
          <w:rFonts w:ascii="Calibri" w:eastAsia="Batang" w:hAnsi="Calibri"/>
          <w:bCs/>
        </w:rPr>
        <w:t>ence</w:t>
      </w:r>
      <w:r w:rsidRPr="00ED2491">
        <w:rPr>
          <w:rFonts w:ascii="Calibri" w:eastAsia="Batang" w:hAnsi="Calibri"/>
          <w:bCs/>
        </w:rPr>
        <w:t xml:space="preserve"> in </w:t>
      </w:r>
      <w:r w:rsidR="00CA468B">
        <w:rPr>
          <w:rFonts w:ascii="Calibri" w:eastAsia="Batang" w:hAnsi="Calibri"/>
          <w:bCs/>
        </w:rPr>
        <w:t>2012</w:t>
      </w:r>
      <w:r w:rsidR="00B45883" w:rsidRPr="00ED2491">
        <w:rPr>
          <w:rFonts w:ascii="Calibri" w:eastAsia="Batang" w:hAnsi="Calibri"/>
          <w:bCs/>
        </w:rPr>
        <w:t xml:space="preserve"> from </w:t>
      </w:r>
      <w:r w:rsidR="00CA468B">
        <w:rPr>
          <w:rFonts w:ascii="Calibri" w:eastAsia="Batang" w:hAnsi="Calibri"/>
          <w:bCs/>
        </w:rPr>
        <w:t>Mumbai University</w:t>
      </w:r>
      <w:r w:rsidRPr="00ED2491">
        <w:rPr>
          <w:rFonts w:ascii="Calibri" w:eastAsia="Batang" w:hAnsi="Calibri"/>
          <w:bCs/>
        </w:rPr>
        <w:t>,</w:t>
      </w:r>
      <w:r w:rsidR="00CA468B">
        <w:rPr>
          <w:rFonts w:ascii="Calibri" w:eastAsia="Batang" w:hAnsi="Calibri"/>
          <w:bCs/>
        </w:rPr>
        <w:t xml:space="preserve"> Mumbai,</w:t>
      </w:r>
      <w:r w:rsidR="00B45883" w:rsidRPr="00ED2491">
        <w:rPr>
          <w:rFonts w:ascii="Calibri" w:eastAsia="Batang" w:hAnsi="Calibri"/>
          <w:bCs/>
        </w:rPr>
        <w:t xml:space="preserve"> India</w:t>
      </w:r>
      <w:r w:rsidRPr="00ED2491">
        <w:rPr>
          <w:rFonts w:ascii="Calibri" w:eastAsia="Batang" w:hAnsi="Calibri"/>
          <w:bCs/>
        </w:rPr>
        <w:t>.</w:t>
      </w:r>
    </w:p>
    <w:p w:rsidR="00B45883" w:rsidRPr="00ED2491" w:rsidRDefault="00B45883" w:rsidP="00ED2491">
      <w:pPr>
        <w:numPr>
          <w:ilvl w:val="0"/>
          <w:numId w:val="15"/>
        </w:numPr>
        <w:rPr>
          <w:rFonts w:ascii="Calibri" w:eastAsia="Batang" w:hAnsi="Calibri"/>
          <w:bCs/>
        </w:rPr>
      </w:pPr>
      <w:r w:rsidRPr="00ED2491">
        <w:rPr>
          <w:rFonts w:ascii="Calibri" w:eastAsia="Batang" w:hAnsi="Calibri"/>
          <w:bCs/>
        </w:rPr>
        <w:t>Pursuing Medical coding training-</w:t>
      </w:r>
      <w:proofErr w:type="spellStart"/>
      <w:r w:rsidRPr="00ED2491">
        <w:rPr>
          <w:rFonts w:ascii="Calibri" w:eastAsia="Batang" w:hAnsi="Calibri"/>
          <w:bCs/>
        </w:rPr>
        <w:t>Edoxi</w:t>
      </w:r>
      <w:r w:rsidR="00ED2491" w:rsidRPr="00ED2491">
        <w:rPr>
          <w:rFonts w:ascii="Calibri" w:eastAsia="Batang" w:hAnsi="Calibri"/>
          <w:bCs/>
        </w:rPr>
        <w:t>I</w:t>
      </w:r>
      <w:r w:rsidRPr="00ED2491">
        <w:rPr>
          <w:rFonts w:ascii="Calibri" w:eastAsia="Batang" w:hAnsi="Calibri"/>
          <w:bCs/>
        </w:rPr>
        <w:t>nstitute</w:t>
      </w:r>
      <w:proofErr w:type="spellEnd"/>
      <w:r w:rsidR="00ED2491" w:rsidRPr="00ED2491">
        <w:rPr>
          <w:rFonts w:ascii="Calibri" w:eastAsia="Batang" w:hAnsi="Calibri"/>
          <w:bCs/>
        </w:rPr>
        <w:t>,</w:t>
      </w:r>
      <w:r w:rsidRPr="00ED2491">
        <w:rPr>
          <w:rFonts w:ascii="Calibri" w:eastAsia="Batang" w:hAnsi="Calibri"/>
          <w:bCs/>
        </w:rPr>
        <w:t xml:space="preserve"> Dubai</w:t>
      </w:r>
      <w:r w:rsidR="00ED2491" w:rsidRPr="00ED2491">
        <w:rPr>
          <w:rFonts w:ascii="Calibri" w:eastAsia="Batang" w:hAnsi="Calibri"/>
          <w:bCs/>
        </w:rPr>
        <w:t>.</w:t>
      </w:r>
    </w:p>
    <w:p w:rsidR="00B45883" w:rsidRPr="00B45883" w:rsidRDefault="00B45883" w:rsidP="00B45883">
      <w:pPr>
        <w:rPr>
          <w:rFonts w:eastAsia="Batang"/>
          <w:b/>
          <w:sz w:val="28"/>
          <w:szCs w:val="28"/>
        </w:rPr>
      </w:pPr>
    </w:p>
    <w:p w:rsidR="00525F3A" w:rsidRDefault="00525F3A">
      <w:pPr>
        <w:rPr>
          <w:rFonts w:eastAsia="Batang"/>
          <w:sz w:val="22"/>
          <w:szCs w:val="22"/>
        </w:rPr>
      </w:pPr>
    </w:p>
    <w:p w:rsidR="00B45883" w:rsidRPr="00F420A0" w:rsidRDefault="00CA468B" w:rsidP="00B45883">
      <w:pPr>
        <w:rPr>
          <w:rFonts w:ascii="Calibri" w:eastAsia="Batang" w:hAnsi="Calibri"/>
          <w:b/>
          <w:sz w:val="28"/>
          <w:szCs w:val="28"/>
        </w:rPr>
      </w:pPr>
      <w:r>
        <w:rPr>
          <w:rFonts w:ascii="Calibri" w:eastAsia="Batang" w:hAnsi="Calibri"/>
          <w:b/>
          <w:sz w:val="28"/>
          <w:szCs w:val="28"/>
          <w:highlight w:val="lightGray"/>
        </w:rPr>
        <w:t>Professional Experience:  05</w:t>
      </w:r>
      <w:r w:rsidR="00B45883" w:rsidRPr="00F420A0">
        <w:rPr>
          <w:rFonts w:ascii="Calibri" w:eastAsia="Batang" w:hAnsi="Calibri"/>
          <w:b/>
          <w:sz w:val="28"/>
          <w:szCs w:val="28"/>
          <w:highlight w:val="lightGray"/>
        </w:rPr>
        <w:t xml:space="preserve"> years</w:t>
      </w:r>
    </w:p>
    <w:p w:rsidR="00B45883" w:rsidRDefault="00C26A53" w:rsidP="00B45883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</w:t>
      </w:r>
    </w:p>
    <w:p w:rsidR="00B45883" w:rsidRDefault="00C26A53" w:rsidP="00B45883">
      <w:pPr>
        <w:rPr>
          <w:rFonts w:ascii="Calibri" w:eastAsia="Batang" w:hAnsi="Calibri"/>
          <w:bCs/>
          <w:sz w:val="26"/>
          <w:szCs w:val="26"/>
        </w:rPr>
      </w:pPr>
      <w:proofErr w:type="gramStart"/>
      <w:r>
        <w:rPr>
          <w:rFonts w:ascii="Calibri" w:eastAsia="Batang" w:hAnsi="Calibri"/>
          <w:b/>
          <w:sz w:val="26"/>
          <w:szCs w:val="26"/>
          <w:u w:val="single"/>
        </w:rPr>
        <w:t>in</w:t>
      </w:r>
      <w:proofErr w:type="gramEnd"/>
      <w:r w:rsidR="00F420A0">
        <w:rPr>
          <w:rFonts w:ascii="Calibri" w:eastAsia="Batang" w:hAnsi="Calibri"/>
          <w:b/>
          <w:sz w:val="26"/>
          <w:szCs w:val="26"/>
          <w:u w:val="single"/>
        </w:rPr>
        <w:t xml:space="preserve"> Dubai, UAE</w:t>
      </w:r>
      <w:r>
        <w:rPr>
          <w:rFonts w:ascii="Calibri" w:eastAsia="Batang" w:hAnsi="Calibri"/>
          <w:b/>
          <w:sz w:val="26"/>
          <w:szCs w:val="26"/>
          <w:u w:val="single"/>
        </w:rPr>
        <w:t xml:space="preserve"> </w:t>
      </w:r>
      <w:r w:rsidR="00EC76B1" w:rsidRPr="00F420A0">
        <w:rPr>
          <w:rFonts w:ascii="Calibri" w:eastAsia="Batang" w:hAnsi="Calibri"/>
          <w:bCs/>
          <w:sz w:val="26"/>
          <w:szCs w:val="26"/>
        </w:rPr>
        <w:t>from 2016 March till date</w:t>
      </w:r>
      <w:r w:rsidR="00F420A0">
        <w:rPr>
          <w:rFonts w:ascii="Calibri" w:eastAsia="Batang" w:hAnsi="Calibri"/>
          <w:bCs/>
          <w:sz w:val="26"/>
          <w:szCs w:val="26"/>
        </w:rPr>
        <w:t xml:space="preserve"> as Claims Benefit S</w:t>
      </w:r>
      <w:r w:rsidR="00EC76B1" w:rsidRPr="00F420A0">
        <w:rPr>
          <w:rFonts w:ascii="Calibri" w:eastAsia="Batang" w:hAnsi="Calibri"/>
          <w:bCs/>
          <w:sz w:val="26"/>
          <w:szCs w:val="26"/>
        </w:rPr>
        <w:t>pecialist</w:t>
      </w:r>
      <w:r w:rsidR="000A7B62">
        <w:rPr>
          <w:rFonts w:ascii="Calibri" w:eastAsia="Batang" w:hAnsi="Calibri"/>
          <w:bCs/>
          <w:sz w:val="26"/>
          <w:szCs w:val="26"/>
        </w:rPr>
        <w:t>.</w:t>
      </w:r>
    </w:p>
    <w:p w:rsidR="00F420A0" w:rsidRDefault="00F420A0" w:rsidP="00B45883">
      <w:pPr>
        <w:rPr>
          <w:rFonts w:ascii="Calibri" w:eastAsia="Batang" w:hAnsi="Calibri"/>
          <w:bCs/>
          <w:sz w:val="26"/>
          <w:szCs w:val="26"/>
        </w:rPr>
      </w:pPr>
    </w:p>
    <w:p w:rsidR="00F420A0" w:rsidRDefault="00F420A0" w:rsidP="00B45883">
      <w:pPr>
        <w:rPr>
          <w:rFonts w:ascii="Calibri" w:eastAsia="Batang" w:hAnsi="Calibri"/>
          <w:bCs/>
          <w:sz w:val="26"/>
          <w:szCs w:val="26"/>
        </w:rPr>
      </w:pPr>
    </w:p>
    <w:p w:rsidR="00F420A0" w:rsidRDefault="00F420A0" w:rsidP="00B45883">
      <w:pPr>
        <w:rPr>
          <w:rFonts w:ascii="Calibri" w:eastAsia="Batang" w:hAnsi="Calibri"/>
          <w:bCs/>
          <w:sz w:val="26"/>
          <w:szCs w:val="26"/>
        </w:rPr>
      </w:pPr>
    </w:p>
    <w:p w:rsidR="00F420A0" w:rsidRDefault="00F420A0" w:rsidP="00B45883">
      <w:pPr>
        <w:rPr>
          <w:rFonts w:ascii="Calibri" w:eastAsia="Batang" w:hAnsi="Calibri"/>
          <w:bCs/>
          <w:sz w:val="26"/>
          <w:szCs w:val="26"/>
        </w:rPr>
      </w:pPr>
    </w:p>
    <w:p w:rsidR="00F420A0" w:rsidRDefault="00F420A0" w:rsidP="00B45883">
      <w:pPr>
        <w:rPr>
          <w:rFonts w:ascii="Calibri" w:eastAsia="Batang" w:hAnsi="Calibri"/>
          <w:bCs/>
          <w:sz w:val="26"/>
          <w:szCs w:val="26"/>
        </w:rPr>
      </w:pPr>
    </w:p>
    <w:tbl>
      <w:tblPr>
        <w:tblW w:w="132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88"/>
        <w:gridCol w:w="4856"/>
      </w:tblGrid>
      <w:tr w:rsidR="00EC76B1" w:rsidTr="00F1004F">
        <w:trPr>
          <w:trHeight w:val="675"/>
        </w:trPr>
        <w:tc>
          <w:tcPr>
            <w:tcW w:w="13244" w:type="dxa"/>
            <w:gridSpan w:val="2"/>
          </w:tcPr>
          <w:p w:rsidR="00EC76B1" w:rsidRDefault="00EC76B1">
            <w:pPr>
              <w:pStyle w:val="Default"/>
              <w:rPr>
                <w:sz w:val="22"/>
                <w:szCs w:val="22"/>
              </w:rPr>
            </w:pPr>
          </w:p>
        </w:tc>
      </w:tr>
      <w:tr w:rsidR="00EC76B1" w:rsidTr="00EC76B1">
        <w:trPr>
          <w:trHeight w:val="103"/>
        </w:trPr>
        <w:tc>
          <w:tcPr>
            <w:tcW w:w="8388" w:type="dxa"/>
          </w:tcPr>
          <w:p w:rsidR="00EC76B1" w:rsidRPr="00057D3F" w:rsidRDefault="00EC76B1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4856" w:type="dxa"/>
          </w:tcPr>
          <w:p w:rsidR="00EC76B1" w:rsidRDefault="00EC76B1">
            <w:pPr>
              <w:pStyle w:val="Default"/>
              <w:rPr>
                <w:sz w:val="22"/>
                <w:szCs w:val="22"/>
              </w:rPr>
            </w:pPr>
          </w:p>
        </w:tc>
      </w:tr>
      <w:tr w:rsidR="00EC76B1" w:rsidTr="00F420A0">
        <w:trPr>
          <w:trHeight w:val="80"/>
        </w:trPr>
        <w:tc>
          <w:tcPr>
            <w:tcW w:w="8388" w:type="dxa"/>
          </w:tcPr>
          <w:p w:rsidR="00CA468B" w:rsidRDefault="00CA468B" w:rsidP="00EC76B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i/>
                <w:iCs/>
                <w:sz w:val="26"/>
                <w:szCs w:val="26"/>
              </w:rPr>
            </w:pPr>
          </w:p>
          <w:p w:rsidR="00774D1D" w:rsidRDefault="00F420A0" w:rsidP="00EC76B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i/>
                <w:iCs/>
                <w:sz w:val="26"/>
                <w:szCs w:val="26"/>
              </w:rPr>
            </w:pPr>
            <w:r w:rsidRPr="00F420A0">
              <w:rPr>
                <w:rFonts w:eastAsia="Batang"/>
                <w:b/>
                <w:i/>
                <w:iCs/>
                <w:sz w:val="26"/>
                <w:szCs w:val="26"/>
              </w:rPr>
              <w:t>Duties &amp; responsibilities</w:t>
            </w:r>
          </w:p>
          <w:p w:rsidR="00F420A0" w:rsidRDefault="00F420A0" w:rsidP="00EC76B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i/>
                <w:iCs/>
                <w:sz w:val="26"/>
                <w:szCs w:val="26"/>
              </w:rPr>
            </w:pPr>
          </w:p>
          <w:p w:rsidR="00F420A0" w:rsidRPr="00F420A0" w:rsidRDefault="00F420A0" w:rsidP="00EC76B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i/>
                <w:iCs/>
                <w:sz w:val="26"/>
                <w:szCs w:val="26"/>
              </w:rPr>
            </w:pPr>
            <w:r>
              <w:rPr>
                <w:rFonts w:eastAsia="Batang"/>
                <w:b/>
                <w:i/>
                <w:iCs/>
                <w:sz w:val="26"/>
                <w:szCs w:val="26"/>
              </w:rPr>
              <w:t>Reimbursement claims</w:t>
            </w:r>
          </w:p>
        </w:tc>
        <w:tc>
          <w:tcPr>
            <w:tcW w:w="4856" w:type="dxa"/>
          </w:tcPr>
          <w:p w:rsidR="00EC76B1" w:rsidRDefault="00EC76B1">
            <w:pPr>
              <w:pStyle w:val="Default"/>
              <w:rPr>
                <w:sz w:val="22"/>
                <w:szCs w:val="22"/>
              </w:rPr>
            </w:pPr>
          </w:p>
        </w:tc>
      </w:tr>
      <w:tr w:rsidR="00EC76B1" w:rsidTr="00EC76B1">
        <w:trPr>
          <w:trHeight w:val="147"/>
        </w:trPr>
        <w:tc>
          <w:tcPr>
            <w:tcW w:w="8388" w:type="dxa"/>
          </w:tcPr>
          <w:p w:rsidR="00EC76B1" w:rsidRPr="00F420A0" w:rsidRDefault="00EC76B1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Medical</w:t>
            </w:r>
            <w:r w:rsidR="00F420A0">
              <w:rPr>
                <w:rFonts w:ascii="Calibri" w:eastAsia="Batang" w:hAnsi="Calibri"/>
                <w:bCs/>
              </w:rPr>
              <w:t>/</w:t>
            </w:r>
            <w:r w:rsidRPr="00F420A0">
              <w:rPr>
                <w:rFonts w:ascii="Calibri" w:eastAsia="Batang" w:hAnsi="Calibri"/>
                <w:bCs/>
              </w:rPr>
              <w:t xml:space="preserve">technical evaluation of </w:t>
            </w:r>
            <w:r w:rsidR="00774D1D" w:rsidRPr="00F420A0">
              <w:rPr>
                <w:rFonts w:ascii="Calibri" w:eastAsia="Batang" w:hAnsi="Calibri"/>
                <w:bCs/>
              </w:rPr>
              <w:t>reimbursement</w:t>
            </w:r>
            <w:r w:rsidRPr="00F420A0">
              <w:rPr>
                <w:rFonts w:ascii="Calibri" w:eastAsia="Batang" w:hAnsi="Calibri"/>
                <w:bCs/>
              </w:rPr>
              <w:t xml:space="preserve"> claims</w:t>
            </w:r>
            <w:r w:rsidR="00F420A0">
              <w:rPr>
                <w:rFonts w:ascii="Calibri" w:eastAsia="Batang" w:hAnsi="Calibri"/>
                <w:bCs/>
              </w:rPr>
              <w:t xml:space="preserve"> DHA/</w:t>
            </w:r>
            <w:r w:rsidR="00F1004F" w:rsidRPr="00F420A0">
              <w:rPr>
                <w:rFonts w:ascii="Calibri" w:eastAsia="Batang" w:hAnsi="Calibri"/>
                <w:bCs/>
              </w:rPr>
              <w:t>HAAD/rest of the world claims</w:t>
            </w:r>
          </w:p>
          <w:p w:rsidR="00EC76B1" w:rsidRPr="00F420A0" w:rsidRDefault="00EC76B1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 xml:space="preserve">Processing of </w:t>
            </w:r>
            <w:r w:rsidR="00774D1D" w:rsidRPr="00F420A0">
              <w:rPr>
                <w:rFonts w:ascii="Calibri" w:eastAsia="Batang" w:hAnsi="Calibri"/>
                <w:bCs/>
              </w:rPr>
              <w:t>reimbursement</w:t>
            </w:r>
            <w:r w:rsidRPr="00F420A0">
              <w:rPr>
                <w:rFonts w:ascii="Calibri" w:eastAsia="Batang" w:hAnsi="Calibri"/>
                <w:bCs/>
              </w:rPr>
              <w:t xml:space="preserve"> claims </w:t>
            </w:r>
            <w:r w:rsidR="00774D1D" w:rsidRPr="00F420A0">
              <w:rPr>
                <w:rFonts w:ascii="Calibri" w:eastAsia="Batang" w:hAnsi="Calibri"/>
                <w:bCs/>
              </w:rPr>
              <w:t>within</w:t>
            </w:r>
            <w:r w:rsidRPr="00F420A0">
              <w:rPr>
                <w:rFonts w:ascii="Calibri" w:eastAsia="Batang" w:hAnsi="Calibri"/>
                <w:bCs/>
              </w:rPr>
              <w:t xml:space="preserve"> stipulated </w:t>
            </w:r>
            <w:r w:rsidR="00F420A0" w:rsidRPr="00F420A0">
              <w:rPr>
                <w:rFonts w:ascii="Calibri" w:eastAsia="Batang" w:hAnsi="Calibri"/>
                <w:bCs/>
              </w:rPr>
              <w:t>turn</w:t>
            </w:r>
            <w:r w:rsidR="00F420A0">
              <w:rPr>
                <w:rFonts w:ascii="Calibri" w:eastAsia="Batang" w:hAnsi="Calibri"/>
                <w:bCs/>
              </w:rPr>
              <w:t>around time</w:t>
            </w:r>
          </w:p>
          <w:p w:rsidR="00EC76B1" w:rsidRPr="00F420A0" w:rsidRDefault="00EC76B1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 xml:space="preserve">Evaluating and declining </w:t>
            </w:r>
            <w:r w:rsidR="00774D1D" w:rsidRPr="00F420A0">
              <w:rPr>
                <w:rFonts w:ascii="Calibri" w:eastAsia="Batang" w:hAnsi="Calibri"/>
                <w:bCs/>
              </w:rPr>
              <w:t xml:space="preserve">services/procedures based on </w:t>
            </w:r>
            <w:r w:rsidR="00F420A0">
              <w:rPr>
                <w:rFonts w:ascii="Calibri" w:eastAsia="Batang" w:hAnsi="Calibri"/>
                <w:bCs/>
              </w:rPr>
              <w:t>medical</w:t>
            </w:r>
            <w:r w:rsidR="00774D1D" w:rsidRPr="00F420A0">
              <w:rPr>
                <w:rFonts w:ascii="Calibri" w:eastAsia="Batang" w:hAnsi="Calibri"/>
                <w:bCs/>
              </w:rPr>
              <w:t xml:space="preserve"> necessity</w:t>
            </w:r>
          </w:p>
          <w:p w:rsidR="00774D1D" w:rsidRPr="00F420A0" w:rsidRDefault="00774D1D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Coordinating with clients/providers through emails and phone calls</w:t>
            </w:r>
          </w:p>
          <w:p w:rsidR="00EC76B1" w:rsidRPr="00F420A0" w:rsidRDefault="00EC76B1" w:rsidP="00774D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 xml:space="preserve">Diagnosis </w:t>
            </w:r>
            <w:r w:rsidR="00774D1D" w:rsidRPr="00F420A0">
              <w:rPr>
                <w:rFonts w:ascii="Calibri" w:eastAsia="Batang" w:hAnsi="Calibri"/>
                <w:bCs/>
              </w:rPr>
              <w:t>and procedure coding using ICD</w:t>
            </w:r>
            <w:r w:rsidRPr="00F420A0">
              <w:rPr>
                <w:rFonts w:ascii="Calibri" w:eastAsia="Batang" w:hAnsi="Calibri"/>
                <w:bCs/>
              </w:rPr>
              <w:t xml:space="preserve"> 10, CPT, HCPCS, CDT &amp; DRG codes</w:t>
            </w:r>
          </w:p>
          <w:p w:rsidR="00EC76B1" w:rsidRPr="00F420A0" w:rsidRDefault="00774D1D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Evaluation</w:t>
            </w:r>
            <w:r w:rsidR="00EC76B1" w:rsidRPr="00F420A0">
              <w:rPr>
                <w:rFonts w:ascii="Calibri" w:eastAsia="Batang" w:hAnsi="Calibri"/>
                <w:bCs/>
              </w:rPr>
              <w:t xml:space="preserve"> of both </w:t>
            </w:r>
            <w:r w:rsidRPr="00F420A0">
              <w:rPr>
                <w:rFonts w:ascii="Calibri" w:eastAsia="Batang" w:hAnsi="Calibri"/>
                <w:bCs/>
              </w:rPr>
              <w:t>inpatient</w:t>
            </w:r>
            <w:r w:rsidR="00EC76B1" w:rsidRPr="00F420A0">
              <w:rPr>
                <w:rFonts w:ascii="Calibri" w:eastAsia="Batang" w:hAnsi="Calibri"/>
                <w:bCs/>
              </w:rPr>
              <w:t xml:space="preserve"> and </w:t>
            </w:r>
            <w:r w:rsidRPr="00F420A0">
              <w:rPr>
                <w:rFonts w:ascii="Calibri" w:eastAsia="Batang" w:hAnsi="Calibri"/>
                <w:bCs/>
              </w:rPr>
              <w:t>outpatient</w:t>
            </w:r>
            <w:r w:rsidR="00EC76B1" w:rsidRPr="00F420A0">
              <w:rPr>
                <w:rFonts w:ascii="Calibri" w:eastAsia="Batang" w:hAnsi="Calibri"/>
                <w:bCs/>
              </w:rPr>
              <w:t xml:space="preserve"> claims</w:t>
            </w:r>
          </w:p>
          <w:p w:rsidR="00774D1D" w:rsidRPr="00F420A0" w:rsidRDefault="00774D1D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Audit high cost claims</w:t>
            </w:r>
          </w:p>
          <w:p w:rsidR="00774D1D" w:rsidRPr="00F420A0" w:rsidRDefault="00774D1D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Inventory management</w:t>
            </w:r>
          </w:p>
          <w:p w:rsidR="00774D1D" w:rsidRPr="00AB439C" w:rsidRDefault="00774D1D" w:rsidP="00AB439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Training new joiners about the reimbursement protocols</w:t>
            </w:r>
          </w:p>
          <w:p w:rsidR="00774D1D" w:rsidRPr="00F420A0" w:rsidRDefault="00F420A0" w:rsidP="00F420A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i/>
                <w:iCs/>
                <w:sz w:val="26"/>
                <w:szCs w:val="26"/>
              </w:rPr>
            </w:pPr>
            <w:r w:rsidRPr="00F420A0">
              <w:rPr>
                <w:rFonts w:eastAsia="Batang"/>
                <w:b/>
                <w:i/>
                <w:iCs/>
                <w:sz w:val="26"/>
                <w:szCs w:val="26"/>
              </w:rPr>
              <w:t>Direct billing</w:t>
            </w:r>
          </w:p>
          <w:p w:rsidR="00EC76B1" w:rsidRPr="00F420A0" w:rsidRDefault="00EC76B1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Processing of E-</w:t>
            </w:r>
            <w:r w:rsidR="00774D1D" w:rsidRPr="00F420A0">
              <w:rPr>
                <w:rFonts w:ascii="Calibri" w:eastAsia="Batang" w:hAnsi="Calibri"/>
                <w:bCs/>
              </w:rPr>
              <w:t>claims</w:t>
            </w:r>
            <w:r w:rsidR="00F1004F" w:rsidRPr="00F420A0">
              <w:rPr>
                <w:rFonts w:ascii="Calibri" w:eastAsia="Batang" w:hAnsi="Calibri"/>
                <w:bCs/>
              </w:rPr>
              <w:t xml:space="preserve"> DHA/HAAD</w:t>
            </w:r>
          </w:p>
          <w:p w:rsidR="00774D1D" w:rsidRPr="00F420A0" w:rsidRDefault="00774D1D" w:rsidP="00774D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Diagnosis and procedure coding using ICD 10, CPT, HCPCS, CDT &amp; DRG codes</w:t>
            </w:r>
          </w:p>
          <w:p w:rsidR="00EC76B1" w:rsidRPr="00F420A0" w:rsidRDefault="00EC76B1" w:rsidP="00EC76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 xml:space="preserve">Auditing </w:t>
            </w:r>
            <w:proofErr w:type="spellStart"/>
            <w:r w:rsidR="00F420A0">
              <w:rPr>
                <w:rFonts w:ascii="Calibri" w:eastAsia="Batang" w:hAnsi="Calibri"/>
                <w:bCs/>
              </w:rPr>
              <w:t>up</w:t>
            </w:r>
            <w:r w:rsidR="00774D1D" w:rsidRPr="00F420A0">
              <w:rPr>
                <w:rFonts w:ascii="Calibri" w:eastAsia="Batang" w:hAnsi="Calibri"/>
                <w:bCs/>
              </w:rPr>
              <w:t>coding</w:t>
            </w:r>
            <w:proofErr w:type="spellEnd"/>
            <w:r w:rsidRPr="00F420A0">
              <w:rPr>
                <w:rFonts w:ascii="Calibri" w:eastAsia="Batang" w:hAnsi="Calibri"/>
                <w:bCs/>
              </w:rPr>
              <w:t xml:space="preserve"> and unbundling for detecting fraud and abuse</w:t>
            </w:r>
          </w:p>
          <w:p w:rsidR="00774D1D" w:rsidRPr="00F420A0" w:rsidRDefault="00774D1D" w:rsidP="00774D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Evaluating and declining services/procedures based on medically necessity</w:t>
            </w:r>
          </w:p>
          <w:p w:rsidR="00774D1D" w:rsidRPr="00F420A0" w:rsidRDefault="00774D1D" w:rsidP="00774D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Evaluation of both inpatient and outpatient claims</w:t>
            </w:r>
          </w:p>
          <w:p w:rsidR="00774D1D" w:rsidRPr="00F420A0" w:rsidRDefault="00774D1D" w:rsidP="00774D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Audit high cost claims</w:t>
            </w:r>
          </w:p>
          <w:p w:rsidR="00EC76B1" w:rsidRPr="00F420A0" w:rsidRDefault="00F1004F" w:rsidP="00F1004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eastAsia="Batang" w:hAnsi="Calibri"/>
                <w:bCs/>
              </w:rPr>
            </w:pPr>
            <w:r w:rsidRPr="00F420A0">
              <w:rPr>
                <w:rFonts w:ascii="Calibri" w:eastAsia="Batang" w:hAnsi="Calibri"/>
                <w:bCs/>
              </w:rPr>
              <w:t>T</w:t>
            </w:r>
            <w:r w:rsidR="00774D1D" w:rsidRPr="00F420A0">
              <w:rPr>
                <w:rFonts w:ascii="Calibri" w:eastAsia="Batang" w:hAnsi="Calibri"/>
                <w:bCs/>
              </w:rPr>
              <w:t>raining new joiners about the provider claim</w:t>
            </w:r>
            <w:r w:rsidR="00FA653A">
              <w:rPr>
                <w:rFonts w:ascii="Calibri" w:eastAsia="Batang" w:hAnsi="Calibri"/>
                <w:bCs/>
              </w:rPr>
              <w:t>s work flow</w:t>
            </w:r>
          </w:p>
          <w:p w:rsidR="00F1004F" w:rsidRDefault="00F1004F" w:rsidP="00F1004F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:rsidR="00F1004F" w:rsidRPr="00F1004F" w:rsidRDefault="00FA653A" w:rsidP="00FA653A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8"/>
                <w:szCs w:val="28"/>
              </w:rPr>
            </w:pPr>
            <w:proofErr w:type="spellStart"/>
            <w:r w:rsidRPr="00FA653A">
              <w:rPr>
                <w:rFonts w:ascii="Calibri" w:eastAsia="Batang" w:hAnsi="Calibri"/>
                <w:b/>
                <w:sz w:val="26"/>
                <w:szCs w:val="26"/>
                <w:u w:val="single"/>
              </w:rPr>
              <w:t>Hinduja</w:t>
            </w:r>
            <w:proofErr w:type="spellEnd"/>
            <w:r w:rsidRPr="00FA653A">
              <w:rPr>
                <w:rFonts w:ascii="Calibri" w:eastAsia="Batang" w:hAnsi="Calibri"/>
                <w:b/>
                <w:sz w:val="26"/>
                <w:szCs w:val="26"/>
                <w:u w:val="single"/>
              </w:rPr>
              <w:t xml:space="preserve"> Global </w:t>
            </w:r>
            <w:proofErr w:type="spellStart"/>
            <w:r w:rsidRPr="00FA653A">
              <w:rPr>
                <w:rFonts w:ascii="Calibri" w:eastAsia="Batang" w:hAnsi="Calibri"/>
                <w:b/>
                <w:sz w:val="26"/>
                <w:szCs w:val="26"/>
                <w:u w:val="single"/>
              </w:rPr>
              <w:t>solutions</w:t>
            </w:r>
            <w:r w:rsidR="00CA468B">
              <w:rPr>
                <w:rFonts w:ascii="Calibri" w:eastAsia="Batang" w:hAnsi="Calibri"/>
                <w:bCs/>
              </w:rPr>
              <w:t>from</w:t>
            </w:r>
            <w:proofErr w:type="spellEnd"/>
            <w:r w:rsidR="00CA468B">
              <w:rPr>
                <w:rFonts w:ascii="Calibri" w:eastAsia="Batang" w:hAnsi="Calibri"/>
                <w:bCs/>
              </w:rPr>
              <w:t xml:space="preserve"> January 2014</w:t>
            </w:r>
            <w:r>
              <w:rPr>
                <w:rFonts w:ascii="Calibri" w:eastAsia="Batang" w:hAnsi="Calibri"/>
                <w:bCs/>
              </w:rPr>
              <w:t xml:space="preserve"> to March 2016 as Claims Consultant</w:t>
            </w:r>
          </w:p>
        </w:tc>
        <w:tc>
          <w:tcPr>
            <w:tcW w:w="4856" w:type="dxa"/>
          </w:tcPr>
          <w:p w:rsidR="00EC76B1" w:rsidRDefault="00EC76B1">
            <w:pPr>
              <w:pStyle w:val="Default"/>
              <w:rPr>
                <w:sz w:val="22"/>
                <w:szCs w:val="22"/>
              </w:rPr>
            </w:pPr>
          </w:p>
        </w:tc>
      </w:tr>
      <w:tr w:rsidR="00EC76B1" w:rsidTr="00EC76B1">
        <w:trPr>
          <w:trHeight w:val="2141"/>
        </w:trPr>
        <w:tc>
          <w:tcPr>
            <w:tcW w:w="13244" w:type="dxa"/>
            <w:gridSpan w:val="2"/>
          </w:tcPr>
          <w:p w:rsidR="00774D1D" w:rsidRDefault="00774D1D" w:rsidP="00774D1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90"/>
            </w:tblGrid>
            <w:tr w:rsidR="00F1004F" w:rsidTr="00F1004F">
              <w:trPr>
                <w:trHeight w:val="738"/>
              </w:trPr>
              <w:tc>
                <w:tcPr>
                  <w:tcW w:w="9090" w:type="dxa"/>
                </w:tcPr>
                <w:p w:rsidR="00F1004F" w:rsidRPr="00876DD8" w:rsidRDefault="00F1004F" w:rsidP="00876DD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8"/>
                      <w:szCs w:val="28"/>
                    </w:rPr>
                  </w:pPr>
                  <w:r w:rsidRPr="00FA653A">
                    <w:rPr>
                      <w:rFonts w:eastAsia="Batang"/>
                      <w:b/>
                      <w:i/>
                      <w:iCs/>
                      <w:sz w:val="26"/>
                      <w:szCs w:val="26"/>
                    </w:rPr>
                    <w:t>Duties and responsibilities</w:t>
                  </w:r>
                </w:p>
              </w:tc>
            </w:tr>
            <w:tr w:rsidR="00F1004F" w:rsidTr="00AB439C">
              <w:trPr>
                <w:trHeight w:val="990"/>
              </w:trPr>
              <w:tc>
                <w:tcPr>
                  <w:tcW w:w="9090" w:type="dxa"/>
                </w:tcPr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>Responsible for assisting insurance pro</w:t>
                  </w:r>
                  <w:r w:rsidR="00FA653A">
                    <w:rPr>
                      <w:rFonts w:ascii="Calibri" w:eastAsia="Batang" w:hAnsi="Calibri"/>
                      <w:bCs/>
                    </w:rPr>
                    <w:t>viders for purpose of verifying</w:t>
                  </w:r>
                  <w:r w:rsidRPr="00FA653A">
                    <w:rPr>
                      <w:rFonts w:ascii="Calibri" w:eastAsia="Batang" w:hAnsi="Calibri"/>
                      <w:bCs/>
                    </w:rPr>
                    <w:t xml:space="preserve">eligibility of insurance claims and processing claims </w:t>
                  </w:r>
                </w:p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 xml:space="preserve">Processing the claims after proper investigation. </w:t>
                  </w:r>
                </w:p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 xml:space="preserve">Delivered timely service to the members, providers about claims. </w:t>
                  </w:r>
                </w:p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 xml:space="preserve">Responsible for End to End Process in each claim submitted by the Members / Providers. </w:t>
                  </w:r>
                </w:p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>Third Party Admini</w:t>
                  </w:r>
                  <w:r w:rsidR="00876DD8" w:rsidRPr="00FA653A">
                    <w:rPr>
                      <w:rFonts w:ascii="Calibri" w:eastAsia="Batang" w:hAnsi="Calibri"/>
                      <w:bCs/>
                    </w:rPr>
                    <w:t>strator knowledge and experience</w:t>
                  </w:r>
                </w:p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 xml:space="preserve">Audit of the claims to ensure quality processing. </w:t>
                  </w:r>
                </w:p>
                <w:p w:rsidR="00F1004F" w:rsidRPr="00FA653A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 xml:space="preserve">Aetna Claims process training to new employees. </w:t>
                  </w:r>
                </w:p>
                <w:p w:rsidR="00F1004F" w:rsidRDefault="00F1004F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 w:rsidRPr="00FA653A">
                    <w:rPr>
                      <w:rFonts w:ascii="Calibri" w:eastAsia="Batang" w:hAnsi="Calibri"/>
                      <w:bCs/>
                    </w:rPr>
                    <w:t xml:space="preserve">Application (OH+) </w:t>
                  </w:r>
                  <w:r w:rsidR="00876DD8" w:rsidRPr="00FA653A">
                    <w:rPr>
                      <w:rFonts w:ascii="Calibri" w:eastAsia="Batang" w:hAnsi="Calibri"/>
                      <w:bCs/>
                    </w:rPr>
                    <w:t xml:space="preserve">and Actisure </w:t>
                  </w:r>
                  <w:r w:rsidRPr="00FA653A">
                    <w:rPr>
                      <w:rFonts w:ascii="Calibri" w:eastAsia="Batang" w:hAnsi="Calibri"/>
                      <w:bCs/>
                    </w:rPr>
                    <w:t xml:space="preserve">Training to new and existing employees </w:t>
                  </w:r>
                </w:p>
                <w:p w:rsidR="00963182" w:rsidRDefault="00963182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>
                    <w:rPr>
                      <w:rFonts w:ascii="Calibri" w:eastAsia="Batang" w:hAnsi="Calibri"/>
                      <w:bCs/>
                    </w:rPr>
                    <w:t>Mentored and lead a Team of 10 on Singapore Provider Claims</w:t>
                  </w:r>
                </w:p>
                <w:p w:rsidR="00963182" w:rsidRDefault="00963182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>
                    <w:rPr>
                      <w:rFonts w:ascii="Calibri" w:eastAsia="Batang" w:hAnsi="Calibri"/>
                      <w:bCs/>
                    </w:rPr>
                    <w:t>Selected for On-site training for InterGlobal Reimbursement/Direct Billing processes and trained and mentored a batch of 40 people about the process end to end</w:t>
                  </w:r>
                </w:p>
                <w:p w:rsidR="00963182" w:rsidRDefault="00963182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>
                    <w:rPr>
                      <w:rFonts w:ascii="Calibri" w:eastAsia="Batang" w:hAnsi="Calibri"/>
                      <w:bCs/>
                    </w:rPr>
                    <w:lastRenderedPageBreak/>
                    <w:t>Selected for On-site client support for Aetna Global Benefits HAAD Claims Reimbursement/Direct Billing</w:t>
                  </w:r>
                </w:p>
                <w:p w:rsidR="00963182" w:rsidRPr="00FA653A" w:rsidRDefault="00963182" w:rsidP="00876DD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  <w:r>
                    <w:rPr>
                      <w:rFonts w:ascii="Calibri" w:eastAsia="Batang" w:hAnsi="Calibri"/>
                      <w:bCs/>
                    </w:rPr>
                    <w:t>Awarded the best mentorship</w:t>
                  </w:r>
                </w:p>
                <w:p w:rsidR="00F1004F" w:rsidRPr="00FA653A" w:rsidRDefault="00F1004F" w:rsidP="00876DD8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libri" w:eastAsia="Batang" w:hAnsi="Calibri"/>
                      <w:bCs/>
                    </w:rPr>
                  </w:pPr>
                </w:p>
                <w:p w:rsidR="00057D3F" w:rsidRPr="00FA653A" w:rsidRDefault="00057D3F" w:rsidP="00876DD8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libri" w:eastAsia="Batang" w:hAnsi="Calibri"/>
                      <w:bCs/>
                    </w:rPr>
                  </w:pPr>
                </w:p>
                <w:p w:rsidR="000A7B62" w:rsidRPr="000A7B62" w:rsidRDefault="000A7B62" w:rsidP="000A7B62">
                  <w:pPr>
                    <w:rPr>
                      <w:rFonts w:eastAsia="Batang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Batang" w:hAnsi="Calibri"/>
                      <w:b/>
                      <w:sz w:val="28"/>
                      <w:szCs w:val="28"/>
                      <w:highlight w:val="lightGray"/>
                    </w:rPr>
                    <w:t>Strengths</w:t>
                  </w:r>
                </w:p>
                <w:p w:rsidR="000A7B62" w:rsidRPr="00870E62" w:rsidRDefault="000A7B62" w:rsidP="000A7B62">
                  <w:pPr>
                    <w:rPr>
                      <w:rFonts w:eastAsia="Batang"/>
                      <w:b/>
                    </w:rPr>
                  </w:pPr>
                </w:p>
                <w:p w:rsidR="000A7B62" w:rsidRPr="00963182" w:rsidRDefault="000A7B62" w:rsidP="000A7B62">
                  <w:pPr>
                    <w:numPr>
                      <w:ilvl w:val="0"/>
                      <w:numId w:val="3"/>
                    </w:numPr>
                    <w:rPr>
                      <w:rFonts w:ascii="Calibri" w:eastAsia="Batang" w:hAnsi="Calibri"/>
                      <w:bCs/>
                    </w:rPr>
                  </w:pPr>
                  <w:r w:rsidRPr="00963182">
                    <w:rPr>
                      <w:rFonts w:ascii="Calibri" w:eastAsia="Batang" w:hAnsi="Calibri"/>
                      <w:bCs/>
                    </w:rPr>
                    <w:t>Innovative, friendly and optimistic.</w:t>
                  </w:r>
                </w:p>
                <w:p w:rsidR="000A7B62" w:rsidRPr="00963182" w:rsidRDefault="000A7B62" w:rsidP="000A7B62">
                  <w:pPr>
                    <w:numPr>
                      <w:ilvl w:val="0"/>
                      <w:numId w:val="3"/>
                    </w:numPr>
                    <w:rPr>
                      <w:rFonts w:ascii="Calibri" w:eastAsia="Batang" w:hAnsi="Calibri"/>
                      <w:bCs/>
                    </w:rPr>
                  </w:pPr>
                  <w:r w:rsidRPr="00963182">
                    <w:rPr>
                      <w:rFonts w:ascii="Calibri" w:eastAsia="Batang" w:hAnsi="Calibri"/>
                      <w:bCs/>
                    </w:rPr>
                    <w:t>Quick learner</w:t>
                  </w:r>
                </w:p>
                <w:p w:rsidR="000A7B62" w:rsidRPr="00963182" w:rsidRDefault="000A7B62" w:rsidP="000A7B62">
                  <w:pPr>
                    <w:numPr>
                      <w:ilvl w:val="0"/>
                      <w:numId w:val="3"/>
                    </w:numPr>
                    <w:rPr>
                      <w:rFonts w:ascii="Calibri" w:eastAsia="Batang" w:hAnsi="Calibri"/>
                      <w:bCs/>
                    </w:rPr>
                  </w:pPr>
                  <w:r w:rsidRPr="00963182">
                    <w:rPr>
                      <w:rFonts w:ascii="Calibri" w:eastAsia="Batang" w:hAnsi="Calibri"/>
                      <w:bCs/>
                    </w:rPr>
                    <w:t>Excellent organizational capacity</w:t>
                  </w:r>
                </w:p>
                <w:p w:rsidR="000A7B62" w:rsidRPr="00963182" w:rsidRDefault="000A7B62" w:rsidP="000A7B62">
                  <w:pPr>
                    <w:numPr>
                      <w:ilvl w:val="0"/>
                      <w:numId w:val="3"/>
                    </w:numPr>
                    <w:rPr>
                      <w:rFonts w:ascii="Calibri" w:eastAsia="Batang" w:hAnsi="Calibri"/>
                      <w:bCs/>
                    </w:rPr>
                  </w:pPr>
                  <w:r w:rsidRPr="00963182">
                    <w:rPr>
                      <w:rFonts w:ascii="Calibri" w:eastAsia="Batang" w:hAnsi="Calibri"/>
                      <w:bCs/>
                    </w:rPr>
                    <w:t>Team worker</w:t>
                  </w:r>
                </w:p>
                <w:p w:rsidR="000A7B62" w:rsidRPr="00963182" w:rsidRDefault="000A7B62" w:rsidP="000A7B62">
                  <w:pPr>
                    <w:numPr>
                      <w:ilvl w:val="0"/>
                      <w:numId w:val="3"/>
                    </w:numPr>
                    <w:rPr>
                      <w:rFonts w:ascii="Calibri" w:eastAsia="Batang" w:hAnsi="Calibri"/>
                      <w:bCs/>
                    </w:rPr>
                  </w:pPr>
                  <w:r w:rsidRPr="00963182">
                    <w:rPr>
                      <w:rFonts w:ascii="Calibri" w:eastAsia="Batang" w:hAnsi="Calibri"/>
                      <w:bCs/>
                    </w:rPr>
                    <w:t>Logical thinking and analytical skills</w:t>
                  </w:r>
                </w:p>
                <w:p w:rsidR="000A7B62" w:rsidRDefault="000A7B62" w:rsidP="000A7B62">
                  <w:pPr>
                    <w:ind w:left="360"/>
                    <w:rPr>
                      <w:rFonts w:eastAsia="Batang"/>
                      <w:sz w:val="22"/>
                      <w:szCs w:val="22"/>
                    </w:rPr>
                  </w:pPr>
                </w:p>
                <w:p w:rsidR="000A7B62" w:rsidRDefault="000A7B62" w:rsidP="000A7B62">
                  <w:pPr>
                    <w:rPr>
                      <w:rFonts w:eastAsia="Batang"/>
                      <w:b/>
                      <w:sz w:val="28"/>
                      <w:szCs w:val="28"/>
                      <w:u w:val="single"/>
                    </w:rPr>
                  </w:pPr>
                </w:p>
                <w:p w:rsidR="000A7B62" w:rsidRPr="00963182" w:rsidRDefault="000A7B62" w:rsidP="000A7B62">
                  <w:pPr>
                    <w:rPr>
                      <w:rFonts w:ascii="Calibri" w:eastAsia="Batang" w:hAnsi="Calibri"/>
                      <w:b/>
                      <w:sz w:val="28"/>
                      <w:szCs w:val="28"/>
                      <w:highlight w:val="lightGray"/>
                    </w:rPr>
                  </w:pPr>
                  <w:r>
                    <w:rPr>
                      <w:rFonts w:ascii="Calibri" w:eastAsia="Batang" w:hAnsi="Calibri"/>
                      <w:b/>
                      <w:sz w:val="28"/>
                      <w:szCs w:val="28"/>
                      <w:highlight w:val="lightGray"/>
                    </w:rPr>
                    <w:t>Personal profile</w:t>
                  </w:r>
                </w:p>
                <w:p w:rsidR="000A7B62" w:rsidRPr="00870E62" w:rsidRDefault="000A7B62" w:rsidP="000A7B62">
                  <w:pPr>
                    <w:rPr>
                      <w:rFonts w:eastAsia="Batang"/>
                      <w:sz w:val="28"/>
                      <w:szCs w:val="28"/>
                    </w:rPr>
                  </w:pPr>
                </w:p>
                <w:p w:rsidR="000A7B62" w:rsidRPr="00870E62" w:rsidRDefault="000A7B62" w:rsidP="000A7B62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Date of Birth              : 27.11.1989</w:t>
                  </w:r>
                </w:p>
                <w:p w:rsidR="000A7B62" w:rsidRPr="00870E62" w:rsidRDefault="000A7B62" w:rsidP="000A7B62">
                  <w:pPr>
                    <w:rPr>
                      <w:rFonts w:eastAsia="Batang"/>
                    </w:rPr>
                  </w:pPr>
                  <w:r w:rsidRPr="00870E62">
                    <w:rPr>
                      <w:rFonts w:eastAsia="Batang"/>
                    </w:rPr>
                    <w:t xml:space="preserve">Sex  </w:t>
                  </w:r>
                  <w:r>
                    <w:rPr>
                      <w:rFonts w:eastAsia="Batang"/>
                    </w:rPr>
                    <w:t xml:space="preserve">  : Male</w:t>
                  </w:r>
                </w:p>
                <w:p w:rsidR="000A7B62" w:rsidRPr="00870E62" w:rsidRDefault="000A7B62" w:rsidP="000A7B62">
                  <w:r w:rsidRPr="00870E62">
                    <w:t xml:space="preserve">Marital Status        </w:t>
                  </w:r>
                  <w:r>
                    <w:t xml:space="preserve">  : Single</w:t>
                  </w:r>
                </w:p>
                <w:p w:rsidR="000A7B62" w:rsidRDefault="000A7B62" w:rsidP="000A7B62">
                  <w:pPr>
                    <w:rPr>
                      <w:rFonts w:eastAsia="Batang"/>
                    </w:rPr>
                  </w:pPr>
                  <w:r w:rsidRPr="00870E62">
                    <w:rPr>
                      <w:rFonts w:eastAsia="Batang"/>
                    </w:rPr>
                    <w:t>Languag</w:t>
                  </w:r>
                  <w:r>
                    <w:rPr>
                      <w:rFonts w:eastAsia="Batang"/>
                    </w:rPr>
                    <w:t>es Known     : English,Marathi and Hindi</w:t>
                  </w:r>
                </w:p>
                <w:p w:rsidR="000A7B62" w:rsidRDefault="000A7B62" w:rsidP="000A7B62">
                  <w:pPr>
                    <w:rPr>
                      <w:rFonts w:eastAsia="Batang"/>
                    </w:rPr>
                  </w:pPr>
                  <w:r w:rsidRPr="00870E62">
                    <w:rPr>
                      <w:rFonts w:eastAsia="Batang"/>
                    </w:rPr>
                    <w:t xml:space="preserve">Nationality              </w:t>
                  </w:r>
                  <w:r>
                    <w:rPr>
                      <w:rFonts w:eastAsia="Batang"/>
                    </w:rPr>
                    <w:t xml:space="preserve">  :</w:t>
                  </w:r>
                  <w:r w:rsidRPr="00870E62">
                    <w:rPr>
                      <w:rFonts w:eastAsia="Batang"/>
                    </w:rPr>
                    <w:t xml:space="preserve">Indian </w:t>
                  </w:r>
                </w:p>
                <w:p w:rsidR="000A7B62" w:rsidRPr="00870E62" w:rsidRDefault="000A7B62" w:rsidP="000A7B62">
                  <w:pPr>
                    <w:rPr>
                      <w:rFonts w:eastAsia="Batang"/>
                    </w:rPr>
                  </w:pPr>
                </w:p>
                <w:p w:rsidR="000A7B62" w:rsidRDefault="000A7B62" w:rsidP="000A7B62">
                  <w:pPr>
                    <w:rPr>
                      <w:rFonts w:eastAsia="Batang"/>
                      <w:sz w:val="22"/>
                      <w:szCs w:val="22"/>
                    </w:rPr>
                  </w:pPr>
                </w:p>
                <w:p w:rsidR="000A7B62" w:rsidRPr="00AB439C" w:rsidRDefault="000A7B62" w:rsidP="000A7B62">
                  <w:pPr>
                    <w:rPr>
                      <w:rFonts w:ascii="Calibri" w:eastAsia="Batang" w:hAnsi="Calibri"/>
                      <w:b/>
                      <w:sz w:val="28"/>
                      <w:szCs w:val="28"/>
                      <w:highlight w:val="lightGray"/>
                    </w:rPr>
                  </w:pPr>
                  <w:r>
                    <w:rPr>
                      <w:rFonts w:ascii="Calibri" w:eastAsia="Batang" w:hAnsi="Calibri"/>
                      <w:b/>
                      <w:sz w:val="28"/>
                      <w:szCs w:val="28"/>
                      <w:highlight w:val="lightGray"/>
                    </w:rPr>
                    <w:t>Declaration</w:t>
                  </w:r>
                </w:p>
                <w:p w:rsidR="000A7B62" w:rsidRPr="00870E62" w:rsidRDefault="000A7B62" w:rsidP="000A7B62">
                  <w:pPr>
                    <w:rPr>
                      <w:rFonts w:eastAsia="Batang"/>
                      <w:sz w:val="28"/>
                      <w:szCs w:val="28"/>
                    </w:rPr>
                  </w:pPr>
                </w:p>
                <w:p w:rsidR="000A7B62" w:rsidRPr="009E7D14" w:rsidRDefault="000A7B62" w:rsidP="000A7B6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/>
                      <w:bCs/>
                    </w:rPr>
                  </w:pPr>
                  <w:r w:rsidRPr="009E7D14">
                    <w:rPr>
                      <w:rFonts w:ascii="Calibri" w:hAnsi="Calibri"/>
                      <w:bCs/>
                    </w:rPr>
                    <w:t>I hereby declare that all the above furnished information is true to the best of my knowledge</w:t>
                  </w:r>
                </w:p>
                <w:p w:rsidR="000A7B62" w:rsidRDefault="000A7B62" w:rsidP="000A7B62">
                  <w:pPr>
                    <w:rPr>
                      <w:rFonts w:eastAsia="Batang"/>
                      <w:sz w:val="22"/>
                      <w:szCs w:val="22"/>
                    </w:rPr>
                  </w:pPr>
                </w:p>
                <w:p w:rsidR="000A7B62" w:rsidRDefault="000A7B62" w:rsidP="000A7B62">
                  <w:pPr>
                    <w:rPr>
                      <w:rFonts w:eastAsia="Batang"/>
                      <w:sz w:val="22"/>
                      <w:szCs w:val="22"/>
                    </w:rPr>
                  </w:pPr>
                </w:p>
                <w:p w:rsidR="000A7B62" w:rsidRPr="00870E62" w:rsidRDefault="000A7B62" w:rsidP="000A7B62">
                  <w:pPr>
                    <w:rPr>
                      <w:rFonts w:eastAsia="Batang"/>
                      <w:b/>
                    </w:rPr>
                  </w:pPr>
                  <w:r w:rsidRPr="00870E62">
                    <w:rPr>
                      <w:rFonts w:eastAsia="Batang"/>
                    </w:rPr>
                    <w:t>Yours Sincerely</w:t>
                  </w:r>
                </w:p>
                <w:p w:rsidR="000A7B62" w:rsidRDefault="000A7B62" w:rsidP="000A7B62">
                  <w:pPr>
                    <w:tabs>
                      <w:tab w:val="left" w:pos="6300"/>
                    </w:tabs>
                    <w:rPr>
                      <w:rFonts w:eastAsia="Batang"/>
                      <w:b/>
                      <w:sz w:val="22"/>
                      <w:szCs w:val="22"/>
                    </w:rPr>
                  </w:pPr>
                  <w:r w:rsidRPr="00870E62">
                    <w:rPr>
                      <w:rFonts w:eastAsia="Batang"/>
                    </w:rPr>
                    <w:t xml:space="preserve">Place: </w:t>
                  </w:r>
                  <w:r>
                    <w:rPr>
                      <w:rFonts w:eastAsia="Batang"/>
                    </w:rPr>
                    <w:t>Dubai</w:t>
                  </w:r>
                  <w:r>
                    <w:rPr>
                      <w:rFonts w:eastAsia="Batang"/>
                    </w:rPr>
                    <w:tab/>
                  </w:r>
                </w:p>
                <w:p w:rsidR="000A7B62" w:rsidRDefault="000A7B62" w:rsidP="000A7B62">
                  <w:pPr>
                    <w:tabs>
                      <w:tab w:val="left" w:pos="6300"/>
                    </w:tabs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Ishwar </w:t>
                  </w:r>
                </w:p>
                <w:p w:rsidR="000A7B62" w:rsidRPr="00870E62" w:rsidRDefault="000A7B62" w:rsidP="000A7B62">
                  <w:pPr>
                    <w:tabs>
                      <w:tab w:val="left" w:pos="6300"/>
                    </w:tabs>
                    <w:rPr>
                      <w:rFonts w:eastAsia="Batang"/>
                    </w:rPr>
                  </w:pPr>
                </w:p>
                <w:p w:rsidR="00057D3F" w:rsidRPr="00963182" w:rsidRDefault="00057D3F" w:rsidP="00057D3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Batang" w:hAnsi="Calibri"/>
                      <w:bCs/>
                    </w:rPr>
                  </w:pPr>
                </w:p>
              </w:tc>
            </w:tr>
            <w:tr w:rsidR="00F1004F" w:rsidTr="00F1004F">
              <w:trPr>
                <w:trHeight w:val="225"/>
              </w:trPr>
              <w:tc>
                <w:tcPr>
                  <w:tcW w:w="9090" w:type="dxa"/>
                </w:tcPr>
                <w:p w:rsidR="00F1004F" w:rsidRPr="00F1004F" w:rsidRDefault="00F1004F" w:rsidP="000A7B62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26A53" w:rsidTr="00F1004F">
              <w:trPr>
                <w:trHeight w:val="225"/>
              </w:trPr>
              <w:tc>
                <w:tcPr>
                  <w:tcW w:w="9090" w:type="dxa"/>
                </w:tcPr>
                <w:p w:rsidR="00C26A53" w:rsidRPr="00F1004F" w:rsidRDefault="00C26A53" w:rsidP="000A7B62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26A53" w:rsidTr="00F1004F">
              <w:trPr>
                <w:trHeight w:val="225"/>
              </w:trPr>
              <w:tc>
                <w:tcPr>
                  <w:tcW w:w="9090" w:type="dxa"/>
                </w:tcPr>
                <w:p w:rsidR="00C26A53" w:rsidRPr="00F1004F" w:rsidRDefault="00C26A53" w:rsidP="000A7B62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26A53" w:rsidTr="00F1004F">
              <w:trPr>
                <w:trHeight w:val="225"/>
              </w:trPr>
              <w:tc>
                <w:tcPr>
                  <w:tcW w:w="9090" w:type="dxa"/>
                </w:tcPr>
                <w:p w:rsidR="00C26A53" w:rsidRPr="00F1004F" w:rsidRDefault="00C26A53" w:rsidP="000A7B62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76B1" w:rsidRPr="00EC76B1" w:rsidRDefault="00EC76B1" w:rsidP="00774D1D">
            <w:pPr>
              <w:pStyle w:val="Default"/>
              <w:ind w:left="8010"/>
              <w:rPr>
                <w:rFonts w:ascii="Times New Roman" w:eastAsia="Batang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007092" w:rsidRPr="00E57980" w:rsidRDefault="00007092">
      <w:pPr>
        <w:rPr>
          <w:rFonts w:eastAsia="Batang"/>
          <w:b/>
          <w:sz w:val="22"/>
          <w:szCs w:val="22"/>
        </w:rPr>
      </w:pPr>
    </w:p>
    <w:sectPr w:rsidR="00007092" w:rsidRPr="00E57980" w:rsidSect="00F420A0">
      <w:pgSz w:w="12240" w:h="15840"/>
      <w:pgMar w:top="90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0CA"/>
      </v:shape>
    </w:pict>
  </w:numPicBullet>
  <w:abstractNum w:abstractNumId="0">
    <w:nsid w:val="039347B5"/>
    <w:multiLevelType w:val="hybridMultilevel"/>
    <w:tmpl w:val="44D2B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94E"/>
    <w:multiLevelType w:val="hybridMultilevel"/>
    <w:tmpl w:val="7D22F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34E01"/>
    <w:multiLevelType w:val="hybridMultilevel"/>
    <w:tmpl w:val="A64AE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96E69"/>
    <w:multiLevelType w:val="hybridMultilevel"/>
    <w:tmpl w:val="0A32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E0389"/>
    <w:multiLevelType w:val="hybridMultilevel"/>
    <w:tmpl w:val="CBF04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47928"/>
    <w:multiLevelType w:val="hybridMultilevel"/>
    <w:tmpl w:val="9DA68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5B04"/>
    <w:multiLevelType w:val="hybridMultilevel"/>
    <w:tmpl w:val="073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1463"/>
    <w:multiLevelType w:val="hybridMultilevel"/>
    <w:tmpl w:val="920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00EC3"/>
    <w:multiLevelType w:val="hybridMultilevel"/>
    <w:tmpl w:val="0732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5867"/>
    <w:multiLevelType w:val="hybridMultilevel"/>
    <w:tmpl w:val="8182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30F3B"/>
    <w:multiLevelType w:val="hybridMultilevel"/>
    <w:tmpl w:val="0C6CFF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EE716D"/>
    <w:multiLevelType w:val="hybridMultilevel"/>
    <w:tmpl w:val="6D501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12E87"/>
    <w:multiLevelType w:val="hybridMultilevel"/>
    <w:tmpl w:val="4756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50751"/>
    <w:multiLevelType w:val="hybridMultilevel"/>
    <w:tmpl w:val="CF265A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74729"/>
    <w:multiLevelType w:val="hybridMultilevel"/>
    <w:tmpl w:val="84D4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72E7F"/>
    <w:multiLevelType w:val="hybridMultilevel"/>
    <w:tmpl w:val="F4E20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42CDD"/>
    <w:multiLevelType w:val="hybridMultilevel"/>
    <w:tmpl w:val="90688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66A93"/>
    <w:multiLevelType w:val="hybridMultilevel"/>
    <w:tmpl w:val="8AB84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17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20"/>
  <w:noPunctuationKerning/>
  <w:characterSpacingControl w:val="doNotCompress"/>
  <w:compat/>
  <w:rsids>
    <w:rsidRoot w:val="004A3037"/>
    <w:rsid w:val="00007092"/>
    <w:rsid w:val="0002040C"/>
    <w:rsid w:val="0002254E"/>
    <w:rsid w:val="00031173"/>
    <w:rsid w:val="00057D3F"/>
    <w:rsid w:val="00075FFB"/>
    <w:rsid w:val="00084235"/>
    <w:rsid w:val="00096D25"/>
    <w:rsid w:val="00097247"/>
    <w:rsid w:val="000A7B62"/>
    <w:rsid w:val="001100A6"/>
    <w:rsid w:val="00124CCC"/>
    <w:rsid w:val="00154647"/>
    <w:rsid w:val="001663CA"/>
    <w:rsid w:val="001B61FB"/>
    <w:rsid w:val="00227FA8"/>
    <w:rsid w:val="0026356D"/>
    <w:rsid w:val="00275A42"/>
    <w:rsid w:val="002D6BA2"/>
    <w:rsid w:val="002E763F"/>
    <w:rsid w:val="002F5BF3"/>
    <w:rsid w:val="00303951"/>
    <w:rsid w:val="00334DE1"/>
    <w:rsid w:val="00354B83"/>
    <w:rsid w:val="00370A17"/>
    <w:rsid w:val="003C2773"/>
    <w:rsid w:val="003C5503"/>
    <w:rsid w:val="003C6AEB"/>
    <w:rsid w:val="003F7F15"/>
    <w:rsid w:val="00480FB6"/>
    <w:rsid w:val="004A3037"/>
    <w:rsid w:val="004E033A"/>
    <w:rsid w:val="00525F3A"/>
    <w:rsid w:val="005B2B74"/>
    <w:rsid w:val="005B6DF6"/>
    <w:rsid w:val="005D5932"/>
    <w:rsid w:val="006C7AAA"/>
    <w:rsid w:val="007025AF"/>
    <w:rsid w:val="00774D1D"/>
    <w:rsid w:val="007D60DB"/>
    <w:rsid w:val="008075B8"/>
    <w:rsid w:val="00870E62"/>
    <w:rsid w:val="00874637"/>
    <w:rsid w:val="00876DD8"/>
    <w:rsid w:val="008978DB"/>
    <w:rsid w:val="008B4134"/>
    <w:rsid w:val="008D2DD2"/>
    <w:rsid w:val="00907F46"/>
    <w:rsid w:val="00920102"/>
    <w:rsid w:val="00931B29"/>
    <w:rsid w:val="00963182"/>
    <w:rsid w:val="009A48CA"/>
    <w:rsid w:val="009A681B"/>
    <w:rsid w:val="009D3D5F"/>
    <w:rsid w:val="009E7D14"/>
    <w:rsid w:val="009F1EE7"/>
    <w:rsid w:val="00A907BD"/>
    <w:rsid w:val="00AA32F5"/>
    <w:rsid w:val="00AB439C"/>
    <w:rsid w:val="00B447C3"/>
    <w:rsid w:val="00B45883"/>
    <w:rsid w:val="00BB1518"/>
    <w:rsid w:val="00C03559"/>
    <w:rsid w:val="00C21986"/>
    <w:rsid w:val="00C26A53"/>
    <w:rsid w:val="00C33D14"/>
    <w:rsid w:val="00C41F36"/>
    <w:rsid w:val="00C46904"/>
    <w:rsid w:val="00C552E1"/>
    <w:rsid w:val="00C745EF"/>
    <w:rsid w:val="00C74E6F"/>
    <w:rsid w:val="00C94403"/>
    <w:rsid w:val="00CA468B"/>
    <w:rsid w:val="00D06FBA"/>
    <w:rsid w:val="00DB60C6"/>
    <w:rsid w:val="00DC5DDE"/>
    <w:rsid w:val="00DE4CCF"/>
    <w:rsid w:val="00E1243A"/>
    <w:rsid w:val="00E246A4"/>
    <w:rsid w:val="00E421FA"/>
    <w:rsid w:val="00E57980"/>
    <w:rsid w:val="00E70D23"/>
    <w:rsid w:val="00EC76B1"/>
    <w:rsid w:val="00ED2491"/>
    <w:rsid w:val="00F1004F"/>
    <w:rsid w:val="00F14A96"/>
    <w:rsid w:val="00F420A0"/>
    <w:rsid w:val="00F91FE9"/>
    <w:rsid w:val="00FA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C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4CCC"/>
    <w:rPr>
      <w:color w:val="0000FF"/>
      <w:u w:val="single"/>
    </w:rPr>
  </w:style>
  <w:style w:type="paragraph" w:customStyle="1" w:styleId="Default">
    <w:name w:val="Default"/>
    <w:rsid w:val="00C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04F"/>
    <w:pPr>
      <w:ind w:left="720"/>
    </w:pPr>
  </w:style>
  <w:style w:type="paragraph" w:styleId="BalloonText">
    <w:name w:val="Balloon Text"/>
    <w:basedOn w:val="Normal"/>
    <w:link w:val="BalloonTextChar"/>
    <w:rsid w:val="00C2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war-397501@gulfjobseeker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Salvi, Ishwar P</dc:creator>
  <cp:lastModifiedBy>Visitor1</cp:lastModifiedBy>
  <cp:revision>2</cp:revision>
  <cp:lastPrinted>2008-09-17T06:30:00Z</cp:lastPrinted>
  <dcterms:created xsi:type="dcterms:W3CDTF">2020-06-06T12:23:00Z</dcterms:created>
  <dcterms:modified xsi:type="dcterms:W3CDTF">2020-06-06T12:23:00Z</dcterms:modified>
</cp:coreProperties>
</file>