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4505325</wp:posOffset>
            </wp:positionH>
            <wp:positionV relativeFrom="paragraph">
              <wp:posOffset>-120650</wp:posOffset>
            </wp:positionV>
            <wp:extent cx="1276350" cy="1476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u w:val="single"/>
        </w:rPr>
        <w:t>CURRICULUM VITAE</w:t>
      </w:r>
    </w:p>
    <w:p w:rsidR="00B845FD" w:rsidRDefault="00B845FD">
      <w:pPr>
        <w:spacing w:line="20" w:lineRule="exact"/>
        <w:rPr>
          <w:sz w:val="24"/>
          <w:szCs w:val="24"/>
        </w:rPr>
      </w:pPr>
    </w:p>
    <w:p w:rsidR="00B845FD" w:rsidRDefault="00B845FD">
      <w:pPr>
        <w:spacing w:line="200" w:lineRule="exact"/>
        <w:rPr>
          <w:sz w:val="24"/>
          <w:szCs w:val="24"/>
        </w:rPr>
      </w:pPr>
    </w:p>
    <w:p w:rsidR="00B845FD" w:rsidRDefault="00B845FD">
      <w:pPr>
        <w:spacing w:line="296" w:lineRule="exact"/>
        <w:rPr>
          <w:sz w:val="24"/>
          <w:szCs w:val="24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VISHNU</w:t>
      </w:r>
    </w:p>
    <w:p w:rsidR="00B845FD" w:rsidRDefault="00B845FD">
      <w:pPr>
        <w:spacing w:line="27" w:lineRule="exact"/>
        <w:rPr>
          <w:sz w:val="24"/>
          <w:szCs w:val="24"/>
        </w:rPr>
      </w:pPr>
    </w:p>
    <w:p w:rsidR="00B845FD" w:rsidRDefault="006A7D65" w:rsidP="006A7D65">
      <w:pPr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F96079">
          <w:rPr>
            <w:rStyle w:val="Hyperlink"/>
            <w:rFonts w:eastAsia="Times New Roman"/>
            <w:sz w:val="24"/>
            <w:szCs w:val="24"/>
          </w:rPr>
          <w:t>Vishnu-397663@gulfjobseeker.com</w:t>
        </w:r>
      </w:hyperlink>
      <w:r>
        <w:rPr>
          <w:rFonts w:eastAsia="Times New Roman"/>
          <w:color w:val="045FC1"/>
          <w:sz w:val="24"/>
          <w:szCs w:val="24"/>
          <w:u w:val="single"/>
        </w:rPr>
        <w:t xml:space="preserve">  </w:t>
      </w:r>
    </w:p>
    <w:p w:rsidR="00B845FD" w:rsidRDefault="00B845FD">
      <w:pPr>
        <w:spacing w:line="377" w:lineRule="exact"/>
        <w:rPr>
          <w:sz w:val="24"/>
          <w:szCs w:val="24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CAREER OBJECTIVE</w:t>
      </w:r>
    </w:p>
    <w:p w:rsidR="00B845FD" w:rsidRDefault="00B845FD">
      <w:pPr>
        <w:spacing w:line="279" w:lineRule="exact"/>
        <w:rPr>
          <w:sz w:val="24"/>
          <w:szCs w:val="24"/>
        </w:rPr>
      </w:pPr>
    </w:p>
    <w:p w:rsidR="00B845FD" w:rsidRDefault="006A7D65">
      <w:pPr>
        <w:spacing w:line="270" w:lineRule="auto"/>
        <w:ind w:left="7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in an organization where I can deliver best of my abilities </w:t>
      </w:r>
      <w:r>
        <w:rPr>
          <w:rFonts w:eastAsia="Times New Roman"/>
          <w:sz w:val="24"/>
          <w:szCs w:val="24"/>
        </w:rPr>
        <w:t>and thereby benefit the organization, adding to its values, try my level best to input my inbuilt ideas in order to increase the efficiency and effectiveness of the organization.</w:t>
      </w:r>
    </w:p>
    <w:p w:rsidR="00B845FD" w:rsidRDefault="00B845FD">
      <w:pPr>
        <w:spacing w:line="262" w:lineRule="exact"/>
        <w:rPr>
          <w:sz w:val="24"/>
          <w:szCs w:val="24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EXPERTISE SUMMARY</w:t>
      </w:r>
    </w:p>
    <w:p w:rsidR="00B845FD" w:rsidRDefault="00B845FD">
      <w:pPr>
        <w:spacing w:line="271" w:lineRule="exact"/>
        <w:rPr>
          <w:sz w:val="24"/>
          <w:szCs w:val="24"/>
        </w:rPr>
      </w:pPr>
    </w:p>
    <w:p w:rsidR="00B845FD" w:rsidRDefault="006A7D65">
      <w:pPr>
        <w:numPr>
          <w:ilvl w:val="0"/>
          <w:numId w:val="1"/>
        </w:numPr>
        <w:tabs>
          <w:tab w:val="left" w:pos="1000"/>
        </w:tabs>
        <w:ind w:left="1000" w:hanging="284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Exceptional versatility and adaptability.</w:t>
      </w:r>
    </w:p>
    <w:p w:rsidR="00B845FD" w:rsidRDefault="00B845FD">
      <w:pPr>
        <w:spacing w:line="50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B845FD" w:rsidRDefault="006A7D65">
      <w:pPr>
        <w:numPr>
          <w:ilvl w:val="0"/>
          <w:numId w:val="1"/>
        </w:numPr>
        <w:tabs>
          <w:tab w:val="left" w:pos="1000"/>
        </w:tabs>
        <w:ind w:left="1000" w:hanging="284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Dedication and</w:t>
      </w:r>
      <w:r>
        <w:rPr>
          <w:rFonts w:eastAsia="Times New Roman"/>
          <w:sz w:val="24"/>
          <w:szCs w:val="24"/>
        </w:rPr>
        <w:t xml:space="preserve"> drive as a hard-working individual.</w:t>
      </w:r>
    </w:p>
    <w:p w:rsidR="00B845FD" w:rsidRDefault="00B845FD">
      <w:pPr>
        <w:spacing w:line="50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B845FD" w:rsidRDefault="006A7D65">
      <w:pPr>
        <w:numPr>
          <w:ilvl w:val="0"/>
          <w:numId w:val="1"/>
        </w:numPr>
        <w:tabs>
          <w:tab w:val="left" w:pos="1000"/>
        </w:tabs>
        <w:ind w:left="1000" w:hanging="284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and team-building skills.</w:t>
      </w:r>
    </w:p>
    <w:p w:rsidR="00B845FD" w:rsidRDefault="00B845FD">
      <w:pPr>
        <w:spacing w:line="50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B845FD" w:rsidRDefault="006A7D65">
      <w:pPr>
        <w:numPr>
          <w:ilvl w:val="0"/>
          <w:numId w:val="1"/>
        </w:numPr>
        <w:tabs>
          <w:tab w:val="left" w:pos="1000"/>
        </w:tabs>
        <w:ind w:left="1000" w:hanging="284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handle the situations in pressurized environment.</w:t>
      </w:r>
    </w:p>
    <w:p w:rsidR="00B845FD" w:rsidRDefault="00B845FD">
      <w:pPr>
        <w:spacing w:line="50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B845FD" w:rsidRDefault="006A7D65">
      <w:pPr>
        <w:numPr>
          <w:ilvl w:val="0"/>
          <w:numId w:val="1"/>
        </w:numPr>
        <w:tabs>
          <w:tab w:val="left" w:pos="1000"/>
        </w:tabs>
        <w:ind w:left="1000" w:hanging="284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Quick learner and Adaptive to changing environment.</w:t>
      </w:r>
    </w:p>
    <w:p w:rsidR="00B845FD" w:rsidRDefault="00B845FD">
      <w:pPr>
        <w:spacing w:line="50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B845FD" w:rsidRDefault="006A7D65">
      <w:pPr>
        <w:numPr>
          <w:ilvl w:val="0"/>
          <w:numId w:val="1"/>
        </w:numPr>
        <w:tabs>
          <w:tab w:val="left" w:pos="1000"/>
        </w:tabs>
        <w:ind w:left="1000" w:hanging="284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Positive attitude.</w:t>
      </w:r>
    </w:p>
    <w:p w:rsidR="00B845FD" w:rsidRDefault="00B845FD">
      <w:pPr>
        <w:spacing w:line="305" w:lineRule="exact"/>
        <w:rPr>
          <w:sz w:val="24"/>
          <w:szCs w:val="24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ACADEMIC PROFILE</w:t>
      </w:r>
    </w:p>
    <w:p w:rsidR="00B845FD" w:rsidRDefault="00B845FD">
      <w:pPr>
        <w:spacing w:line="352" w:lineRule="exact"/>
        <w:rPr>
          <w:sz w:val="24"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20"/>
        <w:gridCol w:w="2860"/>
        <w:gridCol w:w="1440"/>
        <w:gridCol w:w="1980"/>
      </w:tblGrid>
      <w:tr w:rsidR="00B845FD">
        <w:trPr>
          <w:trHeight w:val="280"/>
        </w:trPr>
        <w:tc>
          <w:tcPr>
            <w:tcW w:w="2380" w:type="dxa"/>
            <w:gridSpan w:val="2"/>
            <w:tcBorders>
              <w:top w:val="single" w:sz="8" w:space="0" w:color="BBD3EB"/>
              <w:left w:val="single" w:sz="8" w:space="0" w:color="BBD3EB"/>
              <w:right w:val="single" w:sz="8" w:space="0" w:color="BBD3EB"/>
            </w:tcBorders>
            <w:vAlign w:val="bottom"/>
          </w:tcPr>
          <w:p w:rsidR="00B845FD" w:rsidRDefault="006A7D6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860" w:type="dxa"/>
            <w:tcBorders>
              <w:top w:val="single" w:sz="8" w:space="0" w:color="BBD3EB"/>
              <w:right w:val="single" w:sz="8" w:space="0" w:color="BBD3EB"/>
            </w:tcBorders>
            <w:vAlign w:val="bottom"/>
          </w:tcPr>
          <w:p w:rsidR="00B845FD" w:rsidRDefault="006A7D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8" w:space="0" w:color="BBD3EB"/>
              <w:right w:val="single" w:sz="8" w:space="0" w:color="BBD3EB"/>
            </w:tcBorders>
            <w:vAlign w:val="bottom"/>
          </w:tcPr>
          <w:p w:rsidR="00B845FD" w:rsidRDefault="006A7D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 OF</w:t>
            </w:r>
          </w:p>
        </w:tc>
        <w:tc>
          <w:tcPr>
            <w:tcW w:w="1980" w:type="dxa"/>
            <w:tcBorders>
              <w:top w:val="single" w:sz="8" w:space="0" w:color="BBD3EB"/>
              <w:right w:val="single" w:sz="8" w:space="0" w:color="BBD3EB"/>
            </w:tcBorders>
            <w:vAlign w:val="bottom"/>
          </w:tcPr>
          <w:p w:rsidR="00B845FD" w:rsidRDefault="006A7D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B845FD">
        <w:trPr>
          <w:trHeight w:val="317"/>
        </w:trPr>
        <w:tc>
          <w:tcPr>
            <w:tcW w:w="1960" w:type="dxa"/>
            <w:tcBorders>
              <w:lef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98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</w:tr>
      <w:tr w:rsidR="00B845FD">
        <w:trPr>
          <w:trHeight w:val="46"/>
        </w:trPr>
        <w:tc>
          <w:tcPr>
            <w:tcW w:w="1960" w:type="dxa"/>
            <w:tcBorders>
              <w:left w:val="single" w:sz="8" w:space="0" w:color="BBD3EB"/>
              <w:bottom w:val="single" w:sz="8" w:space="0" w:color="BBD3EB"/>
            </w:tcBorders>
            <w:vAlign w:val="bottom"/>
          </w:tcPr>
          <w:p w:rsidR="00B845FD" w:rsidRDefault="00B845F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4"/>
                <w:szCs w:val="4"/>
              </w:rPr>
            </w:pPr>
          </w:p>
        </w:tc>
      </w:tr>
      <w:tr w:rsidR="00B845FD">
        <w:trPr>
          <w:trHeight w:val="260"/>
        </w:trPr>
        <w:tc>
          <w:tcPr>
            <w:tcW w:w="1960" w:type="dxa"/>
            <w:tcBorders>
              <w:left w:val="single" w:sz="8" w:space="0" w:color="BBD3EB"/>
            </w:tcBorders>
            <w:vAlign w:val="bottom"/>
          </w:tcPr>
          <w:p w:rsidR="00B845FD" w:rsidRDefault="006A7D6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M.Com(Master</w:t>
            </w:r>
          </w:p>
        </w:tc>
        <w:tc>
          <w:tcPr>
            <w:tcW w:w="42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</w:t>
            </w:r>
          </w:p>
        </w:tc>
        <w:tc>
          <w:tcPr>
            <w:tcW w:w="286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Kannur University</w:t>
            </w:r>
          </w:p>
        </w:tc>
        <w:tc>
          <w:tcPr>
            <w:tcW w:w="144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69.06</w:t>
            </w:r>
          </w:p>
        </w:tc>
      </w:tr>
      <w:tr w:rsidR="00B845FD">
        <w:trPr>
          <w:trHeight w:val="317"/>
        </w:trPr>
        <w:tc>
          <w:tcPr>
            <w:tcW w:w="1960" w:type="dxa"/>
            <w:tcBorders>
              <w:left w:val="single" w:sz="8" w:space="0" w:color="BBD3EB"/>
            </w:tcBorders>
            <w:vAlign w:val="bottom"/>
          </w:tcPr>
          <w:p w:rsidR="00B845FD" w:rsidRDefault="006A7D6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Commerce)</w:t>
            </w:r>
          </w:p>
        </w:tc>
        <w:tc>
          <w:tcPr>
            <w:tcW w:w="42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</w:tr>
      <w:tr w:rsidR="00B845FD">
        <w:trPr>
          <w:trHeight w:val="36"/>
        </w:trPr>
        <w:tc>
          <w:tcPr>
            <w:tcW w:w="1960" w:type="dxa"/>
            <w:tcBorders>
              <w:left w:val="single" w:sz="8" w:space="0" w:color="BBD3EB"/>
              <w:bottom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</w:tr>
      <w:tr w:rsidR="00B845FD">
        <w:trPr>
          <w:trHeight w:val="265"/>
        </w:trPr>
        <w:tc>
          <w:tcPr>
            <w:tcW w:w="1960" w:type="dxa"/>
            <w:tcBorders>
              <w:lef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B.Com(Bachelor</w:t>
            </w:r>
          </w:p>
        </w:tc>
        <w:tc>
          <w:tcPr>
            <w:tcW w:w="42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</w:t>
            </w:r>
          </w:p>
        </w:tc>
        <w:tc>
          <w:tcPr>
            <w:tcW w:w="286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Kannur University</w:t>
            </w:r>
          </w:p>
        </w:tc>
        <w:tc>
          <w:tcPr>
            <w:tcW w:w="144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98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58.75</w:t>
            </w:r>
          </w:p>
        </w:tc>
      </w:tr>
      <w:tr w:rsidR="00B845FD">
        <w:trPr>
          <w:trHeight w:val="317"/>
        </w:trPr>
        <w:tc>
          <w:tcPr>
            <w:tcW w:w="1960" w:type="dxa"/>
            <w:tcBorders>
              <w:left w:val="single" w:sz="8" w:space="0" w:color="BBD3EB"/>
            </w:tcBorders>
            <w:vAlign w:val="bottom"/>
          </w:tcPr>
          <w:p w:rsidR="00B845FD" w:rsidRDefault="006A7D6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Commerce)</w:t>
            </w:r>
          </w:p>
        </w:tc>
        <w:tc>
          <w:tcPr>
            <w:tcW w:w="42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</w:tr>
      <w:tr w:rsidR="00B845FD">
        <w:trPr>
          <w:trHeight w:val="41"/>
        </w:trPr>
        <w:tc>
          <w:tcPr>
            <w:tcW w:w="1960" w:type="dxa"/>
            <w:tcBorders>
              <w:left w:val="single" w:sz="8" w:space="0" w:color="BBD3EB"/>
              <w:bottom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</w:tr>
      <w:tr w:rsidR="00B845FD">
        <w:trPr>
          <w:trHeight w:val="265"/>
        </w:trPr>
        <w:tc>
          <w:tcPr>
            <w:tcW w:w="1960" w:type="dxa"/>
            <w:tcBorders>
              <w:lef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Plus Two</w:t>
            </w:r>
          </w:p>
        </w:tc>
        <w:tc>
          <w:tcPr>
            <w:tcW w:w="42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Kerala Higher Secondary</w:t>
            </w:r>
          </w:p>
        </w:tc>
        <w:tc>
          <w:tcPr>
            <w:tcW w:w="144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98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84.16</w:t>
            </w:r>
          </w:p>
        </w:tc>
      </w:tr>
      <w:tr w:rsidR="00B845FD">
        <w:trPr>
          <w:trHeight w:val="317"/>
        </w:trPr>
        <w:tc>
          <w:tcPr>
            <w:tcW w:w="1960" w:type="dxa"/>
            <w:tcBorders>
              <w:lef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Examination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44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4"/>
                <w:szCs w:val="24"/>
              </w:rPr>
            </w:pPr>
          </w:p>
        </w:tc>
      </w:tr>
      <w:tr w:rsidR="00B845FD">
        <w:trPr>
          <w:trHeight w:val="41"/>
        </w:trPr>
        <w:tc>
          <w:tcPr>
            <w:tcW w:w="1960" w:type="dxa"/>
            <w:tcBorders>
              <w:left w:val="single" w:sz="8" w:space="0" w:color="BBD3EB"/>
              <w:bottom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3"/>
                <w:szCs w:val="3"/>
              </w:rPr>
            </w:pPr>
          </w:p>
        </w:tc>
      </w:tr>
      <w:tr w:rsidR="00B845FD">
        <w:trPr>
          <w:trHeight w:val="266"/>
        </w:trPr>
        <w:tc>
          <w:tcPr>
            <w:tcW w:w="1960" w:type="dxa"/>
            <w:tcBorders>
              <w:lef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420" w:type="dxa"/>
            <w:tcBorders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 of Kerala</w:t>
            </w:r>
          </w:p>
        </w:tc>
        <w:tc>
          <w:tcPr>
            <w:tcW w:w="144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980" w:type="dxa"/>
            <w:tcBorders>
              <w:right w:val="single" w:sz="8" w:space="0" w:color="BBD3EB"/>
            </w:tcBorders>
            <w:vAlign w:val="bottom"/>
          </w:tcPr>
          <w:p w:rsidR="00B845FD" w:rsidRDefault="006A7D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B845FD">
        <w:trPr>
          <w:trHeight w:val="161"/>
        </w:trPr>
        <w:tc>
          <w:tcPr>
            <w:tcW w:w="1960" w:type="dxa"/>
            <w:tcBorders>
              <w:left w:val="single" w:sz="8" w:space="0" w:color="BBD3EB"/>
              <w:bottom w:val="single" w:sz="8" w:space="0" w:color="BBD3EB"/>
            </w:tcBorders>
            <w:vAlign w:val="bottom"/>
          </w:tcPr>
          <w:p w:rsidR="00B845FD" w:rsidRDefault="00B845F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BBD3EB"/>
              <w:right w:val="single" w:sz="8" w:space="0" w:color="BBD3EB"/>
            </w:tcBorders>
            <w:vAlign w:val="bottom"/>
          </w:tcPr>
          <w:p w:rsidR="00B845FD" w:rsidRDefault="00B845FD">
            <w:pPr>
              <w:rPr>
                <w:sz w:val="14"/>
                <w:szCs w:val="14"/>
              </w:rPr>
            </w:pPr>
          </w:p>
        </w:tc>
      </w:tr>
    </w:tbl>
    <w:p w:rsidR="00B845FD" w:rsidRDefault="00B845FD">
      <w:pPr>
        <w:spacing w:line="235" w:lineRule="exact"/>
        <w:rPr>
          <w:sz w:val="24"/>
          <w:szCs w:val="24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WORK EXPERIENCE</w:t>
      </w:r>
    </w:p>
    <w:p w:rsidR="00B845FD" w:rsidRDefault="00B845FD">
      <w:pPr>
        <w:spacing w:line="288" w:lineRule="exact"/>
        <w:rPr>
          <w:sz w:val="24"/>
          <w:szCs w:val="24"/>
        </w:rPr>
      </w:pPr>
    </w:p>
    <w:p w:rsidR="00B845FD" w:rsidRDefault="006A7D65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as an Audit Assistant </w:t>
      </w:r>
      <w:r>
        <w:rPr>
          <w:rFonts w:eastAsia="Times New Roman"/>
          <w:sz w:val="24"/>
          <w:szCs w:val="24"/>
        </w:rPr>
        <w:t>at Bangalore from June 2019 to November 2019.</w:t>
      </w:r>
    </w:p>
    <w:p w:rsidR="00B845FD" w:rsidRDefault="00B845FD">
      <w:pPr>
        <w:sectPr w:rsidR="00B845FD">
          <w:pgSz w:w="12240" w:h="15840"/>
          <w:pgMar w:top="1435" w:right="1320" w:bottom="1044" w:left="1440" w:header="0" w:footer="0" w:gutter="0"/>
          <w:cols w:space="720" w:equalWidth="0">
            <w:col w:w="9480"/>
          </w:cols>
        </w:sectPr>
      </w:pPr>
    </w:p>
    <w:p w:rsidR="00B845FD" w:rsidRDefault="00B845FD">
      <w:pPr>
        <w:spacing w:line="149" w:lineRule="exact"/>
        <w:rPr>
          <w:sz w:val="20"/>
          <w:szCs w:val="20"/>
        </w:rPr>
      </w:pPr>
    </w:p>
    <w:p w:rsidR="00B845FD" w:rsidRDefault="006A7D6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COMPUTER PROFICIENCY</w:t>
      </w:r>
    </w:p>
    <w:p w:rsidR="00B845FD" w:rsidRDefault="00B845FD">
      <w:pPr>
        <w:spacing w:line="268" w:lineRule="exact"/>
        <w:rPr>
          <w:sz w:val="20"/>
          <w:szCs w:val="20"/>
        </w:rPr>
      </w:pPr>
    </w:p>
    <w:p w:rsidR="00B845FD" w:rsidRDefault="006A7D65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Tally ERP9</w:t>
      </w:r>
    </w:p>
    <w:p w:rsidR="00B845FD" w:rsidRDefault="00B845FD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845FD" w:rsidRDefault="006A7D65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MS </w:t>
      </w:r>
      <w:r>
        <w:rPr>
          <w:rFonts w:eastAsia="Times New Roman"/>
          <w:sz w:val="24"/>
          <w:szCs w:val="24"/>
        </w:rPr>
        <w:t>Office, MS Excel, MS PowerPoint</w:t>
      </w:r>
    </w:p>
    <w:p w:rsidR="00B845FD" w:rsidRDefault="00B845FD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B845FD" w:rsidRDefault="006A7D65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Peachtree</w:t>
      </w:r>
    </w:p>
    <w:p w:rsidR="00B845FD" w:rsidRDefault="00B845F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845FD" w:rsidRDefault="006A7D65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Computerized Financial Accounting</w:t>
      </w:r>
    </w:p>
    <w:p w:rsidR="00B845FD" w:rsidRDefault="00B845FD">
      <w:pPr>
        <w:spacing w:line="377" w:lineRule="exact"/>
        <w:rPr>
          <w:sz w:val="20"/>
          <w:szCs w:val="20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PROJECTS</w:t>
      </w:r>
    </w:p>
    <w:p w:rsidR="00B845FD" w:rsidRDefault="00B845FD">
      <w:pPr>
        <w:spacing w:line="53" w:lineRule="exact"/>
        <w:rPr>
          <w:sz w:val="20"/>
          <w:szCs w:val="20"/>
        </w:rPr>
      </w:pPr>
    </w:p>
    <w:p w:rsidR="00B845FD" w:rsidRDefault="006A7D65">
      <w:pPr>
        <w:numPr>
          <w:ilvl w:val="0"/>
          <w:numId w:val="3"/>
        </w:numPr>
        <w:tabs>
          <w:tab w:val="left" w:pos="1440"/>
        </w:tabs>
        <w:spacing w:line="245" w:lineRule="auto"/>
        <w:ind w:left="1440" w:right="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study on the performance appraisal system with special reference to Loknath Weavers Kannur.</w:t>
      </w:r>
    </w:p>
    <w:p w:rsidR="00B845FD" w:rsidRDefault="00B845FD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B845FD" w:rsidRDefault="006A7D65">
      <w:pPr>
        <w:numPr>
          <w:ilvl w:val="0"/>
          <w:numId w:val="3"/>
        </w:numPr>
        <w:tabs>
          <w:tab w:val="left" w:pos="1440"/>
        </w:tabs>
        <w:spacing w:line="257" w:lineRule="auto"/>
        <w:ind w:left="14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study on the level of awareness and effectiveness of ‘ASAP’ (Additiona</w:t>
      </w:r>
      <w:r>
        <w:rPr>
          <w:rFonts w:eastAsia="Times New Roman"/>
          <w:sz w:val="24"/>
          <w:szCs w:val="24"/>
        </w:rPr>
        <w:t>l Skill Acquisition Programme) among higher secondary students with special reference to Iritty Taluk.</w:t>
      </w:r>
    </w:p>
    <w:p w:rsidR="00B845FD" w:rsidRDefault="00B845FD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B845FD" w:rsidRDefault="006A7D65">
      <w:pPr>
        <w:numPr>
          <w:ilvl w:val="0"/>
          <w:numId w:val="3"/>
        </w:numPr>
        <w:tabs>
          <w:tab w:val="left" w:pos="1440"/>
        </w:tabs>
        <w:spacing w:line="238" w:lineRule="auto"/>
        <w:ind w:left="14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Study on the living facilities of fishermen’s in the district of Kannur under the supervision of Kerala Sasthra Sahithya Parishath.</w:t>
      </w:r>
    </w:p>
    <w:p w:rsidR="00B845FD" w:rsidRDefault="00B845FD">
      <w:pPr>
        <w:spacing w:line="301" w:lineRule="exact"/>
        <w:rPr>
          <w:sz w:val="20"/>
          <w:szCs w:val="20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CERTIFICATIONS</w:t>
      </w:r>
    </w:p>
    <w:p w:rsidR="00B845FD" w:rsidRDefault="00B845FD">
      <w:pPr>
        <w:spacing w:line="277" w:lineRule="exact"/>
        <w:rPr>
          <w:sz w:val="20"/>
          <w:szCs w:val="20"/>
        </w:rPr>
      </w:pPr>
    </w:p>
    <w:p w:rsidR="00B845FD" w:rsidRDefault="006A7D65">
      <w:pPr>
        <w:numPr>
          <w:ilvl w:val="0"/>
          <w:numId w:val="4"/>
        </w:numPr>
        <w:tabs>
          <w:tab w:val="left" w:pos="1520"/>
        </w:tabs>
        <w:ind w:left="15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Certification in Computerized accounting.</w:t>
      </w:r>
    </w:p>
    <w:p w:rsidR="00B845FD" w:rsidRDefault="00B845FD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B845FD" w:rsidRDefault="006A7D65">
      <w:pPr>
        <w:numPr>
          <w:ilvl w:val="0"/>
          <w:numId w:val="4"/>
        </w:numPr>
        <w:tabs>
          <w:tab w:val="left" w:pos="1520"/>
        </w:tabs>
        <w:spacing w:line="238" w:lineRule="auto"/>
        <w:ind w:left="1520" w:right="3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Certification of participation in Training on Youth Leadership and Community Development.</w:t>
      </w:r>
    </w:p>
    <w:p w:rsidR="00B845FD" w:rsidRDefault="00B845FD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845FD" w:rsidRDefault="006A7D65">
      <w:pPr>
        <w:numPr>
          <w:ilvl w:val="0"/>
          <w:numId w:val="4"/>
        </w:numPr>
        <w:tabs>
          <w:tab w:val="left" w:pos="1520"/>
        </w:tabs>
        <w:ind w:left="15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Commodity online Institute of Financial Trading</w:t>
      </w:r>
    </w:p>
    <w:p w:rsidR="00B845FD" w:rsidRDefault="00B845FD">
      <w:pPr>
        <w:spacing w:line="295" w:lineRule="exact"/>
        <w:rPr>
          <w:sz w:val="20"/>
          <w:szCs w:val="20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PERSONAL DETAILS</w:t>
      </w:r>
    </w:p>
    <w:p w:rsidR="00B845FD" w:rsidRDefault="00B845FD">
      <w:pPr>
        <w:sectPr w:rsidR="00B845FD">
          <w:pgSz w:w="12240" w:h="15840"/>
          <w:pgMar w:top="1440" w:right="1420" w:bottom="624" w:left="1440" w:header="0" w:footer="0" w:gutter="0"/>
          <w:cols w:space="720" w:equalWidth="0">
            <w:col w:w="9380"/>
          </w:cols>
        </w:sectPr>
      </w:pPr>
    </w:p>
    <w:p w:rsidR="00B845FD" w:rsidRDefault="00B845FD">
      <w:pPr>
        <w:spacing w:line="279" w:lineRule="exact"/>
        <w:rPr>
          <w:sz w:val="20"/>
          <w:szCs w:val="20"/>
        </w:rPr>
      </w:pPr>
    </w:p>
    <w:p w:rsidR="00B845FD" w:rsidRDefault="006A7D65">
      <w:pPr>
        <w:spacing w:line="296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Nationality Date of birth Marital Status </w:t>
      </w:r>
      <w:r>
        <w:rPr>
          <w:rFonts w:eastAsia="Times New Roman"/>
          <w:sz w:val="24"/>
          <w:szCs w:val="24"/>
        </w:rPr>
        <w:t xml:space="preserve">Language Known Subject of Interest Passport No Driving License </w:t>
      </w:r>
      <w:r>
        <w:rPr>
          <w:rFonts w:eastAsia="Times New Roman"/>
          <w:sz w:val="24"/>
          <w:szCs w:val="24"/>
        </w:rPr>
        <w:t>Living in</w:t>
      </w:r>
    </w:p>
    <w:p w:rsidR="00B845FD" w:rsidRDefault="006A7D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45FD" w:rsidRDefault="00B845FD">
      <w:pPr>
        <w:spacing w:line="247" w:lineRule="exact"/>
        <w:rPr>
          <w:sz w:val="20"/>
          <w:szCs w:val="20"/>
        </w:rPr>
      </w:pPr>
    </w:p>
    <w:p w:rsidR="00B845FD" w:rsidRDefault="006A7D6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Indian</w:t>
      </w:r>
    </w:p>
    <w:p w:rsidR="00B845FD" w:rsidRDefault="00B845FD">
      <w:pPr>
        <w:spacing w:line="84" w:lineRule="exact"/>
        <w:rPr>
          <w:sz w:val="20"/>
          <w:szCs w:val="20"/>
        </w:rPr>
      </w:pPr>
    </w:p>
    <w:p w:rsidR="00B845FD" w:rsidRDefault="006A7D6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04 August 1996</w:t>
      </w:r>
    </w:p>
    <w:p w:rsidR="00B845FD" w:rsidRDefault="00B845FD">
      <w:pPr>
        <w:spacing w:line="84" w:lineRule="exact"/>
        <w:rPr>
          <w:sz w:val="20"/>
          <w:szCs w:val="20"/>
        </w:rPr>
      </w:pPr>
    </w:p>
    <w:p w:rsidR="00B845FD" w:rsidRDefault="006A7D6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Unmarried</w:t>
      </w:r>
    </w:p>
    <w:p w:rsidR="00B845FD" w:rsidRDefault="00B845FD">
      <w:pPr>
        <w:spacing w:line="79" w:lineRule="exact"/>
        <w:rPr>
          <w:sz w:val="20"/>
          <w:szCs w:val="20"/>
        </w:rPr>
      </w:pPr>
    </w:p>
    <w:p w:rsidR="00B845FD" w:rsidRDefault="006A7D6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English, Malayalam, Hindi</w:t>
      </w:r>
    </w:p>
    <w:p w:rsidR="00B845FD" w:rsidRDefault="00B845FD">
      <w:pPr>
        <w:spacing w:line="85" w:lineRule="exact"/>
        <w:rPr>
          <w:sz w:val="20"/>
          <w:szCs w:val="20"/>
        </w:rPr>
      </w:pPr>
    </w:p>
    <w:p w:rsidR="00B845FD" w:rsidRDefault="006A7D6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Accounting and Financial Management, Income Tax</w:t>
      </w:r>
    </w:p>
    <w:p w:rsidR="00B845FD" w:rsidRDefault="00B845FD">
      <w:pPr>
        <w:spacing w:line="41" w:lineRule="exact"/>
        <w:rPr>
          <w:sz w:val="20"/>
          <w:szCs w:val="20"/>
        </w:rPr>
      </w:pPr>
    </w:p>
    <w:p w:rsidR="00B845FD" w:rsidRDefault="00B845FD">
      <w:pPr>
        <w:rPr>
          <w:sz w:val="20"/>
          <w:szCs w:val="20"/>
        </w:rPr>
      </w:pPr>
    </w:p>
    <w:p w:rsidR="00B845FD" w:rsidRDefault="00B845FD">
      <w:pPr>
        <w:spacing w:line="46" w:lineRule="exact"/>
        <w:rPr>
          <w:sz w:val="20"/>
          <w:szCs w:val="20"/>
        </w:rPr>
      </w:pPr>
    </w:p>
    <w:p w:rsidR="00B845FD" w:rsidRDefault="00B845FD">
      <w:pPr>
        <w:spacing w:line="46" w:lineRule="exact"/>
        <w:rPr>
          <w:sz w:val="20"/>
          <w:szCs w:val="20"/>
        </w:rPr>
      </w:pPr>
    </w:p>
    <w:p w:rsidR="00B845FD" w:rsidRDefault="006A7D6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D</w:t>
      </w:r>
      <w:r>
        <w:rPr>
          <w:rFonts w:eastAsia="Times New Roman"/>
          <w:sz w:val="24"/>
          <w:szCs w:val="24"/>
        </w:rPr>
        <w:t xml:space="preserve">ubai, </w:t>
      </w:r>
      <w:r>
        <w:rPr>
          <w:rFonts w:eastAsia="Times New Roman"/>
          <w:sz w:val="24"/>
          <w:szCs w:val="24"/>
        </w:rPr>
        <w:t>UAE</w:t>
      </w:r>
    </w:p>
    <w:p w:rsidR="00B845FD" w:rsidRDefault="00B845FD">
      <w:pPr>
        <w:spacing w:line="263" w:lineRule="exact"/>
        <w:rPr>
          <w:sz w:val="20"/>
          <w:szCs w:val="20"/>
        </w:rPr>
      </w:pPr>
    </w:p>
    <w:p w:rsidR="00B845FD" w:rsidRDefault="00B845FD">
      <w:pPr>
        <w:sectPr w:rsidR="00B845FD">
          <w:type w:val="continuous"/>
          <w:pgSz w:w="12240" w:h="15840"/>
          <w:pgMar w:top="1440" w:right="1420" w:bottom="624" w:left="1440" w:header="0" w:footer="0" w:gutter="0"/>
          <w:cols w:num="2" w:space="720" w:equalWidth="0">
            <w:col w:w="2620" w:space="100"/>
            <w:col w:w="6660"/>
          </w:cols>
        </w:sectPr>
      </w:pPr>
    </w:p>
    <w:p w:rsidR="00B845FD" w:rsidRDefault="00B845FD">
      <w:pPr>
        <w:spacing w:line="109" w:lineRule="exact"/>
        <w:rPr>
          <w:sz w:val="20"/>
          <w:szCs w:val="20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DECLARATION</w:t>
      </w:r>
    </w:p>
    <w:p w:rsidR="00B845FD" w:rsidRDefault="00B845FD">
      <w:pPr>
        <w:spacing w:line="283" w:lineRule="exact"/>
        <w:rPr>
          <w:sz w:val="20"/>
          <w:szCs w:val="20"/>
        </w:rPr>
      </w:pPr>
    </w:p>
    <w:p w:rsidR="00B845FD" w:rsidRDefault="006A7D65">
      <w:pPr>
        <w:spacing w:line="272" w:lineRule="auto"/>
        <w:ind w:left="7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Vishnu P K do hereby declare that the particulars furnished above are true to the best of my knowledge and belief and if given an opportunity I shall do my duties to the utmost satisfaction of all concerned.</w:t>
      </w:r>
    </w:p>
    <w:p w:rsidR="00B845FD" w:rsidRDefault="00B845FD">
      <w:pPr>
        <w:sectPr w:rsidR="00B845FD">
          <w:type w:val="continuous"/>
          <w:pgSz w:w="12240" w:h="15840"/>
          <w:pgMar w:top="1440" w:right="1420" w:bottom="624" w:left="1440" w:header="0" w:footer="0" w:gutter="0"/>
          <w:cols w:space="720" w:equalWidth="0">
            <w:col w:w="9380"/>
          </w:cols>
        </w:sectPr>
      </w:pPr>
    </w:p>
    <w:p w:rsidR="00B845FD" w:rsidRDefault="00B845FD">
      <w:pPr>
        <w:spacing w:line="240" w:lineRule="exact"/>
        <w:rPr>
          <w:sz w:val="20"/>
          <w:szCs w:val="20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B845FD" w:rsidRDefault="00B845FD">
      <w:pPr>
        <w:spacing w:line="46" w:lineRule="exact"/>
        <w:rPr>
          <w:sz w:val="20"/>
          <w:szCs w:val="20"/>
        </w:rPr>
      </w:pPr>
    </w:p>
    <w:p w:rsidR="00B845FD" w:rsidRDefault="006A7D6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Iritty</w:t>
      </w:r>
    </w:p>
    <w:p w:rsidR="00B845FD" w:rsidRDefault="006A7D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45FD" w:rsidRDefault="00B845FD">
      <w:pPr>
        <w:spacing w:line="220" w:lineRule="exact"/>
        <w:rPr>
          <w:sz w:val="20"/>
          <w:szCs w:val="20"/>
        </w:rPr>
      </w:pPr>
    </w:p>
    <w:p w:rsidR="00B845FD" w:rsidRDefault="006A7D6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VISHNU</w:t>
      </w:r>
    </w:p>
    <w:sectPr w:rsidR="00B845FD" w:rsidSect="00B845FD">
      <w:type w:val="continuous"/>
      <w:pgSz w:w="12240" w:h="15840"/>
      <w:pgMar w:top="1440" w:right="1420" w:bottom="624" w:left="1440" w:header="0" w:footer="0" w:gutter="0"/>
      <w:cols w:num="2" w:space="720" w:equalWidth="0">
        <w:col w:w="6160" w:space="720"/>
        <w:col w:w="2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1223592"/>
    <w:lvl w:ilvl="0" w:tplc="90441A3C">
      <w:start w:val="1"/>
      <w:numFmt w:val="bullet"/>
      <w:lvlText w:val="➢"/>
      <w:lvlJc w:val="left"/>
    </w:lvl>
    <w:lvl w:ilvl="1" w:tplc="D21045F4">
      <w:numFmt w:val="decimal"/>
      <w:lvlText w:val=""/>
      <w:lvlJc w:val="left"/>
    </w:lvl>
    <w:lvl w:ilvl="2" w:tplc="1CDA3566">
      <w:numFmt w:val="decimal"/>
      <w:lvlText w:val=""/>
      <w:lvlJc w:val="left"/>
    </w:lvl>
    <w:lvl w:ilvl="3" w:tplc="FDFEA744">
      <w:numFmt w:val="decimal"/>
      <w:lvlText w:val=""/>
      <w:lvlJc w:val="left"/>
    </w:lvl>
    <w:lvl w:ilvl="4" w:tplc="44A86192">
      <w:numFmt w:val="decimal"/>
      <w:lvlText w:val=""/>
      <w:lvlJc w:val="left"/>
    </w:lvl>
    <w:lvl w:ilvl="5" w:tplc="9BDA70D6">
      <w:numFmt w:val="decimal"/>
      <w:lvlText w:val=""/>
      <w:lvlJc w:val="left"/>
    </w:lvl>
    <w:lvl w:ilvl="6" w:tplc="1E34F49C">
      <w:numFmt w:val="decimal"/>
      <w:lvlText w:val=""/>
      <w:lvlJc w:val="left"/>
    </w:lvl>
    <w:lvl w:ilvl="7" w:tplc="BAD86F38">
      <w:numFmt w:val="decimal"/>
      <w:lvlText w:val=""/>
      <w:lvlJc w:val="left"/>
    </w:lvl>
    <w:lvl w:ilvl="8" w:tplc="12DAB74E">
      <w:numFmt w:val="decimal"/>
      <w:lvlText w:val=""/>
      <w:lvlJc w:val="left"/>
    </w:lvl>
  </w:abstractNum>
  <w:abstractNum w:abstractNumId="1">
    <w:nsid w:val="00005F90"/>
    <w:multiLevelType w:val="hybridMultilevel"/>
    <w:tmpl w:val="C0D8C41A"/>
    <w:lvl w:ilvl="0" w:tplc="B6B6D272">
      <w:start w:val="1"/>
      <w:numFmt w:val="bullet"/>
      <w:lvlText w:val=""/>
      <w:lvlJc w:val="left"/>
    </w:lvl>
    <w:lvl w:ilvl="1" w:tplc="DEC25FE0">
      <w:numFmt w:val="decimal"/>
      <w:lvlText w:val=""/>
      <w:lvlJc w:val="left"/>
    </w:lvl>
    <w:lvl w:ilvl="2" w:tplc="95E4BDF6">
      <w:numFmt w:val="decimal"/>
      <w:lvlText w:val=""/>
      <w:lvlJc w:val="left"/>
    </w:lvl>
    <w:lvl w:ilvl="3" w:tplc="079EA7FA">
      <w:numFmt w:val="decimal"/>
      <w:lvlText w:val=""/>
      <w:lvlJc w:val="left"/>
    </w:lvl>
    <w:lvl w:ilvl="4" w:tplc="C8C24148">
      <w:numFmt w:val="decimal"/>
      <w:lvlText w:val=""/>
      <w:lvlJc w:val="left"/>
    </w:lvl>
    <w:lvl w:ilvl="5" w:tplc="C36210FA">
      <w:numFmt w:val="decimal"/>
      <w:lvlText w:val=""/>
      <w:lvlJc w:val="left"/>
    </w:lvl>
    <w:lvl w:ilvl="6" w:tplc="BEE288DC">
      <w:numFmt w:val="decimal"/>
      <w:lvlText w:val=""/>
      <w:lvlJc w:val="left"/>
    </w:lvl>
    <w:lvl w:ilvl="7" w:tplc="F95E47EA">
      <w:numFmt w:val="decimal"/>
      <w:lvlText w:val=""/>
      <w:lvlJc w:val="left"/>
    </w:lvl>
    <w:lvl w:ilvl="8" w:tplc="2B34AEC4">
      <w:numFmt w:val="decimal"/>
      <w:lvlText w:val=""/>
      <w:lvlJc w:val="left"/>
    </w:lvl>
  </w:abstractNum>
  <w:abstractNum w:abstractNumId="2">
    <w:nsid w:val="00006952"/>
    <w:multiLevelType w:val="hybridMultilevel"/>
    <w:tmpl w:val="9EAE057C"/>
    <w:lvl w:ilvl="0" w:tplc="B2FA99BC">
      <w:start w:val="1"/>
      <w:numFmt w:val="bullet"/>
      <w:lvlText w:val=""/>
      <w:lvlJc w:val="left"/>
    </w:lvl>
    <w:lvl w:ilvl="1" w:tplc="3AA4138A">
      <w:numFmt w:val="decimal"/>
      <w:lvlText w:val=""/>
      <w:lvlJc w:val="left"/>
    </w:lvl>
    <w:lvl w:ilvl="2" w:tplc="DBB09832">
      <w:numFmt w:val="decimal"/>
      <w:lvlText w:val=""/>
      <w:lvlJc w:val="left"/>
    </w:lvl>
    <w:lvl w:ilvl="3" w:tplc="52004EFC">
      <w:numFmt w:val="decimal"/>
      <w:lvlText w:val=""/>
      <w:lvlJc w:val="left"/>
    </w:lvl>
    <w:lvl w:ilvl="4" w:tplc="96C80DA4">
      <w:numFmt w:val="decimal"/>
      <w:lvlText w:val=""/>
      <w:lvlJc w:val="left"/>
    </w:lvl>
    <w:lvl w:ilvl="5" w:tplc="CF16113C">
      <w:numFmt w:val="decimal"/>
      <w:lvlText w:val=""/>
      <w:lvlJc w:val="left"/>
    </w:lvl>
    <w:lvl w:ilvl="6" w:tplc="9EB87876">
      <w:numFmt w:val="decimal"/>
      <w:lvlText w:val=""/>
      <w:lvlJc w:val="left"/>
    </w:lvl>
    <w:lvl w:ilvl="7" w:tplc="E8FCB044">
      <w:numFmt w:val="decimal"/>
      <w:lvlText w:val=""/>
      <w:lvlJc w:val="left"/>
    </w:lvl>
    <w:lvl w:ilvl="8" w:tplc="CAE2D6D2">
      <w:numFmt w:val="decimal"/>
      <w:lvlText w:val=""/>
      <w:lvlJc w:val="left"/>
    </w:lvl>
  </w:abstractNum>
  <w:abstractNum w:abstractNumId="3">
    <w:nsid w:val="000072AE"/>
    <w:multiLevelType w:val="hybridMultilevel"/>
    <w:tmpl w:val="E4CC0B66"/>
    <w:lvl w:ilvl="0" w:tplc="BF76BD3C">
      <w:start w:val="1"/>
      <w:numFmt w:val="bullet"/>
      <w:lvlText w:val=""/>
      <w:lvlJc w:val="left"/>
    </w:lvl>
    <w:lvl w:ilvl="1" w:tplc="59F2F43A">
      <w:numFmt w:val="decimal"/>
      <w:lvlText w:val=""/>
      <w:lvlJc w:val="left"/>
    </w:lvl>
    <w:lvl w:ilvl="2" w:tplc="FDD469D2">
      <w:numFmt w:val="decimal"/>
      <w:lvlText w:val=""/>
      <w:lvlJc w:val="left"/>
    </w:lvl>
    <w:lvl w:ilvl="3" w:tplc="051E8AA6">
      <w:numFmt w:val="decimal"/>
      <w:lvlText w:val=""/>
      <w:lvlJc w:val="left"/>
    </w:lvl>
    <w:lvl w:ilvl="4" w:tplc="9BFC8486">
      <w:numFmt w:val="decimal"/>
      <w:lvlText w:val=""/>
      <w:lvlJc w:val="left"/>
    </w:lvl>
    <w:lvl w:ilvl="5" w:tplc="A4001B40">
      <w:numFmt w:val="decimal"/>
      <w:lvlText w:val=""/>
      <w:lvlJc w:val="left"/>
    </w:lvl>
    <w:lvl w:ilvl="6" w:tplc="A92A2C44">
      <w:numFmt w:val="decimal"/>
      <w:lvlText w:val=""/>
      <w:lvlJc w:val="left"/>
    </w:lvl>
    <w:lvl w:ilvl="7" w:tplc="8BB04D94">
      <w:numFmt w:val="decimal"/>
      <w:lvlText w:val=""/>
      <w:lvlJc w:val="left"/>
    </w:lvl>
    <w:lvl w:ilvl="8" w:tplc="AFE8C45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45FD"/>
    <w:rsid w:val="006A7D65"/>
    <w:rsid w:val="00B8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u-39766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2020-06-01T13:25:00Z</dcterms:created>
  <dcterms:modified xsi:type="dcterms:W3CDTF">2020-06-01T13:25:00Z</dcterms:modified>
</cp:coreProperties>
</file>