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3" w:rsidRDefault="00117DA3">
      <w:pPr>
        <w:spacing w:line="1" w:lineRule="exact"/>
        <w:rPr>
          <w:sz w:val="24"/>
          <w:szCs w:val="24"/>
        </w:rPr>
      </w:pPr>
    </w:p>
    <w:p w:rsidR="00117DA3" w:rsidRDefault="00AE1654">
      <w:pPr>
        <w:ind w:left="6560"/>
        <w:rPr>
          <w:sz w:val="20"/>
          <w:szCs w:val="20"/>
        </w:rPr>
      </w:pPr>
      <w:r>
        <w:rPr>
          <w:rFonts w:eastAsia="Times New Roman"/>
          <w:b/>
          <w:bCs/>
        </w:rPr>
        <w:t>E-Mail:</w:t>
      </w:r>
    </w:p>
    <w:p w:rsidR="00117DA3" w:rsidRDefault="00AE1654">
      <w:pPr>
        <w:spacing w:line="234" w:lineRule="auto"/>
        <w:ind w:left="6560"/>
        <w:rPr>
          <w:sz w:val="20"/>
          <w:szCs w:val="20"/>
        </w:rPr>
      </w:pPr>
      <w:hyperlink r:id="rId5" w:history="1">
        <w:r w:rsidRPr="007A7DAE">
          <w:rPr>
            <w:rStyle w:val="Hyperlink"/>
            <w:rFonts w:eastAsia="Times New Roman"/>
          </w:rPr>
          <w:t>Aleksandra-397757@gulfjobseeker.com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117DA3" w:rsidRDefault="00AE16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236220</wp:posOffset>
            </wp:positionV>
            <wp:extent cx="7119620" cy="8837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883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397" w:lineRule="exact"/>
        <w:rPr>
          <w:sz w:val="24"/>
          <w:szCs w:val="24"/>
        </w:rPr>
      </w:pP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Aleksandra </w:t>
      </w:r>
    </w:p>
    <w:p w:rsidR="00117DA3" w:rsidRDefault="00117DA3">
      <w:pPr>
        <w:sectPr w:rsidR="00117DA3">
          <w:pgSz w:w="11900" w:h="16838"/>
          <w:pgMar w:top="501" w:right="346" w:bottom="748" w:left="360" w:header="0" w:footer="0" w:gutter="0"/>
          <w:cols w:space="720" w:equalWidth="0">
            <w:col w:w="11200"/>
          </w:cols>
        </w:sectPr>
      </w:pP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267" w:lineRule="exact"/>
        <w:rPr>
          <w:sz w:val="24"/>
          <w:szCs w:val="24"/>
        </w:rPr>
      </w:pP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Date of Birth:</w:t>
      </w:r>
    </w:p>
    <w:p w:rsidR="00117DA3" w:rsidRDefault="00117DA3">
      <w:pPr>
        <w:spacing w:line="13" w:lineRule="exact"/>
        <w:rPr>
          <w:sz w:val="24"/>
          <w:szCs w:val="24"/>
        </w:rPr>
      </w:pP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Country of Residence:</w:t>
      </w:r>
    </w:p>
    <w:p w:rsidR="00117DA3" w:rsidRDefault="00117DA3">
      <w:pPr>
        <w:spacing w:line="11" w:lineRule="exact"/>
        <w:rPr>
          <w:sz w:val="24"/>
          <w:szCs w:val="24"/>
        </w:rPr>
      </w:pP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Nationality:</w:t>
      </w:r>
    </w:p>
    <w:p w:rsidR="00117DA3" w:rsidRDefault="00117DA3">
      <w:pPr>
        <w:spacing w:line="1" w:lineRule="exact"/>
        <w:rPr>
          <w:sz w:val="24"/>
          <w:szCs w:val="24"/>
        </w:rPr>
      </w:pP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Civil status:</w:t>
      </w:r>
    </w:p>
    <w:p w:rsidR="00117DA3" w:rsidRDefault="00AE16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247" w:lineRule="exact"/>
        <w:rPr>
          <w:sz w:val="24"/>
          <w:szCs w:val="24"/>
        </w:rPr>
      </w:pPr>
    </w:p>
    <w:p w:rsidR="00117DA3" w:rsidRDefault="00AE1654">
      <w:pPr>
        <w:ind w:left="20"/>
        <w:rPr>
          <w:sz w:val="20"/>
          <w:szCs w:val="20"/>
        </w:rPr>
      </w:pPr>
      <w:r>
        <w:rPr>
          <w:rFonts w:eastAsia="Times New Roman"/>
        </w:rPr>
        <w:t>July 15, 1984/ Russia</w:t>
      </w:r>
    </w:p>
    <w:p w:rsidR="00117DA3" w:rsidRDefault="00117DA3">
      <w:pPr>
        <w:spacing w:line="1" w:lineRule="exact"/>
        <w:rPr>
          <w:sz w:val="24"/>
          <w:szCs w:val="24"/>
        </w:rPr>
      </w:pPr>
    </w:p>
    <w:p w:rsidR="00117DA3" w:rsidRDefault="00AE1654">
      <w:pPr>
        <w:rPr>
          <w:sz w:val="20"/>
          <w:szCs w:val="20"/>
        </w:rPr>
      </w:pPr>
      <w:r>
        <w:rPr>
          <w:rFonts w:eastAsia="Times New Roman"/>
        </w:rPr>
        <w:t>Abu Dhabi, UAE</w:t>
      </w:r>
    </w:p>
    <w:p w:rsidR="00117DA3" w:rsidRDefault="00AE1654">
      <w:pPr>
        <w:rPr>
          <w:sz w:val="20"/>
          <w:szCs w:val="20"/>
        </w:rPr>
      </w:pPr>
      <w:r>
        <w:rPr>
          <w:rFonts w:eastAsia="Times New Roman"/>
        </w:rPr>
        <w:t>Russian</w:t>
      </w:r>
    </w:p>
    <w:p w:rsidR="00117DA3" w:rsidRDefault="00AE1654">
      <w:pPr>
        <w:ind w:left="20"/>
        <w:rPr>
          <w:sz w:val="20"/>
          <w:szCs w:val="20"/>
        </w:rPr>
      </w:pPr>
      <w:r>
        <w:rPr>
          <w:rFonts w:eastAsia="Times New Roman"/>
        </w:rPr>
        <w:t>Single</w:t>
      </w: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ectPr w:rsidR="00117DA3">
          <w:type w:val="continuous"/>
          <w:pgSz w:w="11900" w:h="16838"/>
          <w:pgMar w:top="501" w:right="346" w:bottom="748" w:left="360" w:header="0" w:footer="0" w:gutter="0"/>
          <w:cols w:num="2" w:space="720" w:equalWidth="0">
            <w:col w:w="4820" w:space="220"/>
            <w:col w:w="6160"/>
          </w:cols>
        </w:sectPr>
      </w:pP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2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020"/>
        <w:gridCol w:w="6560"/>
      </w:tblGrid>
      <w:tr w:rsidR="00117DA3">
        <w:trPr>
          <w:trHeight w:val="264"/>
        </w:trPr>
        <w:tc>
          <w:tcPr>
            <w:tcW w:w="2620" w:type="dxa"/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Objective &amp; Summery of</w:t>
            </w: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Getting a challenging job in the field of architecture, design and computer-aided design.</w:t>
            </w:r>
          </w:p>
        </w:tc>
      </w:tr>
      <w:tr w:rsidR="00117DA3">
        <w:trPr>
          <w:trHeight w:val="270"/>
        </w:trPr>
        <w:tc>
          <w:tcPr>
            <w:tcW w:w="2620" w:type="dxa"/>
            <w:vAlign w:val="bottom"/>
          </w:tcPr>
          <w:p w:rsidR="00117DA3" w:rsidRDefault="00AE165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Experience</w:t>
            </w: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Performance of architectural and design projects of residential and commercial spaces.</w:t>
            </w:r>
          </w:p>
        </w:tc>
      </w:tr>
      <w:tr w:rsidR="00117DA3">
        <w:trPr>
          <w:trHeight w:val="524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Possess over 10 years of experience in architecture and interior/graphic design.</w:t>
            </w:r>
          </w:p>
        </w:tc>
      </w:tr>
      <w:tr w:rsidR="00117DA3">
        <w:trPr>
          <w:trHeight w:val="269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I hold a membership in Union of Architects in Russia.</w:t>
            </w:r>
          </w:p>
        </w:tc>
      </w:tr>
      <w:tr w:rsidR="00117DA3">
        <w:trPr>
          <w:trHeight w:val="271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Strong experience working in government of Russia in the field of. Architecture</w:t>
            </w:r>
          </w:p>
        </w:tc>
      </w:tr>
      <w:tr w:rsidR="00117DA3">
        <w:trPr>
          <w:trHeight w:val="269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117DA3" w:rsidRDefault="00AE165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management.</w:t>
            </w:r>
          </w:p>
        </w:tc>
        <w:tc>
          <w:tcPr>
            <w:tcW w:w="656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</w:tr>
      <w:tr w:rsidR="00117DA3">
        <w:trPr>
          <w:trHeight w:val="271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Self-motivated, had opened and operated my own business professionally working well</w:t>
            </w:r>
          </w:p>
        </w:tc>
      </w:tr>
      <w:tr w:rsidR="00117DA3">
        <w:trPr>
          <w:trHeight w:val="269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117DA3" w:rsidRDefault="00AE165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under pressure.</w:t>
            </w:r>
          </w:p>
        </w:tc>
        <w:tc>
          <w:tcPr>
            <w:tcW w:w="656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</w:tr>
      <w:tr w:rsidR="00117DA3">
        <w:trPr>
          <w:trHeight w:val="271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Volunteer in multiple architecture activities in addition to providing volunteer</w:t>
            </w:r>
          </w:p>
        </w:tc>
      </w:tr>
      <w:tr w:rsidR="00117DA3">
        <w:trPr>
          <w:trHeight w:val="269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educational courses on using architecture software applications</w:t>
            </w:r>
          </w:p>
        </w:tc>
      </w:tr>
      <w:tr w:rsidR="00117DA3">
        <w:trPr>
          <w:trHeight w:val="261"/>
        </w:trPr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</w:tr>
      <w:tr w:rsidR="00117DA3">
        <w:trPr>
          <w:trHeight w:val="489"/>
        </w:trPr>
        <w:tc>
          <w:tcPr>
            <w:tcW w:w="2620" w:type="dxa"/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Work experience</w:t>
            </w:r>
          </w:p>
        </w:tc>
        <w:tc>
          <w:tcPr>
            <w:tcW w:w="2020" w:type="dxa"/>
            <w:vAlign w:val="bottom"/>
          </w:tcPr>
          <w:p w:rsidR="00117DA3" w:rsidRDefault="00117DA3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6560" w:type="dxa"/>
            <w:vAlign w:val="bottom"/>
          </w:tcPr>
          <w:p w:rsidR="00117DA3" w:rsidRDefault="00117DA3">
            <w:pPr>
              <w:ind w:left="100"/>
              <w:rPr>
                <w:sz w:val="20"/>
                <w:szCs w:val="20"/>
              </w:rPr>
            </w:pPr>
          </w:p>
        </w:tc>
      </w:tr>
      <w:tr w:rsidR="00117DA3">
        <w:trPr>
          <w:trHeight w:val="252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Company Activity: </w:t>
            </w:r>
            <w:r>
              <w:rPr>
                <w:rFonts w:eastAsia="Times New Roman"/>
              </w:rPr>
              <w:t>Environmental and engineering consultancy.</w:t>
            </w:r>
          </w:p>
        </w:tc>
      </w:tr>
      <w:tr w:rsidR="00117DA3">
        <w:trPr>
          <w:trHeight w:val="252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Period:</w:t>
            </w:r>
          </w:p>
        </w:tc>
        <w:tc>
          <w:tcPr>
            <w:tcW w:w="6560" w:type="dxa"/>
            <w:vAlign w:val="bottom"/>
          </w:tcPr>
          <w:p w:rsidR="00117DA3" w:rsidRDefault="00AE1654">
            <w:pPr>
              <w:ind w:right="4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02/2017 - 03/2018</w:t>
            </w:r>
          </w:p>
        </w:tc>
      </w:tr>
      <w:tr w:rsidR="00117DA3">
        <w:trPr>
          <w:trHeight w:val="254"/>
        </w:trPr>
        <w:tc>
          <w:tcPr>
            <w:tcW w:w="2620" w:type="dxa"/>
            <w:vAlign w:val="bottom"/>
          </w:tcPr>
          <w:p w:rsidR="00117DA3" w:rsidRDefault="00117DA3"/>
        </w:tc>
        <w:tc>
          <w:tcPr>
            <w:tcW w:w="2020" w:type="dxa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Position:</w:t>
            </w:r>
          </w:p>
        </w:tc>
        <w:tc>
          <w:tcPr>
            <w:tcW w:w="6560" w:type="dxa"/>
            <w:vAlign w:val="bottom"/>
          </w:tcPr>
          <w:p w:rsidR="00117DA3" w:rsidRDefault="00AE165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Architect.</w:t>
            </w:r>
          </w:p>
        </w:tc>
      </w:tr>
      <w:tr w:rsidR="00117DA3">
        <w:trPr>
          <w:trHeight w:val="278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Roles &amp; Responsibilities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117DA3">
        <w:trPr>
          <w:trHeight w:val="531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Prepare and execute architectural-building drawings;</w:t>
            </w:r>
          </w:p>
        </w:tc>
      </w:tr>
      <w:tr w:rsidR="00117DA3">
        <w:trPr>
          <w:trHeight w:val="269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Prepare final plans, using computer applications;</w:t>
            </w:r>
          </w:p>
        </w:tc>
      </w:tr>
      <w:tr w:rsidR="00117DA3">
        <w:trPr>
          <w:trHeight w:val="271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Sketch preliminary design plans, including electrical layouts;</w:t>
            </w:r>
          </w:p>
        </w:tc>
      </w:tr>
      <w:tr w:rsidR="00117DA3">
        <w:trPr>
          <w:trHeight w:val="269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Place orders for materials and oversee installing the design elements;</w:t>
            </w:r>
          </w:p>
        </w:tc>
      </w:tr>
      <w:tr w:rsidR="00117DA3">
        <w:trPr>
          <w:trHeight w:val="254"/>
        </w:trPr>
        <w:tc>
          <w:tcPr>
            <w:tcW w:w="2620" w:type="dxa"/>
            <w:vAlign w:val="bottom"/>
          </w:tcPr>
          <w:p w:rsidR="00117DA3" w:rsidRDefault="00117DA3"/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Prepare and present feasibility reports and design proposals to the client;</w:t>
            </w:r>
          </w:p>
        </w:tc>
      </w:tr>
      <w:tr w:rsidR="00117DA3">
        <w:trPr>
          <w:trHeight w:val="252"/>
        </w:trPr>
        <w:tc>
          <w:tcPr>
            <w:tcW w:w="2620" w:type="dxa"/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Prepare tender applications and presentations; define, document, and communicate them</w:t>
            </w:r>
          </w:p>
        </w:tc>
      </w:tr>
      <w:tr w:rsidR="00117DA3">
        <w:trPr>
          <w:trHeight w:val="254"/>
        </w:trPr>
        <w:tc>
          <w:tcPr>
            <w:tcW w:w="2620" w:type="dxa"/>
            <w:vAlign w:val="bottom"/>
          </w:tcPr>
          <w:p w:rsidR="00117DA3" w:rsidRDefault="00117DA3"/>
        </w:tc>
        <w:tc>
          <w:tcPr>
            <w:tcW w:w="2020" w:type="dxa"/>
            <w:vAlign w:val="bottom"/>
          </w:tcPr>
          <w:p w:rsidR="00117DA3" w:rsidRDefault="00AE165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with client.</w:t>
            </w:r>
          </w:p>
        </w:tc>
        <w:tc>
          <w:tcPr>
            <w:tcW w:w="6560" w:type="dxa"/>
            <w:vAlign w:val="bottom"/>
          </w:tcPr>
          <w:p w:rsidR="00117DA3" w:rsidRDefault="00117DA3"/>
        </w:tc>
      </w:tr>
    </w:tbl>
    <w:p w:rsidR="00117DA3" w:rsidRDefault="00117DA3">
      <w:pPr>
        <w:spacing w:line="200" w:lineRule="exact"/>
        <w:rPr>
          <w:sz w:val="24"/>
          <w:szCs w:val="24"/>
        </w:rPr>
      </w:pPr>
    </w:p>
    <w:p w:rsidR="00117DA3" w:rsidRDefault="00117DA3">
      <w:pPr>
        <w:spacing w:line="332" w:lineRule="exact"/>
        <w:rPr>
          <w:sz w:val="24"/>
          <w:szCs w:val="24"/>
        </w:rPr>
      </w:pPr>
    </w:p>
    <w:p w:rsidR="00117DA3" w:rsidRDefault="00AE1654">
      <w:pPr>
        <w:tabs>
          <w:tab w:val="left" w:pos="4720"/>
        </w:tabs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</w:rPr>
        <w:t>JLA International Engineering (Abu Dhabi).</w:t>
      </w: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Company Activity: </w:t>
      </w:r>
      <w:r>
        <w:rPr>
          <w:rFonts w:eastAsia="Times New Roman"/>
        </w:rPr>
        <w:t>Architecture Engineering.</w:t>
      </w:r>
    </w:p>
    <w:p w:rsidR="00117DA3" w:rsidRDefault="00AE1654">
      <w:pPr>
        <w:tabs>
          <w:tab w:val="left" w:pos="4700"/>
        </w:tabs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Period:</w:t>
      </w:r>
      <w:r>
        <w:rPr>
          <w:sz w:val="20"/>
          <w:szCs w:val="20"/>
        </w:rPr>
        <w:tab/>
      </w:r>
      <w:r>
        <w:rPr>
          <w:rFonts w:eastAsia="Times New Roman"/>
        </w:rPr>
        <w:t>08/2015 – 02/2017</w:t>
      </w:r>
    </w:p>
    <w:p w:rsidR="00117DA3" w:rsidRDefault="00AE1654">
      <w:pPr>
        <w:tabs>
          <w:tab w:val="left" w:pos="4740"/>
        </w:tabs>
        <w:ind w:left="2820"/>
        <w:rPr>
          <w:sz w:val="20"/>
          <w:szCs w:val="20"/>
        </w:rPr>
      </w:pPr>
      <w:r>
        <w:rPr>
          <w:rFonts w:eastAsia="Times New Roman"/>
          <w:b/>
          <w:bCs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</w:rPr>
        <w:t>Architect</w:t>
      </w:r>
    </w:p>
    <w:p w:rsidR="00117DA3" w:rsidRDefault="00117DA3">
      <w:pPr>
        <w:spacing w:line="4" w:lineRule="exact"/>
        <w:rPr>
          <w:sz w:val="24"/>
          <w:szCs w:val="24"/>
        </w:rPr>
      </w:pPr>
    </w:p>
    <w:p w:rsidR="00117DA3" w:rsidRDefault="00AE1654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&amp; Responsibilities:</w:t>
      </w:r>
    </w:p>
    <w:p w:rsidR="00117DA3" w:rsidRDefault="00117DA3">
      <w:pPr>
        <w:spacing w:line="278" w:lineRule="exact"/>
        <w:rPr>
          <w:sz w:val="24"/>
          <w:szCs w:val="24"/>
        </w:rPr>
      </w:pPr>
    </w:p>
    <w:p w:rsidR="00117DA3" w:rsidRDefault="00AE1654">
      <w:pPr>
        <w:numPr>
          <w:ilvl w:val="0"/>
          <w:numId w:val="1"/>
        </w:numPr>
        <w:tabs>
          <w:tab w:val="left" w:pos="3180"/>
        </w:tabs>
        <w:ind w:left="318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Architecture, Design, Construction Supervision;</w:t>
      </w:r>
    </w:p>
    <w:p w:rsidR="00117DA3" w:rsidRDefault="00117DA3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1"/>
        </w:numPr>
        <w:tabs>
          <w:tab w:val="left" w:pos="3180"/>
        </w:tabs>
        <w:spacing w:line="244" w:lineRule="auto"/>
        <w:ind w:left="3180" w:right="66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Works on highly complex ecosystem wide projects that require in-depth knowledge across </w:t>
      </w:r>
      <w:r>
        <w:rPr>
          <w:rFonts w:eastAsia="Times New Roman"/>
        </w:rPr>
        <w:t>multiple specialized architecture domains;</w:t>
      </w:r>
    </w:p>
    <w:p w:rsidR="00117DA3" w:rsidRDefault="00AE1654">
      <w:pPr>
        <w:numPr>
          <w:ilvl w:val="0"/>
          <w:numId w:val="1"/>
        </w:numPr>
        <w:tabs>
          <w:tab w:val="left" w:pos="3180"/>
        </w:tabs>
        <w:ind w:left="318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and present feasibility reports and design proposals to the client;</w:t>
      </w:r>
    </w:p>
    <w:p w:rsidR="00117DA3" w:rsidRDefault="00AE1654">
      <w:pPr>
        <w:numPr>
          <w:ilvl w:val="0"/>
          <w:numId w:val="1"/>
        </w:numPr>
        <w:tabs>
          <w:tab w:val="left" w:pos="3180"/>
        </w:tabs>
        <w:spacing w:line="238" w:lineRule="auto"/>
        <w:ind w:left="318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Produce detailed workings, drawings and specifications;</w:t>
      </w:r>
    </w:p>
    <w:p w:rsidR="00117DA3" w:rsidRDefault="00117DA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1"/>
        </w:numPr>
        <w:tabs>
          <w:tab w:val="left" w:pos="3180"/>
        </w:tabs>
        <w:ind w:left="318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tender applications and presentations; define, document, and communicate</w:t>
      </w:r>
      <w:r>
        <w:rPr>
          <w:rFonts w:eastAsia="Times New Roman"/>
        </w:rPr>
        <w:t xml:space="preserve"> it;</w:t>
      </w:r>
    </w:p>
    <w:p w:rsidR="00117DA3" w:rsidRDefault="00117DA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1"/>
        </w:numPr>
        <w:tabs>
          <w:tab w:val="left" w:pos="3180"/>
        </w:tabs>
        <w:ind w:left="318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Make sure the software and system architectures are in synchronization;</w:t>
      </w:r>
    </w:p>
    <w:p w:rsidR="00117DA3" w:rsidRDefault="00117DA3">
      <w:pPr>
        <w:sectPr w:rsidR="00117DA3">
          <w:type w:val="continuous"/>
          <w:pgSz w:w="11900" w:h="16838"/>
          <w:pgMar w:top="501" w:right="346" w:bottom="748" w:left="360" w:header="0" w:footer="0" w:gutter="0"/>
          <w:cols w:space="720" w:equalWidth="0">
            <w:col w:w="11200"/>
          </w:cols>
        </w:sectPr>
      </w:pPr>
    </w:p>
    <w:p w:rsidR="00117DA3" w:rsidRDefault="00AE1654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914400</wp:posOffset>
            </wp:positionV>
            <wp:extent cx="7119620" cy="859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859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DA3" w:rsidRDefault="00AE1654">
      <w:pPr>
        <w:numPr>
          <w:ilvl w:val="0"/>
          <w:numId w:val="2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Sketch preliminary design plans;</w:t>
      </w:r>
    </w:p>
    <w:p w:rsidR="00117DA3" w:rsidRDefault="00117DA3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2"/>
        </w:numPr>
        <w:tabs>
          <w:tab w:val="left" w:pos="2100"/>
        </w:tabs>
        <w:spacing w:line="244" w:lineRule="auto"/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Specify materials and furnishings, such as lighting, furniture, wall finishes, flooring, and plumbing fixtures.</w:t>
      </w: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25" w:lineRule="exact"/>
        <w:rPr>
          <w:sz w:val="20"/>
          <w:szCs w:val="20"/>
        </w:rPr>
      </w:pPr>
    </w:p>
    <w:p w:rsidR="00117DA3" w:rsidRDefault="00AE1654">
      <w:pPr>
        <w:tabs>
          <w:tab w:val="left" w:pos="364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</w:rPr>
        <w:t>Open JSC “Meridian”.</w:t>
      </w:r>
    </w:p>
    <w:p w:rsidR="00117DA3" w:rsidRDefault="00AE1654">
      <w:pPr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Company Activity: </w:t>
      </w:r>
      <w:r>
        <w:rPr>
          <w:rFonts w:eastAsia="Times New Roman"/>
        </w:rPr>
        <w:t>Civil and erection company.</w:t>
      </w:r>
    </w:p>
    <w:p w:rsidR="00117DA3" w:rsidRDefault="00AE1654">
      <w:pPr>
        <w:tabs>
          <w:tab w:val="left" w:pos="3680"/>
        </w:tabs>
        <w:spacing w:line="238" w:lineRule="auto"/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Period:</w:t>
      </w:r>
      <w:r>
        <w:rPr>
          <w:sz w:val="20"/>
          <w:szCs w:val="20"/>
        </w:rPr>
        <w:tab/>
      </w:r>
      <w:r>
        <w:rPr>
          <w:rFonts w:eastAsia="Times New Roman"/>
        </w:rPr>
        <w:t>12/2012 – 06/2015</w:t>
      </w:r>
    </w:p>
    <w:p w:rsidR="00117DA3" w:rsidRDefault="00117DA3">
      <w:pPr>
        <w:spacing w:line="2" w:lineRule="exact"/>
        <w:rPr>
          <w:sz w:val="20"/>
          <w:szCs w:val="20"/>
        </w:rPr>
      </w:pPr>
    </w:p>
    <w:p w:rsidR="00117DA3" w:rsidRDefault="00AE1654">
      <w:pPr>
        <w:tabs>
          <w:tab w:val="left" w:pos="366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</w:rPr>
        <w:t>Engineer of the production engineering department.</w:t>
      </w:r>
    </w:p>
    <w:p w:rsidR="00117DA3" w:rsidRDefault="00117DA3">
      <w:pPr>
        <w:spacing w:line="2" w:lineRule="exact"/>
        <w:rPr>
          <w:sz w:val="20"/>
          <w:szCs w:val="20"/>
        </w:rPr>
      </w:pPr>
    </w:p>
    <w:p w:rsidR="00117DA3" w:rsidRDefault="00AE1654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&amp; Responsibilities</w:t>
      </w:r>
      <w:r>
        <w:rPr>
          <w:rFonts w:eastAsia="Times New Roman"/>
          <w:b/>
          <w:bCs/>
        </w:rPr>
        <w:t>:</w:t>
      </w:r>
    </w:p>
    <w:p w:rsidR="00117DA3" w:rsidRDefault="00117DA3">
      <w:pPr>
        <w:spacing w:line="14" w:lineRule="exact"/>
        <w:rPr>
          <w:sz w:val="20"/>
          <w:szCs w:val="20"/>
        </w:rPr>
      </w:pPr>
    </w:p>
    <w:p w:rsidR="00117DA3" w:rsidRDefault="00AE1654">
      <w:pPr>
        <w:numPr>
          <w:ilvl w:val="0"/>
          <w:numId w:val="3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Sketch preliminary design plans, including electrical layouts;</w:t>
      </w:r>
    </w:p>
    <w:p w:rsidR="00117DA3" w:rsidRDefault="00117DA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3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Place orders for materials and oversee installing the design elements;</w:t>
      </w:r>
    </w:p>
    <w:p w:rsidR="00117DA3" w:rsidRDefault="00117DA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3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Visit after the project to ensure that the client is satisfied;</w:t>
      </w:r>
    </w:p>
    <w:p w:rsidR="00117DA3" w:rsidRDefault="00117DA3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3"/>
        </w:numPr>
        <w:tabs>
          <w:tab w:val="left" w:pos="2100"/>
        </w:tabs>
        <w:spacing w:line="244" w:lineRule="auto"/>
        <w:ind w:left="2100" w:right="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Oversee the building contract and to monitor the work in terms of quality, progress and costs as closely as is reasonab</w:t>
      </w:r>
      <w:r>
        <w:rPr>
          <w:rFonts w:eastAsia="Times New Roman"/>
        </w:rPr>
        <w:t>ly possible;</w:t>
      </w:r>
    </w:p>
    <w:p w:rsidR="00117DA3" w:rsidRDefault="00117DA3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3"/>
        </w:numPr>
        <w:tabs>
          <w:tab w:val="left" w:pos="2100"/>
        </w:tabs>
        <w:spacing w:line="250" w:lineRule="auto"/>
        <w:ind w:left="2100" w:right="56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Work closely with building contractors to assist the building contractor to achieve satisfactory results. To guide and advise building contractors and specialist sub-contractors as and when necessary;</w:t>
      </w:r>
    </w:p>
    <w:p w:rsidR="00117DA3" w:rsidRDefault="00117DA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3"/>
        </w:numPr>
        <w:tabs>
          <w:tab w:val="left" w:pos="2100"/>
        </w:tabs>
        <w:spacing w:line="250" w:lineRule="auto"/>
        <w:ind w:left="2100" w:right="24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Inspect the building at the completion o</w:t>
      </w:r>
      <w:r>
        <w:rPr>
          <w:rFonts w:eastAsia="Times New Roman"/>
        </w:rPr>
        <w:t>f the project and to draw up schedules of outstanding works, incomplete items and building defects; and to instruct the builders accordingly in order that all building work is satisfactorily completed.</w:t>
      </w: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20" w:lineRule="exact"/>
        <w:rPr>
          <w:sz w:val="20"/>
          <w:szCs w:val="20"/>
        </w:rPr>
      </w:pPr>
    </w:p>
    <w:p w:rsidR="00117DA3" w:rsidRDefault="00AE1654">
      <w:pPr>
        <w:tabs>
          <w:tab w:val="left" w:pos="370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Municipal institution “Department of </w:t>
      </w:r>
      <w:r>
        <w:rPr>
          <w:rFonts w:eastAsia="Times New Roman"/>
        </w:rPr>
        <w:t>Architecture and Urban</w:t>
      </w:r>
    </w:p>
    <w:p w:rsidR="00117DA3" w:rsidRDefault="00AE1654">
      <w:pPr>
        <w:ind w:left="1740"/>
        <w:rPr>
          <w:sz w:val="20"/>
          <w:szCs w:val="20"/>
        </w:rPr>
      </w:pPr>
      <w:r>
        <w:rPr>
          <w:rFonts w:eastAsia="Times New Roman"/>
        </w:rPr>
        <w:t>Development Administration of municipal formation of Novorossiysk”</w:t>
      </w:r>
    </w:p>
    <w:p w:rsidR="00117DA3" w:rsidRDefault="00AE1654">
      <w:pPr>
        <w:tabs>
          <w:tab w:val="left" w:pos="374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Period:</w:t>
      </w:r>
      <w:r>
        <w:rPr>
          <w:sz w:val="20"/>
          <w:szCs w:val="20"/>
        </w:rPr>
        <w:tab/>
      </w:r>
      <w:r>
        <w:rPr>
          <w:rFonts w:eastAsia="Times New Roman"/>
        </w:rPr>
        <w:t>07/2010-12/2012</w:t>
      </w:r>
    </w:p>
    <w:p w:rsidR="00117DA3" w:rsidRDefault="00AE1654">
      <w:pPr>
        <w:tabs>
          <w:tab w:val="left" w:pos="370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</w:rPr>
        <w:t>Leading specialist</w:t>
      </w:r>
    </w:p>
    <w:p w:rsidR="00117DA3" w:rsidRDefault="00117DA3">
      <w:pPr>
        <w:spacing w:line="1" w:lineRule="exact"/>
        <w:rPr>
          <w:sz w:val="20"/>
          <w:szCs w:val="20"/>
        </w:rPr>
      </w:pPr>
    </w:p>
    <w:p w:rsidR="00117DA3" w:rsidRDefault="00AE1654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&amp; Responsibilities</w:t>
      </w:r>
      <w:r>
        <w:rPr>
          <w:rFonts w:eastAsia="Times New Roman"/>
          <w:b/>
          <w:bCs/>
        </w:rPr>
        <w:t>:</w:t>
      </w:r>
    </w:p>
    <w:p w:rsidR="00117DA3" w:rsidRDefault="00117DA3">
      <w:pPr>
        <w:spacing w:line="279" w:lineRule="exact"/>
        <w:rPr>
          <w:sz w:val="20"/>
          <w:szCs w:val="20"/>
        </w:rPr>
      </w:pPr>
    </w:p>
    <w:p w:rsidR="00117DA3" w:rsidRDefault="00AE1654">
      <w:pPr>
        <w:numPr>
          <w:ilvl w:val="0"/>
          <w:numId w:val="4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Administrative</w:t>
      </w:r>
    </w:p>
    <w:p w:rsidR="00117DA3" w:rsidRDefault="00AE1654">
      <w:pPr>
        <w:numPr>
          <w:ilvl w:val="0"/>
          <w:numId w:val="4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and present feasibility reports and design proposals to the cl</w:t>
      </w:r>
      <w:r>
        <w:rPr>
          <w:rFonts w:eastAsia="Times New Roman"/>
        </w:rPr>
        <w:t>ient;</w:t>
      </w:r>
    </w:p>
    <w:p w:rsidR="00117DA3" w:rsidRDefault="00AE1654">
      <w:pPr>
        <w:numPr>
          <w:ilvl w:val="0"/>
          <w:numId w:val="4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produce detailed workings, drawings and specifications;</w:t>
      </w:r>
    </w:p>
    <w:p w:rsidR="00117DA3" w:rsidRDefault="00117DA3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4"/>
        </w:numPr>
        <w:tabs>
          <w:tab w:val="left" w:pos="2100"/>
        </w:tabs>
        <w:spacing w:line="246" w:lineRule="auto"/>
        <w:ind w:left="2100" w:right="42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Works on highly complex ecosystem wide projects that require in-depth knowledge across multiple specialized architecture domains.</w:t>
      </w: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200" w:lineRule="exact"/>
        <w:rPr>
          <w:sz w:val="20"/>
          <w:szCs w:val="20"/>
        </w:rPr>
      </w:pPr>
    </w:p>
    <w:p w:rsidR="00117DA3" w:rsidRDefault="00117DA3">
      <w:pPr>
        <w:spacing w:line="351" w:lineRule="exact"/>
        <w:rPr>
          <w:sz w:val="20"/>
          <w:szCs w:val="20"/>
        </w:rPr>
      </w:pPr>
    </w:p>
    <w:p w:rsidR="00117DA3" w:rsidRDefault="00AE1654">
      <w:pPr>
        <w:tabs>
          <w:tab w:val="left" w:pos="370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</w:rPr>
        <w:t>Open JSC “Novorosgrazhdanproekt”</w:t>
      </w:r>
    </w:p>
    <w:p w:rsidR="00117DA3" w:rsidRDefault="00117DA3">
      <w:pPr>
        <w:spacing w:line="1" w:lineRule="exact"/>
        <w:rPr>
          <w:sz w:val="20"/>
          <w:szCs w:val="20"/>
        </w:rPr>
      </w:pPr>
    </w:p>
    <w:p w:rsidR="00117DA3" w:rsidRDefault="00AE1654">
      <w:pPr>
        <w:tabs>
          <w:tab w:val="left" w:pos="368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Period:</w:t>
      </w:r>
      <w:r>
        <w:rPr>
          <w:sz w:val="20"/>
          <w:szCs w:val="20"/>
        </w:rPr>
        <w:tab/>
      </w:r>
      <w:r>
        <w:rPr>
          <w:rFonts w:eastAsia="Times New Roman"/>
        </w:rPr>
        <w:t>10/2007 -</w:t>
      </w:r>
      <w:r>
        <w:rPr>
          <w:rFonts w:eastAsia="Times New Roman"/>
        </w:rPr>
        <w:t xml:space="preserve"> 07/2010</w:t>
      </w:r>
    </w:p>
    <w:p w:rsidR="00117DA3" w:rsidRDefault="00AE1654">
      <w:pPr>
        <w:tabs>
          <w:tab w:val="left" w:pos="3700"/>
        </w:tabs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Position</w:t>
      </w:r>
      <w:r>
        <w:rPr>
          <w:rFonts w:eastAsia="Times New Roman"/>
        </w:rPr>
        <w:t>:</w:t>
      </w:r>
      <w:r>
        <w:rPr>
          <w:sz w:val="20"/>
          <w:szCs w:val="20"/>
        </w:rPr>
        <w:tab/>
      </w:r>
      <w:r>
        <w:rPr>
          <w:rFonts w:eastAsia="Times New Roman"/>
        </w:rPr>
        <w:t>Architect</w:t>
      </w:r>
    </w:p>
    <w:p w:rsidR="00117DA3" w:rsidRDefault="00117DA3">
      <w:pPr>
        <w:spacing w:line="3" w:lineRule="exact"/>
        <w:rPr>
          <w:sz w:val="20"/>
          <w:szCs w:val="20"/>
        </w:rPr>
      </w:pPr>
    </w:p>
    <w:p w:rsidR="00117DA3" w:rsidRDefault="00AE1654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&amp; Responsibilities</w:t>
      </w:r>
      <w:r>
        <w:rPr>
          <w:rFonts w:eastAsia="Times New Roman"/>
          <w:b/>
          <w:bCs/>
        </w:rPr>
        <w:t>:</w:t>
      </w:r>
    </w:p>
    <w:p w:rsidR="00117DA3" w:rsidRDefault="00117DA3">
      <w:pPr>
        <w:spacing w:line="279" w:lineRule="exact"/>
        <w:rPr>
          <w:sz w:val="20"/>
          <w:szCs w:val="20"/>
        </w:rPr>
      </w:pPr>
    </w:p>
    <w:p w:rsidR="00117DA3" w:rsidRDefault="00AE1654">
      <w:pPr>
        <w:numPr>
          <w:ilvl w:val="0"/>
          <w:numId w:val="5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Produce detailed workings, building drawings and interior design drawings;</w:t>
      </w:r>
    </w:p>
    <w:p w:rsidR="00117DA3" w:rsidRDefault="00AE1654">
      <w:pPr>
        <w:numPr>
          <w:ilvl w:val="0"/>
          <w:numId w:val="5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and present feasibility reports and design proposals to the client;</w:t>
      </w:r>
    </w:p>
    <w:p w:rsidR="00117DA3" w:rsidRDefault="00117DA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5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Place orders for materials and oversee installi</w:t>
      </w:r>
      <w:r>
        <w:rPr>
          <w:rFonts w:eastAsia="Times New Roman"/>
        </w:rPr>
        <w:t>ng the design elements;</w:t>
      </w:r>
    </w:p>
    <w:p w:rsidR="00117DA3" w:rsidRDefault="00117DA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5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Search for and bid on new projects;</w:t>
      </w:r>
    </w:p>
    <w:p w:rsidR="00117DA3" w:rsidRDefault="00117DA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5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Determine the client’s goals and requirements of the project;</w:t>
      </w:r>
    </w:p>
    <w:p w:rsidR="00117DA3" w:rsidRDefault="00117DA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117DA3" w:rsidRDefault="00AE1654">
      <w:pPr>
        <w:numPr>
          <w:ilvl w:val="0"/>
          <w:numId w:val="5"/>
        </w:numPr>
        <w:tabs>
          <w:tab w:val="left" w:pos="2100"/>
        </w:tabs>
        <w:ind w:left="21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Sketch preliminary design plans, including electrical layouts.</w:t>
      </w:r>
    </w:p>
    <w:p w:rsidR="00117DA3" w:rsidRDefault="00117DA3">
      <w:pPr>
        <w:sectPr w:rsidR="00117DA3">
          <w:pgSz w:w="11900" w:h="16838"/>
          <w:pgMar w:top="1440" w:right="586" w:bottom="1440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840"/>
        <w:gridCol w:w="2800"/>
        <w:gridCol w:w="3860"/>
        <w:gridCol w:w="30"/>
      </w:tblGrid>
      <w:tr w:rsidR="00117DA3">
        <w:trPr>
          <w:trHeight w:val="48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lastRenderedPageBreak/>
              <w:t>Courses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Systems operator PC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DA3" w:rsidRDefault="00AE165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Feb 2001, Russia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1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2"/>
            <w:vMerge/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3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Typing and clerical Course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 2001, Russia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3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Summer school of MARCHI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 2003, Russia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3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Computer-aided design 3D Max + AutoCAD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 - Nov 2009, Russia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3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English language</w:t>
            </w:r>
          </w:p>
        </w:tc>
        <w:tc>
          <w:tcPr>
            <w:tcW w:w="2800" w:type="dxa"/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 2016, British council UAE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6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4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Computer skills</w:t>
            </w:r>
          </w:p>
        </w:tc>
        <w:tc>
          <w:tcPr>
            <w:tcW w:w="8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Microsoft Office, 3D Max, </w:t>
            </w:r>
            <w:r>
              <w:rPr>
                <w:rFonts w:eastAsia="Times New Roman"/>
              </w:rPr>
              <w:t>Revit, AutoCAD, ArchiCad, Photoshop, In Design, CorelDraw,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1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8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3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SketchUp, KD</w:t>
            </w:r>
          </w:p>
        </w:tc>
        <w:tc>
          <w:tcPr>
            <w:tcW w:w="2800" w:type="dxa"/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1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4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Languages</w:t>
            </w:r>
          </w:p>
        </w:tc>
        <w:tc>
          <w:tcPr>
            <w:tcW w:w="1840" w:type="dxa"/>
            <w:vMerge w:val="restart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 (Fluent)</w:t>
            </w:r>
          </w:p>
        </w:tc>
        <w:tc>
          <w:tcPr>
            <w:tcW w:w="2800" w:type="dxa"/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1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38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Russian (Mother Tongue)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1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4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Education</w:t>
            </w:r>
          </w:p>
        </w:tc>
        <w:tc>
          <w:tcPr>
            <w:tcW w:w="1840" w:type="dxa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University: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South Federal University (city Rostov-on-Don/Russian Federation)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1840" w:type="dxa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Faculty:</w:t>
            </w:r>
          </w:p>
        </w:tc>
        <w:tc>
          <w:tcPr>
            <w:tcW w:w="2800" w:type="dxa"/>
            <w:vAlign w:val="bottom"/>
          </w:tcPr>
          <w:p w:rsidR="00117DA3" w:rsidRDefault="00AE165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Architecture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5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Date of graduation: </w:t>
            </w:r>
            <w:r>
              <w:rPr>
                <w:rFonts w:eastAsia="Times New Roman"/>
              </w:rPr>
              <w:t>July 2007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5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12121"/>
              </w:rPr>
              <w:t>Period:</w:t>
            </w:r>
          </w:p>
        </w:tc>
        <w:tc>
          <w:tcPr>
            <w:tcW w:w="2800" w:type="dxa"/>
            <w:vAlign w:val="bottom"/>
          </w:tcPr>
          <w:p w:rsidR="00117DA3" w:rsidRDefault="00AE165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6 years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1840" w:type="dxa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Qualifications: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117DA3" w:rsidRDefault="00AE165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of Applied Science (B.A.Sc.) Architect - Designer</w:t>
            </w: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5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School: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17DA3" w:rsidRDefault="00AE165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Feasibility Lyceum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49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DA3" w:rsidRDefault="00AE1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References</w:t>
            </w:r>
          </w:p>
        </w:tc>
        <w:tc>
          <w:tcPr>
            <w:tcW w:w="4640" w:type="dxa"/>
            <w:gridSpan w:val="2"/>
            <w:vAlign w:val="bottom"/>
          </w:tcPr>
          <w:p w:rsidR="00117DA3" w:rsidRDefault="00AE1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Available upon request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17DA3" w:rsidRDefault="00117D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  <w:tr w:rsidR="00117DA3">
        <w:trPr>
          <w:trHeight w:val="26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17DA3" w:rsidRDefault="00117DA3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A3" w:rsidRDefault="00117DA3"/>
        </w:tc>
        <w:tc>
          <w:tcPr>
            <w:tcW w:w="0" w:type="dxa"/>
            <w:vAlign w:val="bottom"/>
          </w:tcPr>
          <w:p w:rsidR="00117DA3" w:rsidRDefault="00117DA3">
            <w:pPr>
              <w:rPr>
                <w:sz w:val="1"/>
                <w:szCs w:val="1"/>
              </w:rPr>
            </w:pPr>
          </w:p>
        </w:tc>
      </w:tr>
    </w:tbl>
    <w:p w:rsidR="00117DA3" w:rsidRDefault="00117DA3">
      <w:pPr>
        <w:spacing w:line="1" w:lineRule="exact"/>
        <w:rPr>
          <w:sz w:val="20"/>
          <w:szCs w:val="20"/>
        </w:rPr>
      </w:pPr>
    </w:p>
    <w:sectPr w:rsidR="00117DA3" w:rsidSect="00117DA3">
      <w:pgSz w:w="11900" w:h="16838"/>
      <w:pgMar w:top="1420" w:right="346" w:bottom="1440" w:left="360" w:header="0" w:footer="0" w:gutter="0"/>
      <w:cols w:space="720" w:equalWidth="0">
        <w:col w:w="11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83A26F8"/>
    <w:lvl w:ilvl="0" w:tplc="6832B5C2">
      <w:start w:val="1"/>
      <w:numFmt w:val="bullet"/>
      <w:lvlText w:val=""/>
      <w:lvlJc w:val="left"/>
    </w:lvl>
    <w:lvl w:ilvl="1" w:tplc="888E519E">
      <w:numFmt w:val="decimal"/>
      <w:lvlText w:val=""/>
      <w:lvlJc w:val="left"/>
    </w:lvl>
    <w:lvl w:ilvl="2" w:tplc="73A29FCA">
      <w:numFmt w:val="decimal"/>
      <w:lvlText w:val=""/>
      <w:lvlJc w:val="left"/>
    </w:lvl>
    <w:lvl w:ilvl="3" w:tplc="A7A854DC">
      <w:numFmt w:val="decimal"/>
      <w:lvlText w:val=""/>
      <w:lvlJc w:val="left"/>
    </w:lvl>
    <w:lvl w:ilvl="4" w:tplc="0268C88A">
      <w:numFmt w:val="decimal"/>
      <w:lvlText w:val=""/>
      <w:lvlJc w:val="left"/>
    </w:lvl>
    <w:lvl w:ilvl="5" w:tplc="FD32F3EC">
      <w:numFmt w:val="decimal"/>
      <w:lvlText w:val=""/>
      <w:lvlJc w:val="left"/>
    </w:lvl>
    <w:lvl w:ilvl="6" w:tplc="478AC66E">
      <w:numFmt w:val="decimal"/>
      <w:lvlText w:val=""/>
      <w:lvlJc w:val="left"/>
    </w:lvl>
    <w:lvl w:ilvl="7" w:tplc="1A3A9D08">
      <w:numFmt w:val="decimal"/>
      <w:lvlText w:val=""/>
      <w:lvlJc w:val="left"/>
    </w:lvl>
    <w:lvl w:ilvl="8" w:tplc="B11AD7A4">
      <w:numFmt w:val="decimal"/>
      <w:lvlText w:val=""/>
      <w:lvlJc w:val="left"/>
    </w:lvl>
  </w:abstractNum>
  <w:abstractNum w:abstractNumId="1">
    <w:nsid w:val="00005F90"/>
    <w:multiLevelType w:val="hybridMultilevel"/>
    <w:tmpl w:val="40AC56EC"/>
    <w:lvl w:ilvl="0" w:tplc="3350FA96">
      <w:start w:val="1"/>
      <w:numFmt w:val="bullet"/>
      <w:lvlText w:val=""/>
      <w:lvlJc w:val="left"/>
    </w:lvl>
    <w:lvl w:ilvl="1" w:tplc="E5F0C398">
      <w:numFmt w:val="decimal"/>
      <w:lvlText w:val=""/>
      <w:lvlJc w:val="left"/>
    </w:lvl>
    <w:lvl w:ilvl="2" w:tplc="56F8D358">
      <w:numFmt w:val="decimal"/>
      <w:lvlText w:val=""/>
      <w:lvlJc w:val="left"/>
    </w:lvl>
    <w:lvl w:ilvl="3" w:tplc="6144E8AA">
      <w:numFmt w:val="decimal"/>
      <w:lvlText w:val=""/>
      <w:lvlJc w:val="left"/>
    </w:lvl>
    <w:lvl w:ilvl="4" w:tplc="58B2F86E">
      <w:numFmt w:val="decimal"/>
      <w:lvlText w:val=""/>
      <w:lvlJc w:val="left"/>
    </w:lvl>
    <w:lvl w:ilvl="5" w:tplc="28B86E0A">
      <w:numFmt w:val="decimal"/>
      <w:lvlText w:val=""/>
      <w:lvlJc w:val="left"/>
    </w:lvl>
    <w:lvl w:ilvl="6" w:tplc="F2AA0614">
      <w:numFmt w:val="decimal"/>
      <w:lvlText w:val=""/>
      <w:lvlJc w:val="left"/>
    </w:lvl>
    <w:lvl w:ilvl="7" w:tplc="891A2F58">
      <w:numFmt w:val="decimal"/>
      <w:lvlText w:val=""/>
      <w:lvlJc w:val="left"/>
    </w:lvl>
    <w:lvl w:ilvl="8" w:tplc="A1F25866">
      <w:numFmt w:val="decimal"/>
      <w:lvlText w:val=""/>
      <w:lvlJc w:val="left"/>
    </w:lvl>
  </w:abstractNum>
  <w:abstractNum w:abstractNumId="2">
    <w:nsid w:val="00006952"/>
    <w:multiLevelType w:val="hybridMultilevel"/>
    <w:tmpl w:val="DDB0302C"/>
    <w:lvl w:ilvl="0" w:tplc="7382A476">
      <w:start w:val="1"/>
      <w:numFmt w:val="bullet"/>
      <w:lvlText w:val=""/>
      <w:lvlJc w:val="left"/>
    </w:lvl>
    <w:lvl w:ilvl="1" w:tplc="B394CC6E">
      <w:numFmt w:val="decimal"/>
      <w:lvlText w:val=""/>
      <w:lvlJc w:val="left"/>
    </w:lvl>
    <w:lvl w:ilvl="2" w:tplc="2E0C0CC8">
      <w:numFmt w:val="decimal"/>
      <w:lvlText w:val=""/>
      <w:lvlJc w:val="left"/>
    </w:lvl>
    <w:lvl w:ilvl="3" w:tplc="954E6DB4">
      <w:numFmt w:val="decimal"/>
      <w:lvlText w:val=""/>
      <w:lvlJc w:val="left"/>
    </w:lvl>
    <w:lvl w:ilvl="4" w:tplc="12CCA1CE">
      <w:numFmt w:val="decimal"/>
      <w:lvlText w:val=""/>
      <w:lvlJc w:val="left"/>
    </w:lvl>
    <w:lvl w:ilvl="5" w:tplc="FBDCEFE8">
      <w:numFmt w:val="decimal"/>
      <w:lvlText w:val=""/>
      <w:lvlJc w:val="left"/>
    </w:lvl>
    <w:lvl w:ilvl="6" w:tplc="418AA2C0">
      <w:numFmt w:val="decimal"/>
      <w:lvlText w:val=""/>
      <w:lvlJc w:val="left"/>
    </w:lvl>
    <w:lvl w:ilvl="7" w:tplc="10387FEA">
      <w:numFmt w:val="decimal"/>
      <w:lvlText w:val=""/>
      <w:lvlJc w:val="left"/>
    </w:lvl>
    <w:lvl w:ilvl="8" w:tplc="D1321502">
      <w:numFmt w:val="decimal"/>
      <w:lvlText w:val=""/>
      <w:lvlJc w:val="left"/>
    </w:lvl>
  </w:abstractNum>
  <w:abstractNum w:abstractNumId="3">
    <w:nsid w:val="00006DF1"/>
    <w:multiLevelType w:val="hybridMultilevel"/>
    <w:tmpl w:val="25EE7746"/>
    <w:lvl w:ilvl="0" w:tplc="31D4D8F4">
      <w:start w:val="1"/>
      <w:numFmt w:val="bullet"/>
      <w:lvlText w:val=""/>
      <w:lvlJc w:val="left"/>
    </w:lvl>
    <w:lvl w:ilvl="1" w:tplc="BC3274EE">
      <w:numFmt w:val="decimal"/>
      <w:lvlText w:val=""/>
      <w:lvlJc w:val="left"/>
    </w:lvl>
    <w:lvl w:ilvl="2" w:tplc="4448F8A2">
      <w:numFmt w:val="decimal"/>
      <w:lvlText w:val=""/>
      <w:lvlJc w:val="left"/>
    </w:lvl>
    <w:lvl w:ilvl="3" w:tplc="06A2EF92">
      <w:numFmt w:val="decimal"/>
      <w:lvlText w:val=""/>
      <w:lvlJc w:val="left"/>
    </w:lvl>
    <w:lvl w:ilvl="4" w:tplc="5C2A441E">
      <w:numFmt w:val="decimal"/>
      <w:lvlText w:val=""/>
      <w:lvlJc w:val="left"/>
    </w:lvl>
    <w:lvl w:ilvl="5" w:tplc="B3C40F9A">
      <w:numFmt w:val="decimal"/>
      <w:lvlText w:val=""/>
      <w:lvlJc w:val="left"/>
    </w:lvl>
    <w:lvl w:ilvl="6" w:tplc="EC869152">
      <w:numFmt w:val="decimal"/>
      <w:lvlText w:val=""/>
      <w:lvlJc w:val="left"/>
    </w:lvl>
    <w:lvl w:ilvl="7" w:tplc="66424E42">
      <w:numFmt w:val="decimal"/>
      <w:lvlText w:val=""/>
      <w:lvlJc w:val="left"/>
    </w:lvl>
    <w:lvl w:ilvl="8" w:tplc="97FE79A8">
      <w:numFmt w:val="decimal"/>
      <w:lvlText w:val=""/>
      <w:lvlJc w:val="left"/>
    </w:lvl>
  </w:abstractNum>
  <w:abstractNum w:abstractNumId="4">
    <w:nsid w:val="000072AE"/>
    <w:multiLevelType w:val="hybridMultilevel"/>
    <w:tmpl w:val="0ADCE162"/>
    <w:lvl w:ilvl="0" w:tplc="17325894">
      <w:start w:val="1"/>
      <w:numFmt w:val="bullet"/>
      <w:lvlText w:val=""/>
      <w:lvlJc w:val="left"/>
    </w:lvl>
    <w:lvl w:ilvl="1" w:tplc="A0BCD4C0">
      <w:numFmt w:val="decimal"/>
      <w:lvlText w:val=""/>
      <w:lvlJc w:val="left"/>
    </w:lvl>
    <w:lvl w:ilvl="2" w:tplc="71E4ADAA">
      <w:numFmt w:val="decimal"/>
      <w:lvlText w:val=""/>
      <w:lvlJc w:val="left"/>
    </w:lvl>
    <w:lvl w:ilvl="3" w:tplc="D1C4F96E">
      <w:numFmt w:val="decimal"/>
      <w:lvlText w:val=""/>
      <w:lvlJc w:val="left"/>
    </w:lvl>
    <w:lvl w:ilvl="4" w:tplc="B2A87FE6">
      <w:numFmt w:val="decimal"/>
      <w:lvlText w:val=""/>
      <w:lvlJc w:val="left"/>
    </w:lvl>
    <w:lvl w:ilvl="5" w:tplc="FC90B69A">
      <w:numFmt w:val="decimal"/>
      <w:lvlText w:val=""/>
      <w:lvlJc w:val="left"/>
    </w:lvl>
    <w:lvl w:ilvl="6" w:tplc="D99CAD4C">
      <w:numFmt w:val="decimal"/>
      <w:lvlText w:val=""/>
      <w:lvlJc w:val="left"/>
    </w:lvl>
    <w:lvl w:ilvl="7" w:tplc="B1AE14C8">
      <w:numFmt w:val="decimal"/>
      <w:lvlText w:val=""/>
      <w:lvlJc w:val="left"/>
    </w:lvl>
    <w:lvl w:ilvl="8" w:tplc="ABF4357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DA3"/>
    <w:rsid w:val="00117DA3"/>
    <w:rsid w:val="00A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ksandra-397757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2020-06-02T08:34:00Z</dcterms:created>
  <dcterms:modified xsi:type="dcterms:W3CDTF">2020-06-02T08:34:00Z</dcterms:modified>
</cp:coreProperties>
</file>