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42" w:rsidRDefault="00386E42" w:rsidP="00386E42">
      <w:pPr>
        <w:spacing w:after="0" w:line="240" w:lineRule="auto"/>
        <w:rPr>
          <w:rFonts w:ascii="Times New Roman" w:eastAsia="Times New Roman" w:hAnsi="Times New Roman" w:cs="Times New Roman"/>
          <w:sz w:val="24"/>
          <w:szCs w:val="24"/>
        </w:rPr>
      </w:pPr>
    </w:p>
    <w:p w:rsidR="00386E42" w:rsidRDefault="00386E42" w:rsidP="00386E42">
      <w:pPr>
        <w:spacing w:after="0" w:line="240" w:lineRule="auto"/>
        <w:rPr>
          <w:rFonts w:ascii="Times New Roman" w:eastAsia="Times New Roman" w:hAnsi="Times New Roman" w:cs="Times New Roman"/>
          <w:sz w:val="24"/>
          <w:szCs w:val="24"/>
        </w:rPr>
      </w:pPr>
    </w:p>
    <w:p w:rsidR="001746EB" w:rsidRDefault="00386E42" w:rsidP="001746EB">
      <w:pPr>
        <w:spacing w:after="0" w:line="240" w:lineRule="auto"/>
        <w:contextualSpacing/>
        <w:rPr>
          <w:rFonts w:ascii="Arial" w:eastAsia="Times New Roman" w:hAnsi="Arial" w:cs="Arial"/>
        </w:rPr>
      </w:pPr>
      <w:r w:rsidRPr="00386E42">
        <w:rPr>
          <w:rFonts w:ascii="Arial" w:eastAsia="Times New Roman" w:hAnsi="Arial" w:cs="Arial"/>
          <w:sz w:val="48"/>
          <w:szCs w:val="48"/>
        </w:rPr>
        <w:t>Mani</w:t>
      </w:r>
    </w:p>
    <w:p w:rsidR="00386E42" w:rsidRPr="00386E42" w:rsidRDefault="001746EB" w:rsidP="00386E42">
      <w:pPr>
        <w:spacing w:after="0" w:line="240" w:lineRule="auto"/>
        <w:contextualSpacing/>
        <w:rPr>
          <w:rFonts w:ascii="Arial" w:eastAsia="Times New Roman" w:hAnsi="Arial" w:cs="Arial"/>
        </w:rPr>
      </w:pPr>
      <w:r>
        <w:rPr>
          <w:rFonts w:ascii="Arial" w:eastAsia="Times New Roman" w:hAnsi="Arial" w:cs="Arial"/>
        </w:rPr>
        <w:t xml:space="preserve">Email: </w:t>
      </w:r>
      <w:hyperlink r:id="rId5" w:history="1">
        <w:r w:rsidRPr="000E5F72">
          <w:rPr>
            <w:rStyle w:val="Hyperlink"/>
            <w:rFonts w:ascii="Arial" w:eastAsia="Times New Roman" w:hAnsi="Arial" w:cs="Arial"/>
          </w:rPr>
          <w:t>mani-397785@gulfjobseeker.com</w:t>
        </w:r>
      </w:hyperlink>
      <w:r>
        <w:rPr>
          <w:rFonts w:ascii="Arial" w:eastAsia="Times New Roman" w:hAnsi="Arial" w:cs="Arial"/>
        </w:rPr>
        <w:t xml:space="preserve"> </w:t>
      </w:r>
      <w:r w:rsidR="00386E42">
        <w:rPr>
          <w:rFonts w:ascii="Arial" w:eastAsia="Times New Roman" w:hAnsi="Arial" w:cs="Arial"/>
        </w:rPr>
        <w:tab/>
      </w:r>
    </w:p>
    <w:tbl>
      <w:tblPr>
        <w:tblW w:w="0" w:type="auto"/>
        <w:tblCellMar>
          <w:top w:w="15" w:type="dxa"/>
          <w:left w:w="15" w:type="dxa"/>
          <w:bottom w:w="15" w:type="dxa"/>
          <w:right w:w="15" w:type="dxa"/>
        </w:tblCellMar>
        <w:tblLook w:val="04A0"/>
      </w:tblPr>
      <w:tblGrid>
        <w:gridCol w:w="6742"/>
        <w:gridCol w:w="2906"/>
      </w:tblGrid>
      <w:tr w:rsidR="005308A1" w:rsidRPr="00386E42" w:rsidTr="00386E42">
        <w:trPr>
          <w:trHeight w:val="11760"/>
        </w:trPr>
        <w:tc>
          <w:tcPr>
            <w:tcW w:w="0" w:type="auto"/>
            <w:tcMar>
              <w:top w:w="144" w:type="dxa"/>
              <w:left w:w="144" w:type="dxa"/>
              <w:bottom w:w="144" w:type="dxa"/>
              <w:right w:w="144" w:type="dxa"/>
            </w:tcMar>
            <w:hideMark/>
          </w:tcPr>
          <w:p w:rsidR="00386E42" w:rsidRPr="00386E42" w:rsidRDefault="00386E42" w:rsidP="00386E42">
            <w:pPr>
              <w:spacing w:before="600" w:after="0" w:line="240" w:lineRule="auto"/>
              <w:ind w:right="300"/>
              <w:outlineLvl w:val="0"/>
              <w:rPr>
                <w:rFonts w:ascii="Arial" w:eastAsia="Times New Roman" w:hAnsi="Arial" w:cs="Arial"/>
                <w:b/>
                <w:bCs/>
                <w:kern w:val="36"/>
                <w:sz w:val="48"/>
                <w:szCs w:val="48"/>
              </w:rPr>
            </w:pPr>
            <w:r w:rsidRPr="00386E42">
              <w:rPr>
                <w:rFonts w:ascii="Arial" w:eastAsia="Times New Roman" w:hAnsi="Arial" w:cs="Arial"/>
                <w:b/>
                <w:bCs/>
                <w:color w:val="2079C7"/>
                <w:kern w:val="36"/>
              </w:rPr>
              <w:t>Professional Summary</w:t>
            </w: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ind w:right="300"/>
              <w:jc w:val="both"/>
              <w:rPr>
                <w:rFonts w:ascii="Arial" w:eastAsia="Times New Roman" w:hAnsi="Arial" w:cs="Arial"/>
                <w:sz w:val="19"/>
                <w:szCs w:val="19"/>
              </w:rPr>
            </w:pPr>
            <w:r w:rsidRPr="00386E42">
              <w:rPr>
                <w:rFonts w:ascii="Arial" w:eastAsia="Times New Roman" w:hAnsi="Arial" w:cs="Arial"/>
                <w:bCs/>
                <w:color w:val="666666"/>
                <w:sz w:val="19"/>
                <w:szCs w:val="19"/>
              </w:rPr>
              <w:t>Highly skilled Office Administrator with an impressive background specializing in Administrative work and office support Known for utilizing strong communication skills to communicate with other staff members and employees.  Dedicated to creating office environment conducive to optimal workflow and success. Bring forth the ability to support and stimulate office stability and growth.</w:t>
            </w:r>
          </w:p>
          <w:p w:rsidR="00386E42" w:rsidRPr="005308A1"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ind w:right="300"/>
              <w:jc w:val="both"/>
              <w:rPr>
                <w:rFonts w:ascii="Arial" w:eastAsia="Times New Roman" w:hAnsi="Arial" w:cs="Arial"/>
                <w:sz w:val="24"/>
                <w:szCs w:val="24"/>
              </w:rPr>
            </w:pPr>
            <w:r w:rsidRPr="00386E42">
              <w:rPr>
                <w:rFonts w:ascii="Arial" w:eastAsia="Times New Roman" w:hAnsi="Arial" w:cs="Arial"/>
                <w:b/>
                <w:bCs/>
                <w:color w:val="2079C7"/>
              </w:rPr>
              <w:t>Career history  </w:t>
            </w:r>
          </w:p>
          <w:p w:rsidR="00386E42" w:rsidRPr="00386E42" w:rsidRDefault="00386E42" w:rsidP="00386E42">
            <w:pPr>
              <w:spacing w:before="320" w:after="0" w:line="240" w:lineRule="auto"/>
              <w:ind w:right="300"/>
              <w:outlineLvl w:val="1"/>
              <w:rPr>
                <w:rFonts w:ascii="Arial" w:eastAsia="Times New Roman" w:hAnsi="Arial" w:cs="Arial"/>
                <w:b/>
                <w:bCs/>
                <w:sz w:val="36"/>
                <w:szCs w:val="36"/>
              </w:rPr>
            </w:pPr>
            <w:r w:rsidRPr="00386E42">
              <w:rPr>
                <w:rFonts w:ascii="Arial" w:eastAsia="Times New Roman" w:hAnsi="Arial" w:cs="Arial"/>
                <w:color w:val="000000"/>
              </w:rPr>
              <w:t xml:space="preserve">Dubai — </w:t>
            </w:r>
            <w:r w:rsidRPr="00386E42">
              <w:rPr>
                <w:rFonts w:ascii="Arial" w:eastAsia="Times New Roman" w:hAnsi="Arial" w:cs="Arial"/>
                <w:i/>
                <w:iCs/>
                <w:color w:val="000000"/>
              </w:rPr>
              <w:t>Senior Executive (Administration)</w:t>
            </w:r>
          </w:p>
          <w:p w:rsidR="00386E42" w:rsidRPr="00386E42" w:rsidRDefault="00386E42" w:rsidP="00386E42">
            <w:pPr>
              <w:spacing w:before="120" w:after="0" w:line="240" w:lineRule="auto"/>
              <w:ind w:right="300"/>
              <w:rPr>
                <w:rFonts w:ascii="Arial" w:eastAsia="Times New Roman" w:hAnsi="Arial" w:cs="Arial"/>
                <w:sz w:val="24"/>
                <w:szCs w:val="24"/>
              </w:rPr>
            </w:pPr>
            <w:r w:rsidRPr="00386E42">
              <w:rPr>
                <w:rFonts w:ascii="Arial" w:eastAsia="Times New Roman" w:hAnsi="Arial" w:cs="Arial"/>
                <w:b/>
                <w:bCs/>
                <w:color w:val="666666"/>
                <w:sz w:val="18"/>
                <w:szCs w:val="18"/>
              </w:rPr>
              <w:t xml:space="preserve">18/04 /1999 – </w:t>
            </w:r>
            <w:r w:rsidR="006D5566">
              <w:rPr>
                <w:rFonts w:ascii="Arial" w:eastAsia="Times New Roman" w:hAnsi="Arial" w:cs="Arial"/>
                <w:b/>
                <w:bCs/>
                <w:color w:val="666666"/>
                <w:sz w:val="18"/>
                <w:szCs w:val="18"/>
              </w:rPr>
              <w:t>29/02/2020</w:t>
            </w:r>
            <w:bookmarkStart w:id="0" w:name="_GoBack"/>
            <w:bookmarkEnd w:id="0"/>
          </w:p>
          <w:p w:rsidR="00386E42" w:rsidRPr="00386E42" w:rsidRDefault="00386E42" w:rsidP="005308A1">
            <w:pPr>
              <w:numPr>
                <w:ilvl w:val="0"/>
                <w:numId w:val="1"/>
              </w:numPr>
              <w:spacing w:before="120"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 xml:space="preserve">20-25% savings made to company Directors / Chairman hotel bookings by negotiating and entering into </w:t>
            </w:r>
            <w:r w:rsidR="00501DF4">
              <w:rPr>
                <w:rFonts w:ascii="Arial" w:eastAsia="Times New Roman" w:hAnsi="Arial" w:cs="Arial"/>
                <w:bCs/>
                <w:color w:val="666666"/>
                <w:sz w:val="19"/>
                <w:szCs w:val="19"/>
              </w:rPr>
              <w:t>corporate rate agreement.</w:t>
            </w:r>
          </w:p>
          <w:p w:rsidR="00386E42" w:rsidRPr="00386E42" w:rsidRDefault="00386E42"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Managing fleet vehicles and its insurance, ensuring timely renewal of registration.</w:t>
            </w:r>
          </w:p>
          <w:p w:rsidR="00386E42" w:rsidRPr="00386E42" w:rsidRDefault="00386E42"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Take care of property damages of locations and repair through insurance, if applicable.</w:t>
            </w:r>
          </w:p>
          <w:p w:rsidR="00386E42" w:rsidRPr="00386E42" w:rsidRDefault="00386E42"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 xml:space="preserve">Ensuring timely payments of DEWA, </w:t>
            </w:r>
            <w:proofErr w:type="spellStart"/>
            <w:r w:rsidRPr="00386E42">
              <w:rPr>
                <w:rFonts w:ascii="Arial" w:eastAsia="Times New Roman" w:hAnsi="Arial" w:cs="Arial"/>
                <w:bCs/>
                <w:color w:val="666666"/>
                <w:sz w:val="19"/>
                <w:szCs w:val="19"/>
              </w:rPr>
              <w:t>Etisalat</w:t>
            </w:r>
            <w:proofErr w:type="spellEnd"/>
            <w:r w:rsidRPr="00386E42">
              <w:rPr>
                <w:rFonts w:ascii="Arial" w:eastAsia="Times New Roman" w:hAnsi="Arial" w:cs="Arial"/>
                <w:bCs/>
                <w:color w:val="666666"/>
                <w:sz w:val="19"/>
                <w:szCs w:val="19"/>
              </w:rPr>
              <w:t xml:space="preserve">, </w:t>
            </w:r>
            <w:proofErr w:type="spellStart"/>
            <w:r w:rsidRPr="00386E42">
              <w:rPr>
                <w:rFonts w:ascii="Arial" w:eastAsia="Times New Roman" w:hAnsi="Arial" w:cs="Arial"/>
                <w:bCs/>
                <w:color w:val="666666"/>
                <w:sz w:val="19"/>
                <w:szCs w:val="19"/>
              </w:rPr>
              <w:t>Enoc</w:t>
            </w:r>
            <w:proofErr w:type="spellEnd"/>
            <w:r w:rsidRPr="00386E42">
              <w:rPr>
                <w:rFonts w:ascii="Arial" w:eastAsia="Times New Roman" w:hAnsi="Arial" w:cs="Arial"/>
                <w:bCs/>
                <w:color w:val="666666"/>
                <w:sz w:val="19"/>
                <w:szCs w:val="19"/>
              </w:rPr>
              <w:t xml:space="preserve"> and </w:t>
            </w:r>
            <w:proofErr w:type="spellStart"/>
            <w:r w:rsidRPr="00386E42">
              <w:rPr>
                <w:rFonts w:ascii="Arial" w:eastAsia="Times New Roman" w:hAnsi="Arial" w:cs="Arial"/>
                <w:bCs/>
                <w:color w:val="666666"/>
                <w:sz w:val="19"/>
                <w:szCs w:val="19"/>
              </w:rPr>
              <w:t>Adnoc</w:t>
            </w:r>
            <w:proofErr w:type="spellEnd"/>
            <w:r w:rsidRPr="00386E42">
              <w:rPr>
                <w:rFonts w:ascii="Arial" w:eastAsia="Times New Roman" w:hAnsi="Arial" w:cs="Arial"/>
                <w:bCs/>
                <w:color w:val="666666"/>
                <w:sz w:val="19"/>
                <w:szCs w:val="19"/>
              </w:rPr>
              <w:t>.</w:t>
            </w:r>
          </w:p>
          <w:p w:rsidR="00386E42" w:rsidRPr="00386E42" w:rsidRDefault="005308A1"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Pr>
                <w:rFonts w:ascii="Arial" w:eastAsia="Times New Roman" w:hAnsi="Arial" w:cs="Arial"/>
                <w:bCs/>
                <w:color w:val="666666"/>
                <w:sz w:val="19"/>
                <w:szCs w:val="19"/>
              </w:rPr>
              <w:t xml:space="preserve">Visit staff </w:t>
            </w:r>
            <w:r w:rsidR="00386E42" w:rsidRPr="00386E42">
              <w:rPr>
                <w:rFonts w:ascii="Arial" w:eastAsia="Times New Roman" w:hAnsi="Arial" w:cs="Arial"/>
                <w:bCs/>
                <w:color w:val="666666"/>
                <w:sz w:val="19"/>
                <w:szCs w:val="19"/>
              </w:rPr>
              <w:t>accommodations and understand their issues and resolve the same.</w:t>
            </w:r>
          </w:p>
          <w:p w:rsidR="00386E42" w:rsidRPr="00386E42" w:rsidRDefault="00386E42"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Take care of workmen compensation of employees by lodging the medical claims with disabilities if any with the insurance and ensure that the claim is settled.</w:t>
            </w:r>
          </w:p>
          <w:p w:rsidR="00386E42" w:rsidRPr="00386E42" w:rsidRDefault="00386E42"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Renewal of Fire Protection systems and civil defen</w:t>
            </w:r>
            <w:r w:rsidR="005308A1">
              <w:rPr>
                <w:rFonts w:ascii="Arial" w:eastAsia="Times New Roman" w:hAnsi="Arial" w:cs="Arial"/>
                <w:bCs/>
                <w:color w:val="666666"/>
                <w:sz w:val="19"/>
                <w:szCs w:val="19"/>
              </w:rPr>
              <w:t>s</w:t>
            </w:r>
            <w:r w:rsidRPr="00386E42">
              <w:rPr>
                <w:rFonts w:ascii="Arial" w:eastAsia="Times New Roman" w:hAnsi="Arial" w:cs="Arial"/>
                <w:bCs/>
                <w:color w:val="666666"/>
                <w:sz w:val="19"/>
                <w:szCs w:val="19"/>
              </w:rPr>
              <w:t>e related requirements of all locations.</w:t>
            </w:r>
          </w:p>
          <w:p w:rsidR="00386E42" w:rsidRPr="00386E42" w:rsidRDefault="00386E42"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Liaise with foreign consulates/embassies for obtaining visas to Management staff.</w:t>
            </w:r>
          </w:p>
          <w:p w:rsidR="00386E42" w:rsidRPr="00386E42" w:rsidRDefault="00386E42"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Take care of Voluntary Life insurance of employees</w:t>
            </w:r>
          </w:p>
          <w:p w:rsidR="00386E42" w:rsidRPr="00386E42" w:rsidRDefault="00386E42"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LPO generations in SAP as and when required.</w:t>
            </w:r>
          </w:p>
          <w:p w:rsidR="00386E42" w:rsidRPr="00386E42" w:rsidRDefault="00386E42"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Arranging quotes for various office requirements and finalizing through negotiation.</w:t>
            </w:r>
          </w:p>
          <w:p w:rsidR="00386E42" w:rsidRPr="00386E42" w:rsidRDefault="00386E42"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Ensuring timely payments to all admin related vendors.</w:t>
            </w:r>
          </w:p>
          <w:p w:rsidR="00386E42" w:rsidRDefault="00386E42"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 xml:space="preserve">Exploring new vendors </w:t>
            </w:r>
            <w:r w:rsidR="00501DF4">
              <w:rPr>
                <w:rFonts w:ascii="Arial" w:eastAsia="Times New Roman" w:hAnsi="Arial" w:cs="Arial"/>
                <w:bCs/>
                <w:color w:val="666666"/>
                <w:sz w:val="19"/>
                <w:szCs w:val="19"/>
              </w:rPr>
              <w:t>and obtain</w:t>
            </w:r>
            <w:r w:rsidRPr="00386E42">
              <w:rPr>
                <w:rFonts w:ascii="Arial" w:eastAsia="Times New Roman" w:hAnsi="Arial" w:cs="Arial"/>
                <w:bCs/>
                <w:color w:val="666666"/>
                <w:sz w:val="19"/>
                <w:szCs w:val="19"/>
              </w:rPr>
              <w:t xml:space="preserve"> the best rates.</w:t>
            </w:r>
          </w:p>
          <w:p w:rsidR="00B76D0D" w:rsidRPr="00386E42" w:rsidRDefault="00B76D0D"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Pr>
                <w:rFonts w:ascii="Arial" w:eastAsia="Times New Roman" w:hAnsi="Arial" w:cs="Arial"/>
                <w:bCs/>
                <w:color w:val="666666"/>
                <w:sz w:val="19"/>
                <w:szCs w:val="19"/>
              </w:rPr>
              <w:t>Coordinating with Insurance for the medical insurance of employees.</w:t>
            </w:r>
          </w:p>
          <w:p w:rsidR="00386E42" w:rsidRPr="00386E42" w:rsidRDefault="00386E42"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FSMA renewal for all copiers, printers of various locations.</w:t>
            </w:r>
          </w:p>
          <w:p w:rsidR="00386E42" w:rsidRPr="00386E42" w:rsidRDefault="00386E42" w:rsidP="005308A1">
            <w:pPr>
              <w:numPr>
                <w:ilvl w:val="0"/>
                <w:numId w:val="1"/>
              </w:numPr>
              <w:spacing w:after="0" w:line="240" w:lineRule="auto"/>
              <w:ind w:left="1080" w:right="300"/>
              <w:jc w:val="both"/>
              <w:textAlignment w:val="baseline"/>
              <w:rPr>
                <w:rFonts w:ascii="Arial" w:eastAsia="Times New Roman" w:hAnsi="Arial" w:cs="Arial"/>
                <w:bCs/>
                <w:color w:val="666666"/>
                <w:sz w:val="19"/>
                <w:szCs w:val="19"/>
              </w:rPr>
            </w:pPr>
            <w:r w:rsidRPr="00386E42">
              <w:rPr>
                <w:rFonts w:ascii="Arial" w:eastAsia="Times New Roman" w:hAnsi="Arial" w:cs="Arial"/>
                <w:bCs/>
                <w:color w:val="666666"/>
                <w:sz w:val="19"/>
                <w:szCs w:val="19"/>
              </w:rPr>
              <w:t>Supporting GM on all administration related core issues.</w:t>
            </w:r>
          </w:p>
          <w:p w:rsidR="00386E42" w:rsidRPr="005308A1" w:rsidRDefault="00386E42" w:rsidP="005308A1">
            <w:pPr>
              <w:spacing w:after="0" w:line="240" w:lineRule="auto"/>
              <w:jc w:val="both"/>
              <w:rPr>
                <w:rFonts w:ascii="Arial" w:eastAsia="Times New Roman" w:hAnsi="Arial" w:cs="Arial"/>
                <w:sz w:val="19"/>
                <w:szCs w:val="19"/>
              </w:rPr>
            </w:pP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rPr>
                <w:rFonts w:ascii="Arial" w:eastAsia="Times New Roman" w:hAnsi="Arial" w:cs="Arial"/>
                <w:sz w:val="24"/>
                <w:szCs w:val="24"/>
              </w:rPr>
            </w:pPr>
          </w:p>
          <w:p w:rsidR="00386E42" w:rsidRPr="005308A1" w:rsidRDefault="00386E42" w:rsidP="005308A1">
            <w:pPr>
              <w:pStyle w:val="ListParagraph"/>
              <w:numPr>
                <w:ilvl w:val="1"/>
                <w:numId w:val="1"/>
              </w:numPr>
              <w:spacing w:before="120" w:after="0" w:line="240" w:lineRule="auto"/>
              <w:ind w:right="300"/>
              <w:jc w:val="center"/>
              <w:textAlignment w:val="baseline"/>
              <w:rPr>
                <w:rFonts w:ascii="Arial" w:eastAsia="Times New Roman" w:hAnsi="Arial" w:cs="Arial"/>
                <w:color w:val="666666"/>
                <w:sz w:val="18"/>
                <w:szCs w:val="18"/>
              </w:rPr>
            </w:pPr>
            <w:r w:rsidRPr="005308A1">
              <w:rPr>
                <w:rFonts w:ascii="Arial" w:eastAsia="Times New Roman" w:hAnsi="Arial" w:cs="Arial"/>
                <w:color w:val="666666"/>
                <w:sz w:val="18"/>
                <w:szCs w:val="18"/>
              </w:rPr>
              <w:t>2 –</w:t>
            </w:r>
          </w:p>
          <w:p w:rsidR="00386E42" w:rsidRPr="00386E42" w:rsidRDefault="00386E42" w:rsidP="00386E42">
            <w:pPr>
              <w:spacing w:after="0" w:line="240" w:lineRule="auto"/>
              <w:rPr>
                <w:rFonts w:ascii="Arial" w:eastAsia="Times New Roman" w:hAnsi="Arial" w:cs="Arial"/>
                <w:sz w:val="24"/>
                <w:szCs w:val="24"/>
              </w:rPr>
            </w:pPr>
          </w:p>
          <w:p w:rsidR="005308A1" w:rsidRDefault="005308A1" w:rsidP="00386E42">
            <w:pPr>
              <w:spacing w:before="120" w:after="0" w:line="240" w:lineRule="auto"/>
              <w:ind w:right="300"/>
              <w:rPr>
                <w:rFonts w:ascii="Arial" w:eastAsia="Times New Roman" w:hAnsi="Arial" w:cs="Arial"/>
                <w:b/>
                <w:bCs/>
                <w:color w:val="666666"/>
                <w:sz w:val="18"/>
                <w:szCs w:val="18"/>
              </w:rPr>
            </w:pPr>
          </w:p>
          <w:p w:rsidR="00386E42" w:rsidRPr="00386E42" w:rsidRDefault="00386E42" w:rsidP="00386E42">
            <w:pPr>
              <w:spacing w:before="120" w:after="0" w:line="240" w:lineRule="auto"/>
              <w:ind w:right="300"/>
              <w:rPr>
                <w:rFonts w:ascii="Arial" w:eastAsia="Times New Roman" w:hAnsi="Arial" w:cs="Arial"/>
                <w:sz w:val="24"/>
                <w:szCs w:val="24"/>
              </w:rPr>
            </w:pPr>
            <w:proofErr w:type="spellStart"/>
            <w:r w:rsidRPr="00386E42">
              <w:rPr>
                <w:rFonts w:ascii="Arial" w:eastAsia="Times New Roman" w:hAnsi="Arial" w:cs="Arial"/>
                <w:b/>
                <w:bCs/>
                <w:color w:val="666666"/>
                <w:sz w:val="18"/>
                <w:szCs w:val="18"/>
              </w:rPr>
              <w:t>Juma</w:t>
            </w:r>
            <w:proofErr w:type="spellEnd"/>
            <w:r w:rsidRPr="00386E42">
              <w:rPr>
                <w:rFonts w:ascii="Arial" w:eastAsia="Times New Roman" w:hAnsi="Arial" w:cs="Arial"/>
                <w:b/>
                <w:bCs/>
                <w:color w:val="666666"/>
                <w:sz w:val="18"/>
                <w:szCs w:val="18"/>
              </w:rPr>
              <w:t xml:space="preserve"> Al </w:t>
            </w:r>
            <w:proofErr w:type="spellStart"/>
            <w:r w:rsidRPr="00386E42">
              <w:rPr>
                <w:rFonts w:ascii="Arial" w:eastAsia="Times New Roman" w:hAnsi="Arial" w:cs="Arial"/>
                <w:b/>
                <w:bCs/>
                <w:color w:val="666666"/>
                <w:sz w:val="18"/>
                <w:szCs w:val="18"/>
              </w:rPr>
              <w:t>Majid</w:t>
            </w:r>
            <w:proofErr w:type="spellEnd"/>
            <w:r w:rsidRPr="00386E42">
              <w:rPr>
                <w:rFonts w:ascii="Arial" w:eastAsia="Times New Roman" w:hAnsi="Arial" w:cs="Arial"/>
                <w:b/>
                <w:bCs/>
                <w:color w:val="666666"/>
                <w:sz w:val="18"/>
                <w:szCs w:val="18"/>
              </w:rPr>
              <w:t xml:space="preserve"> </w:t>
            </w:r>
            <w:proofErr w:type="spellStart"/>
            <w:r w:rsidRPr="00386E42">
              <w:rPr>
                <w:rFonts w:ascii="Arial" w:eastAsia="Times New Roman" w:hAnsi="Arial" w:cs="Arial"/>
                <w:b/>
                <w:bCs/>
                <w:color w:val="666666"/>
                <w:sz w:val="18"/>
                <w:szCs w:val="18"/>
              </w:rPr>
              <w:t>Est</w:t>
            </w:r>
            <w:proofErr w:type="spellEnd"/>
            <w:r w:rsidRPr="00386E42">
              <w:rPr>
                <w:rFonts w:ascii="Arial" w:eastAsia="Times New Roman" w:hAnsi="Arial" w:cs="Arial"/>
                <w:b/>
                <w:bCs/>
                <w:color w:val="666666"/>
                <w:sz w:val="18"/>
                <w:szCs w:val="18"/>
              </w:rPr>
              <w:t xml:space="preserve">, Dubai — </w:t>
            </w:r>
            <w:r w:rsidRPr="00386E42">
              <w:rPr>
                <w:rFonts w:ascii="Arial" w:eastAsia="Times New Roman" w:hAnsi="Arial" w:cs="Arial"/>
                <w:b/>
                <w:bCs/>
                <w:i/>
                <w:iCs/>
                <w:color w:val="666666"/>
                <w:sz w:val="18"/>
                <w:szCs w:val="18"/>
              </w:rPr>
              <w:t>Secretary</w:t>
            </w:r>
          </w:p>
          <w:p w:rsidR="00386E42" w:rsidRPr="00386E42" w:rsidRDefault="00386E42" w:rsidP="00386E42">
            <w:pPr>
              <w:spacing w:before="100" w:after="100" w:line="240" w:lineRule="auto"/>
              <w:ind w:right="300"/>
              <w:outlineLvl w:val="2"/>
              <w:rPr>
                <w:rFonts w:ascii="Arial" w:eastAsia="Times New Roman" w:hAnsi="Arial" w:cs="Arial"/>
                <w:b/>
                <w:bCs/>
                <w:sz w:val="27"/>
                <w:szCs w:val="27"/>
              </w:rPr>
            </w:pPr>
            <w:r w:rsidRPr="00386E42">
              <w:rPr>
                <w:rFonts w:ascii="Arial" w:eastAsia="Times New Roman" w:hAnsi="Arial" w:cs="Arial"/>
                <w:b/>
                <w:bCs/>
                <w:color w:val="666666"/>
                <w:sz w:val="18"/>
                <w:szCs w:val="18"/>
              </w:rPr>
              <w:t>05/02/1993 – 31/03/1999</w:t>
            </w: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numPr>
                <w:ilvl w:val="0"/>
                <w:numId w:val="3"/>
              </w:numPr>
              <w:spacing w:after="0" w:line="240" w:lineRule="auto"/>
              <w:ind w:right="300"/>
              <w:textAlignment w:val="baseline"/>
              <w:rPr>
                <w:rFonts w:ascii="Arial" w:eastAsia="Times New Roman" w:hAnsi="Arial" w:cs="Arial"/>
                <w:bCs/>
                <w:color w:val="666666"/>
                <w:sz w:val="18"/>
                <w:szCs w:val="18"/>
              </w:rPr>
            </w:pPr>
            <w:r w:rsidRPr="00386E42">
              <w:rPr>
                <w:rFonts w:ascii="Arial" w:eastAsia="Times New Roman" w:hAnsi="Arial" w:cs="Arial"/>
                <w:bCs/>
                <w:color w:val="666666"/>
                <w:sz w:val="18"/>
                <w:szCs w:val="18"/>
              </w:rPr>
              <w:t>Supporting GM for the day today functions of office.</w:t>
            </w:r>
          </w:p>
          <w:p w:rsidR="00386E42" w:rsidRPr="00386E42" w:rsidRDefault="00386E42" w:rsidP="00386E42">
            <w:pPr>
              <w:numPr>
                <w:ilvl w:val="0"/>
                <w:numId w:val="3"/>
              </w:numPr>
              <w:spacing w:after="0" w:line="240" w:lineRule="auto"/>
              <w:ind w:right="300"/>
              <w:textAlignment w:val="baseline"/>
              <w:rPr>
                <w:rFonts w:ascii="Arial" w:eastAsia="Times New Roman" w:hAnsi="Arial" w:cs="Arial"/>
                <w:bCs/>
                <w:color w:val="666666"/>
                <w:sz w:val="18"/>
                <w:szCs w:val="18"/>
              </w:rPr>
            </w:pPr>
            <w:r w:rsidRPr="00386E42">
              <w:rPr>
                <w:rFonts w:ascii="Arial" w:eastAsia="Times New Roman" w:hAnsi="Arial" w:cs="Arial"/>
                <w:bCs/>
                <w:color w:val="666666"/>
                <w:sz w:val="18"/>
                <w:szCs w:val="18"/>
              </w:rPr>
              <w:t>Diary management, arranging travel itineraries of GM.</w:t>
            </w:r>
          </w:p>
          <w:p w:rsidR="00386E42" w:rsidRPr="00386E42" w:rsidRDefault="00386E42" w:rsidP="00386E42">
            <w:pPr>
              <w:numPr>
                <w:ilvl w:val="0"/>
                <w:numId w:val="3"/>
              </w:numPr>
              <w:spacing w:after="0" w:line="240" w:lineRule="auto"/>
              <w:ind w:right="300"/>
              <w:textAlignment w:val="baseline"/>
              <w:rPr>
                <w:rFonts w:ascii="Arial" w:eastAsia="Times New Roman" w:hAnsi="Arial" w:cs="Arial"/>
                <w:bCs/>
                <w:color w:val="666666"/>
                <w:sz w:val="18"/>
                <w:szCs w:val="18"/>
              </w:rPr>
            </w:pPr>
            <w:r w:rsidRPr="00386E42">
              <w:rPr>
                <w:rFonts w:ascii="Arial" w:eastAsia="Times New Roman" w:hAnsi="Arial" w:cs="Arial"/>
                <w:bCs/>
                <w:color w:val="666666"/>
                <w:sz w:val="18"/>
                <w:szCs w:val="18"/>
              </w:rPr>
              <w:t>Supporting sales team in preparing tender documents.</w:t>
            </w:r>
          </w:p>
          <w:p w:rsidR="00386E42" w:rsidRPr="00386E42" w:rsidRDefault="00386E42" w:rsidP="00386E42">
            <w:pPr>
              <w:numPr>
                <w:ilvl w:val="0"/>
                <w:numId w:val="3"/>
              </w:numPr>
              <w:spacing w:after="0" w:line="240" w:lineRule="auto"/>
              <w:ind w:right="300"/>
              <w:textAlignment w:val="baseline"/>
              <w:rPr>
                <w:rFonts w:ascii="Arial" w:eastAsia="Times New Roman" w:hAnsi="Arial" w:cs="Arial"/>
                <w:bCs/>
                <w:color w:val="666666"/>
                <w:sz w:val="18"/>
                <w:szCs w:val="18"/>
              </w:rPr>
            </w:pPr>
            <w:r w:rsidRPr="00386E42">
              <w:rPr>
                <w:rFonts w:ascii="Arial" w:eastAsia="Times New Roman" w:hAnsi="Arial" w:cs="Arial"/>
                <w:bCs/>
                <w:color w:val="666666"/>
                <w:sz w:val="18"/>
                <w:szCs w:val="18"/>
              </w:rPr>
              <w:t>Coordinating with Site Engineers</w:t>
            </w:r>
          </w:p>
          <w:p w:rsidR="00386E42" w:rsidRPr="00386E42" w:rsidRDefault="00386E42" w:rsidP="00386E42">
            <w:pPr>
              <w:spacing w:after="240" w:line="240" w:lineRule="auto"/>
              <w:rPr>
                <w:rFonts w:ascii="Arial" w:eastAsia="Times New Roman" w:hAnsi="Arial" w:cs="Arial"/>
                <w:sz w:val="24"/>
                <w:szCs w:val="24"/>
              </w:rPr>
            </w:pPr>
          </w:p>
          <w:p w:rsidR="00386E42" w:rsidRPr="00386E42" w:rsidRDefault="00386E42" w:rsidP="00386E42">
            <w:pPr>
              <w:spacing w:after="0" w:line="240" w:lineRule="auto"/>
              <w:ind w:right="300"/>
              <w:jc w:val="both"/>
              <w:rPr>
                <w:rFonts w:ascii="Arial" w:eastAsia="Times New Roman" w:hAnsi="Arial" w:cs="Arial"/>
                <w:sz w:val="24"/>
                <w:szCs w:val="24"/>
              </w:rPr>
            </w:pPr>
            <w:r w:rsidRPr="00386E42">
              <w:rPr>
                <w:rFonts w:ascii="Arial" w:eastAsia="Times New Roman" w:hAnsi="Arial" w:cs="Arial"/>
                <w:b/>
                <w:bCs/>
                <w:color w:val="2079C7"/>
              </w:rPr>
              <w:t>Experience in India</w:t>
            </w: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ind w:right="300"/>
              <w:rPr>
                <w:rFonts w:ascii="Arial" w:eastAsia="Times New Roman" w:hAnsi="Arial" w:cs="Arial"/>
                <w:sz w:val="24"/>
                <w:szCs w:val="24"/>
              </w:rPr>
            </w:pPr>
            <w:r w:rsidRPr="00386E42">
              <w:rPr>
                <w:rFonts w:ascii="Arial" w:eastAsia="Times New Roman" w:hAnsi="Arial" w:cs="Arial"/>
                <w:b/>
                <w:bCs/>
                <w:color w:val="666666"/>
                <w:sz w:val="18"/>
                <w:szCs w:val="18"/>
              </w:rPr>
              <w:t xml:space="preserve">1990 – 1992  </w:t>
            </w:r>
            <w:r w:rsidRPr="00386E42">
              <w:rPr>
                <w:rFonts w:ascii="Arial" w:eastAsia="Times New Roman" w:hAnsi="Arial" w:cs="Arial"/>
                <w:color w:val="666666"/>
                <w:sz w:val="18"/>
                <w:szCs w:val="18"/>
              </w:rPr>
              <w:t>:</w:t>
            </w:r>
            <w:r w:rsidRPr="00386E42">
              <w:rPr>
                <w:rFonts w:ascii="Arial" w:eastAsia="Times New Roman" w:hAnsi="Arial" w:cs="Arial"/>
                <w:b/>
                <w:bCs/>
                <w:color w:val="666666"/>
                <w:sz w:val="18"/>
                <w:szCs w:val="18"/>
              </w:rPr>
              <w:t xml:space="preserve"> Secretary</w:t>
            </w: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ind w:right="300"/>
              <w:rPr>
                <w:rFonts w:ascii="Arial" w:eastAsia="Times New Roman" w:hAnsi="Arial" w:cs="Arial"/>
                <w:sz w:val="24"/>
                <w:szCs w:val="24"/>
              </w:rPr>
            </w:pPr>
            <w:proofErr w:type="spellStart"/>
            <w:r w:rsidRPr="00386E42">
              <w:rPr>
                <w:rFonts w:ascii="Arial" w:eastAsia="Times New Roman" w:hAnsi="Arial" w:cs="Arial"/>
                <w:b/>
                <w:bCs/>
                <w:color w:val="666666"/>
                <w:sz w:val="18"/>
                <w:szCs w:val="18"/>
              </w:rPr>
              <w:t>Nipha</w:t>
            </w:r>
            <w:proofErr w:type="spellEnd"/>
            <w:r w:rsidRPr="00386E42">
              <w:rPr>
                <w:rFonts w:ascii="Arial" w:eastAsia="Times New Roman" w:hAnsi="Arial" w:cs="Arial"/>
                <w:b/>
                <w:bCs/>
                <w:color w:val="666666"/>
                <w:sz w:val="18"/>
                <w:szCs w:val="18"/>
              </w:rPr>
              <w:t xml:space="preserve"> Exports Pvt. Ltd.  </w:t>
            </w:r>
          </w:p>
          <w:p w:rsidR="00386E42" w:rsidRPr="00386E42" w:rsidRDefault="00386E42" w:rsidP="00386E42">
            <w:pPr>
              <w:spacing w:after="0" w:line="240" w:lineRule="auto"/>
              <w:ind w:right="300"/>
              <w:rPr>
                <w:rFonts w:ascii="Arial" w:eastAsia="Times New Roman" w:hAnsi="Arial" w:cs="Arial"/>
                <w:sz w:val="24"/>
                <w:szCs w:val="24"/>
              </w:rPr>
            </w:pPr>
            <w:r w:rsidRPr="00386E42">
              <w:rPr>
                <w:rFonts w:ascii="Arial" w:eastAsia="Times New Roman" w:hAnsi="Arial" w:cs="Arial"/>
                <w:b/>
                <w:bCs/>
                <w:color w:val="666666"/>
                <w:sz w:val="18"/>
                <w:szCs w:val="18"/>
              </w:rPr>
              <w:t>Calcutta, India</w:t>
            </w: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numPr>
                <w:ilvl w:val="0"/>
                <w:numId w:val="4"/>
              </w:numPr>
              <w:spacing w:after="0" w:line="240" w:lineRule="auto"/>
              <w:ind w:right="300"/>
              <w:textAlignment w:val="baseline"/>
              <w:rPr>
                <w:rFonts w:ascii="Arial" w:eastAsia="Times New Roman" w:hAnsi="Arial" w:cs="Arial"/>
                <w:bCs/>
                <w:color w:val="666666"/>
                <w:sz w:val="18"/>
                <w:szCs w:val="18"/>
              </w:rPr>
            </w:pPr>
            <w:r w:rsidRPr="00386E42">
              <w:rPr>
                <w:rFonts w:ascii="Arial" w:eastAsia="Times New Roman" w:hAnsi="Arial" w:cs="Arial"/>
                <w:bCs/>
                <w:color w:val="666666"/>
                <w:sz w:val="18"/>
                <w:szCs w:val="18"/>
              </w:rPr>
              <w:t>Taking dictation and typing letters, self-correspondence, attending telephone calls of MD, self correspondence</w:t>
            </w:r>
            <w:proofErr w:type="gramStart"/>
            <w:r w:rsidRPr="00386E42">
              <w:rPr>
                <w:rFonts w:ascii="Arial" w:eastAsia="Times New Roman" w:hAnsi="Arial" w:cs="Arial"/>
                <w:bCs/>
                <w:color w:val="666666"/>
                <w:sz w:val="18"/>
                <w:szCs w:val="18"/>
              </w:rPr>
              <w:t>,,</w:t>
            </w:r>
            <w:proofErr w:type="gramEnd"/>
            <w:r w:rsidRPr="00386E42">
              <w:rPr>
                <w:rFonts w:ascii="Arial" w:eastAsia="Times New Roman" w:hAnsi="Arial" w:cs="Arial"/>
                <w:bCs/>
                <w:color w:val="666666"/>
                <w:sz w:val="18"/>
                <w:szCs w:val="18"/>
              </w:rPr>
              <w:t xml:space="preserve"> telex &amp; fax operation.</w:t>
            </w: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ind w:right="300"/>
              <w:rPr>
                <w:rFonts w:ascii="Arial" w:eastAsia="Times New Roman" w:hAnsi="Arial" w:cs="Arial"/>
                <w:sz w:val="24"/>
                <w:szCs w:val="24"/>
              </w:rPr>
            </w:pPr>
            <w:r w:rsidRPr="00386E42">
              <w:rPr>
                <w:rFonts w:ascii="Arial" w:eastAsia="Times New Roman" w:hAnsi="Arial" w:cs="Arial"/>
                <w:b/>
                <w:bCs/>
                <w:color w:val="666666"/>
                <w:sz w:val="18"/>
                <w:szCs w:val="18"/>
              </w:rPr>
              <w:t>1987 – 1990  : Secretary</w:t>
            </w: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spacing w:after="0" w:line="240" w:lineRule="auto"/>
              <w:ind w:right="300"/>
              <w:rPr>
                <w:rFonts w:ascii="Arial" w:eastAsia="Times New Roman" w:hAnsi="Arial" w:cs="Arial"/>
                <w:sz w:val="24"/>
                <w:szCs w:val="24"/>
              </w:rPr>
            </w:pPr>
            <w:r w:rsidRPr="00386E42">
              <w:rPr>
                <w:rFonts w:ascii="Arial" w:eastAsia="Times New Roman" w:hAnsi="Arial" w:cs="Arial"/>
                <w:b/>
                <w:bCs/>
                <w:color w:val="666666"/>
                <w:sz w:val="18"/>
                <w:szCs w:val="18"/>
              </w:rPr>
              <w:t>Universal Cables Ltd,</w:t>
            </w:r>
          </w:p>
          <w:p w:rsidR="00386E42" w:rsidRPr="00386E42" w:rsidRDefault="00386E42" w:rsidP="00386E42">
            <w:pPr>
              <w:spacing w:after="0" w:line="240" w:lineRule="auto"/>
              <w:ind w:right="300"/>
              <w:rPr>
                <w:rFonts w:ascii="Arial" w:eastAsia="Times New Roman" w:hAnsi="Arial" w:cs="Arial"/>
                <w:sz w:val="24"/>
                <w:szCs w:val="24"/>
              </w:rPr>
            </w:pPr>
            <w:r w:rsidRPr="00386E42">
              <w:rPr>
                <w:rFonts w:ascii="Arial" w:eastAsia="Times New Roman" w:hAnsi="Arial" w:cs="Arial"/>
                <w:b/>
                <w:bCs/>
                <w:color w:val="666666"/>
                <w:sz w:val="18"/>
                <w:szCs w:val="18"/>
              </w:rPr>
              <w:t>Calcutta, India.</w:t>
            </w: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numPr>
                <w:ilvl w:val="0"/>
                <w:numId w:val="5"/>
              </w:numPr>
              <w:spacing w:after="0" w:line="240" w:lineRule="auto"/>
              <w:ind w:right="300"/>
              <w:textAlignment w:val="baseline"/>
              <w:rPr>
                <w:rFonts w:ascii="Arial" w:eastAsia="Times New Roman" w:hAnsi="Arial" w:cs="Arial"/>
                <w:bCs/>
                <w:color w:val="666666"/>
                <w:sz w:val="18"/>
                <w:szCs w:val="18"/>
              </w:rPr>
            </w:pPr>
            <w:r w:rsidRPr="00386E42">
              <w:rPr>
                <w:rFonts w:ascii="Arial" w:eastAsia="Times New Roman" w:hAnsi="Arial" w:cs="Arial"/>
                <w:bCs/>
                <w:color w:val="666666"/>
                <w:sz w:val="18"/>
                <w:szCs w:val="18"/>
              </w:rPr>
              <w:t>Taking dictation and typing letters, self correspondence, attending</w:t>
            </w:r>
            <w:proofErr w:type="gramStart"/>
            <w:r w:rsidRPr="00386E42">
              <w:rPr>
                <w:rFonts w:ascii="Arial" w:eastAsia="Times New Roman" w:hAnsi="Arial" w:cs="Arial"/>
                <w:bCs/>
                <w:color w:val="666666"/>
                <w:sz w:val="18"/>
                <w:szCs w:val="18"/>
              </w:rPr>
              <w:t>  telephone</w:t>
            </w:r>
            <w:proofErr w:type="gramEnd"/>
            <w:r w:rsidRPr="00386E42">
              <w:rPr>
                <w:rFonts w:ascii="Arial" w:eastAsia="Times New Roman" w:hAnsi="Arial" w:cs="Arial"/>
                <w:bCs/>
                <w:color w:val="666666"/>
                <w:sz w:val="18"/>
                <w:szCs w:val="18"/>
              </w:rPr>
              <w:t xml:space="preserve"> calls of Regional Manager, telex &amp; fax operation.</w:t>
            </w:r>
          </w:p>
          <w:p w:rsidR="00386E42" w:rsidRPr="00386E42" w:rsidRDefault="00386E42" w:rsidP="00386E42">
            <w:pPr>
              <w:spacing w:after="240" w:line="240" w:lineRule="auto"/>
              <w:rPr>
                <w:rFonts w:ascii="Arial" w:eastAsia="Times New Roman" w:hAnsi="Arial" w:cs="Arial"/>
                <w:sz w:val="24"/>
                <w:szCs w:val="24"/>
              </w:rPr>
            </w:pPr>
          </w:p>
          <w:p w:rsidR="00386E42" w:rsidRPr="00386E42" w:rsidRDefault="00386E42" w:rsidP="00386E42">
            <w:pPr>
              <w:spacing w:after="0" w:line="240" w:lineRule="auto"/>
              <w:ind w:right="300"/>
              <w:rPr>
                <w:rFonts w:ascii="Arial" w:eastAsia="Times New Roman" w:hAnsi="Arial" w:cs="Arial"/>
                <w:sz w:val="24"/>
                <w:szCs w:val="24"/>
              </w:rPr>
            </w:pPr>
            <w:r w:rsidRPr="00386E42">
              <w:rPr>
                <w:rFonts w:ascii="Arial" w:eastAsia="Times New Roman" w:hAnsi="Arial" w:cs="Arial"/>
                <w:color w:val="666666"/>
                <w:sz w:val="18"/>
                <w:szCs w:val="18"/>
              </w:rPr>
              <w:t>1986 -1987   : Secretary</w:t>
            </w:r>
          </w:p>
          <w:p w:rsidR="00386E42" w:rsidRPr="00386E42" w:rsidRDefault="00386E42" w:rsidP="00386E42">
            <w:pPr>
              <w:spacing w:after="0" w:line="240" w:lineRule="auto"/>
              <w:ind w:right="300"/>
              <w:rPr>
                <w:rFonts w:ascii="Arial" w:eastAsia="Times New Roman" w:hAnsi="Arial" w:cs="Arial"/>
                <w:sz w:val="24"/>
                <w:szCs w:val="24"/>
              </w:rPr>
            </w:pPr>
            <w:proofErr w:type="spellStart"/>
            <w:r w:rsidRPr="00386E42">
              <w:rPr>
                <w:rFonts w:ascii="Arial" w:eastAsia="Times New Roman" w:hAnsi="Arial" w:cs="Arial"/>
                <w:b/>
                <w:bCs/>
                <w:color w:val="666666"/>
                <w:sz w:val="18"/>
                <w:szCs w:val="18"/>
              </w:rPr>
              <w:t>Udita</w:t>
            </w:r>
            <w:proofErr w:type="spellEnd"/>
            <w:r w:rsidRPr="00386E42">
              <w:rPr>
                <w:rFonts w:ascii="Arial" w:eastAsia="Times New Roman" w:hAnsi="Arial" w:cs="Arial"/>
                <w:b/>
                <w:bCs/>
                <w:color w:val="666666"/>
                <w:sz w:val="18"/>
                <w:szCs w:val="18"/>
              </w:rPr>
              <w:t xml:space="preserve"> Finance &amp; Leasing Co. Ltd,</w:t>
            </w:r>
          </w:p>
          <w:p w:rsidR="00386E42" w:rsidRPr="00386E42" w:rsidRDefault="00386E42" w:rsidP="00386E42">
            <w:pPr>
              <w:spacing w:after="0" w:line="240" w:lineRule="auto"/>
              <w:ind w:right="300"/>
              <w:rPr>
                <w:rFonts w:ascii="Arial" w:eastAsia="Times New Roman" w:hAnsi="Arial" w:cs="Arial"/>
                <w:sz w:val="24"/>
                <w:szCs w:val="24"/>
              </w:rPr>
            </w:pPr>
            <w:r w:rsidRPr="00386E42">
              <w:rPr>
                <w:rFonts w:ascii="Arial" w:eastAsia="Times New Roman" w:hAnsi="Arial" w:cs="Arial"/>
                <w:b/>
                <w:bCs/>
                <w:color w:val="666666"/>
                <w:sz w:val="18"/>
                <w:szCs w:val="18"/>
              </w:rPr>
              <w:t>Calcutta, India.</w:t>
            </w:r>
          </w:p>
          <w:p w:rsidR="00386E42" w:rsidRPr="00386E42" w:rsidRDefault="00386E42" w:rsidP="00386E42">
            <w:pPr>
              <w:spacing w:after="0" w:line="240" w:lineRule="auto"/>
              <w:rPr>
                <w:rFonts w:ascii="Arial" w:eastAsia="Times New Roman" w:hAnsi="Arial" w:cs="Arial"/>
                <w:sz w:val="24"/>
                <w:szCs w:val="24"/>
              </w:rPr>
            </w:pPr>
          </w:p>
          <w:p w:rsidR="00386E42" w:rsidRPr="00386E42" w:rsidRDefault="00386E42" w:rsidP="00386E42">
            <w:pPr>
              <w:numPr>
                <w:ilvl w:val="0"/>
                <w:numId w:val="6"/>
              </w:numPr>
              <w:spacing w:after="0" w:line="240" w:lineRule="auto"/>
              <w:ind w:right="300"/>
              <w:textAlignment w:val="baseline"/>
              <w:rPr>
                <w:rFonts w:ascii="Arial" w:eastAsia="Times New Roman" w:hAnsi="Arial" w:cs="Arial"/>
                <w:bCs/>
                <w:color w:val="666666"/>
                <w:sz w:val="18"/>
                <w:szCs w:val="18"/>
              </w:rPr>
            </w:pPr>
            <w:r w:rsidRPr="00386E42">
              <w:rPr>
                <w:rFonts w:ascii="Arial" w:eastAsia="Times New Roman" w:hAnsi="Arial" w:cs="Arial"/>
                <w:bCs/>
                <w:color w:val="666666"/>
                <w:sz w:val="18"/>
                <w:szCs w:val="18"/>
              </w:rPr>
              <w:t>Self-correspondence, typing letters, balance sheet, statements.</w:t>
            </w:r>
          </w:p>
          <w:p w:rsidR="00386E42" w:rsidRPr="00386E42" w:rsidRDefault="00386E42" w:rsidP="00386E42">
            <w:pPr>
              <w:spacing w:after="240" w:line="240" w:lineRule="auto"/>
              <w:rPr>
                <w:rFonts w:ascii="Arial" w:eastAsia="Times New Roman" w:hAnsi="Arial" w:cs="Arial"/>
                <w:sz w:val="24"/>
                <w:szCs w:val="24"/>
              </w:rPr>
            </w:pPr>
          </w:p>
          <w:p w:rsidR="00386E42" w:rsidRPr="00386E42" w:rsidRDefault="00386E42" w:rsidP="00386E42">
            <w:pPr>
              <w:spacing w:before="120" w:after="0" w:line="240" w:lineRule="auto"/>
              <w:ind w:right="300"/>
              <w:rPr>
                <w:rFonts w:ascii="Arial" w:eastAsia="Times New Roman" w:hAnsi="Arial" w:cs="Arial"/>
                <w:sz w:val="24"/>
                <w:szCs w:val="24"/>
              </w:rPr>
            </w:pPr>
            <w:r w:rsidRPr="00386E42">
              <w:rPr>
                <w:rFonts w:ascii="Arial" w:eastAsia="Times New Roman" w:hAnsi="Arial" w:cs="Arial"/>
                <w:color w:val="666666"/>
                <w:sz w:val="18"/>
                <w:szCs w:val="18"/>
              </w:rPr>
              <w:t>                                                                                </w:t>
            </w:r>
          </w:p>
        </w:tc>
        <w:tc>
          <w:tcPr>
            <w:tcW w:w="0" w:type="auto"/>
            <w:tcMar>
              <w:top w:w="144" w:type="dxa"/>
              <w:left w:w="144" w:type="dxa"/>
              <w:bottom w:w="144" w:type="dxa"/>
              <w:right w:w="144" w:type="dxa"/>
            </w:tcMar>
            <w:hideMark/>
          </w:tcPr>
          <w:p w:rsidR="00386E42" w:rsidRPr="00386E42" w:rsidRDefault="00386E42" w:rsidP="00386E42">
            <w:pPr>
              <w:spacing w:before="600" w:after="0" w:line="240" w:lineRule="auto"/>
              <w:ind w:right="300"/>
              <w:outlineLvl w:val="0"/>
              <w:rPr>
                <w:rFonts w:ascii="Arial" w:eastAsia="Times New Roman" w:hAnsi="Arial" w:cs="Arial"/>
                <w:b/>
                <w:bCs/>
                <w:kern w:val="36"/>
                <w:sz w:val="48"/>
                <w:szCs w:val="48"/>
              </w:rPr>
            </w:pPr>
            <w:r w:rsidRPr="00386E42">
              <w:rPr>
                <w:rFonts w:ascii="Arial" w:eastAsia="Times New Roman" w:hAnsi="Arial" w:cs="Arial"/>
                <w:b/>
                <w:bCs/>
                <w:color w:val="2079C7"/>
                <w:kern w:val="36"/>
              </w:rPr>
              <w:lastRenderedPageBreak/>
              <w:t>Personal data</w:t>
            </w:r>
          </w:p>
          <w:p w:rsidR="00386E42" w:rsidRPr="00386E42" w:rsidRDefault="00386E42" w:rsidP="00386E42">
            <w:pPr>
              <w:spacing w:before="320" w:after="0" w:line="240" w:lineRule="auto"/>
              <w:ind w:right="300"/>
              <w:rPr>
                <w:rFonts w:ascii="Arial" w:eastAsia="Times New Roman" w:hAnsi="Arial" w:cs="Arial"/>
                <w:sz w:val="24"/>
                <w:szCs w:val="24"/>
              </w:rPr>
            </w:pPr>
            <w:r w:rsidRPr="00386E42">
              <w:rPr>
                <w:rFonts w:ascii="Arial" w:eastAsia="Times New Roman" w:hAnsi="Arial" w:cs="Arial"/>
                <w:bCs/>
                <w:color w:val="666666"/>
                <w:sz w:val="18"/>
                <w:szCs w:val="18"/>
              </w:rPr>
              <w:t>Nationality      </w:t>
            </w:r>
            <w:r w:rsidR="00707E07">
              <w:rPr>
                <w:rFonts w:ascii="Arial" w:eastAsia="Times New Roman" w:hAnsi="Arial" w:cs="Arial"/>
                <w:bCs/>
                <w:color w:val="666666"/>
                <w:sz w:val="18"/>
                <w:szCs w:val="18"/>
              </w:rPr>
              <w:t>:</w:t>
            </w:r>
            <w:r w:rsidRPr="00386E42">
              <w:rPr>
                <w:rFonts w:ascii="Arial" w:eastAsia="Times New Roman" w:hAnsi="Arial" w:cs="Arial"/>
                <w:bCs/>
                <w:color w:val="666666"/>
                <w:sz w:val="18"/>
                <w:szCs w:val="18"/>
              </w:rPr>
              <w:t xml:space="preserve"> Indian   </w:t>
            </w:r>
          </w:p>
          <w:p w:rsidR="00386E42" w:rsidRPr="00386E42" w:rsidRDefault="00386E42" w:rsidP="00386E42">
            <w:pPr>
              <w:spacing w:before="320" w:after="0" w:line="240" w:lineRule="auto"/>
              <w:ind w:right="300"/>
              <w:rPr>
                <w:rFonts w:ascii="Arial" w:eastAsia="Times New Roman" w:hAnsi="Arial" w:cs="Arial"/>
                <w:sz w:val="16"/>
                <w:szCs w:val="16"/>
              </w:rPr>
            </w:pPr>
            <w:r w:rsidRPr="00386E42">
              <w:rPr>
                <w:rFonts w:ascii="Arial" w:eastAsia="Times New Roman" w:hAnsi="Arial" w:cs="Arial"/>
                <w:bCs/>
                <w:color w:val="666666"/>
                <w:sz w:val="16"/>
                <w:szCs w:val="16"/>
              </w:rPr>
              <w:t>Marital status  : Married        </w:t>
            </w:r>
          </w:p>
          <w:p w:rsidR="00386E42" w:rsidRPr="00386E42" w:rsidRDefault="00386E42" w:rsidP="00386E42">
            <w:pPr>
              <w:spacing w:before="320" w:after="0" w:line="240" w:lineRule="auto"/>
              <w:ind w:right="300"/>
              <w:rPr>
                <w:rFonts w:ascii="Arial" w:eastAsia="Times New Roman" w:hAnsi="Arial" w:cs="Arial"/>
                <w:sz w:val="16"/>
                <w:szCs w:val="16"/>
              </w:rPr>
            </w:pPr>
            <w:r w:rsidRPr="00386E42">
              <w:rPr>
                <w:rFonts w:ascii="Arial" w:eastAsia="Times New Roman" w:hAnsi="Arial" w:cs="Arial"/>
                <w:bCs/>
                <w:color w:val="666666"/>
                <w:sz w:val="16"/>
                <w:szCs w:val="16"/>
              </w:rPr>
              <w:t>Date of birth     :26/02/1962 </w:t>
            </w:r>
          </w:p>
          <w:p w:rsidR="00386E42" w:rsidRPr="00386E42" w:rsidRDefault="00386E42" w:rsidP="00386E42">
            <w:pPr>
              <w:spacing w:before="320" w:after="0" w:line="240" w:lineRule="auto"/>
              <w:ind w:right="300"/>
              <w:rPr>
                <w:rFonts w:ascii="Arial" w:eastAsia="Times New Roman" w:hAnsi="Arial" w:cs="Arial"/>
                <w:sz w:val="16"/>
                <w:szCs w:val="16"/>
              </w:rPr>
            </w:pPr>
            <w:r w:rsidRPr="00386E42">
              <w:rPr>
                <w:rFonts w:ascii="Arial" w:eastAsia="Times New Roman" w:hAnsi="Arial" w:cs="Arial"/>
                <w:bCs/>
                <w:color w:val="666666"/>
                <w:sz w:val="16"/>
                <w:szCs w:val="16"/>
              </w:rPr>
              <w:t>No. of  children : 2                 </w:t>
            </w:r>
          </w:p>
          <w:p w:rsidR="005308A1" w:rsidRDefault="00386E42" w:rsidP="005308A1">
            <w:pPr>
              <w:spacing w:before="320" w:after="0" w:line="240" w:lineRule="auto"/>
              <w:ind w:right="300"/>
              <w:rPr>
                <w:rFonts w:ascii="Arial" w:eastAsia="Times New Roman" w:hAnsi="Arial" w:cs="Arial"/>
                <w:sz w:val="16"/>
                <w:szCs w:val="16"/>
              </w:rPr>
            </w:pPr>
            <w:r w:rsidRPr="00386E42">
              <w:rPr>
                <w:rFonts w:ascii="Arial" w:eastAsia="Times New Roman" w:hAnsi="Arial" w:cs="Arial"/>
                <w:b/>
                <w:bCs/>
                <w:color w:val="666666"/>
                <w:sz w:val="16"/>
                <w:szCs w:val="16"/>
              </w:rPr>
              <w:t>UAE Driving License  : Valid</w:t>
            </w:r>
          </w:p>
          <w:p w:rsidR="00386E42" w:rsidRPr="00386E42" w:rsidRDefault="00386E42" w:rsidP="005308A1">
            <w:pPr>
              <w:spacing w:before="320" w:after="0" w:line="240" w:lineRule="auto"/>
              <w:ind w:right="300"/>
              <w:rPr>
                <w:rFonts w:ascii="Arial" w:eastAsia="Times New Roman" w:hAnsi="Arial" w:cs="Arial"/>
                <w:sz w:val="16"/>
                <w:szCs w:val="16"/>
              </w:rPr>
            </w:pPr>
            <w:r w:rsidRPr="00386E42">
              <w:rPr>
                <w:rFonts w:ascii="Arial" w:eastAsia="Times New Roman" w:hAnsi="Arial" w:cs="Arial"/>
                <w:b/>
                <w:bCs/>
                <w:color w:val="2079C7"/>
                <w:kern w:val="36"/>
                <w:sz w:val="18"/>
                <w:szCs w:val="18"/>
              </w:rPr>
              <w:t>EDUCATION                      </w:t>
            </w:r>
          </w:p>
          <w:p w:rsidR="00386E42" w:rsidRPr="005308A1" w:rsidRDefault="00386E42" w:rsidP="00386E42">
            <w:pPr>
              <w:pStyle w:val="NormalWeb"/>
              <w:spacing w:before="320" w:beforeAutospacing="0" w:after="0" w:afterAutospacing="0"/>
              <w:ind w:right="300"/>
              <w:textAlignment w:val="baseline"/>
              <w:rPr>
                <w:rFonts w:ascii="Arial" w:hAnsi="Arial" w:cs="Arial"/>
                <w:bCs/>
                <w:color w:val="666666"/>
                <w:sz w:val="16"/>
                <w:szCs w:val="16"/>
              </w:rPr>
            </w:pPr>
            <w:r w:rsidRPr="005308A1">
              <w:rPr>
                <w:rFonts w:ascii="Arial" w:hAnsi="Arial" w:cs="Arial"/>
                <w:bCs/>
                <w:color w:val="666666"/>
                <w:sz w:val="16"/>
                <w:szCs w:val="16"/>
              </w:rPr>
              <w:t>University of Ca</w:t>
            </w:r>
            <w:r w:rsidR="005308A1" w:rsidRPr="005308A1">
              <w:rPr>
                <w:rFonts w:ascii="Arial" w:hAnsi="Arial" w:cs="Arial"/>
                <w:bCs/>
                <w:color w:val="666666"/>
                <w:sz w:val="16"/>
                <w:szCs w:val="16"/>
              </w:rPr>
              <w:t xml:space="preserve">licut, </w:t>
            </w:r>
            <w:proofErr w:type="spellStart"/>
            <w:r w:rsidR="005308A1" w:rsidRPr="005308A1">
              <w:rPr>
                <w:rFonts w:ascii="Arial" w:hAnsi="Arial" w:cs="Arial"/>
                <w:bCs/>
                <w:color w:val="666666"/>
                <w:sz w:val="16"/>
                <w:szCs w:val="16"/>
              </w:rPr>
              <w:t>KeralaBachelor</w:t>
            </w:r>
            <w:proofErr w:type="spellEnd"/>
            <w:r w:rsidR="005308A1" w:rsidRPr="005308A1">
              <w:rPr>
                <w:rFonts w:ascii="Arial" w:hAnsi="Arial" w:cs="Arial"/>
                <w:bCs/>
                <w:color w:val="666666"/>
                <w:sz w:val="16"/>
                <w:szCs w:val="16"/>
              </w:rPr>
              <w:t xml:space="preserve"> of Arts : </w:t>
            </w:r>
            <w:r w:rsidRPr="005308A1">
              <w:rPr>
                <w:rFonts w:ascii="Arial" w:hAnsi="Arial" w:cs="Arial"/>
                <w:bCs/>
                <w:color w:val="666666"/>
                <w:sz w:val="16"/>
                <w:szCs w:val="16"/>
              </w:rPr>
              <w:t>Economics</w:t>
            </w:r>
          </w:p>
          <w:p w:rsidR="00386E42" w:rsidRPr="00386E42" w:rsidRDefault="00386E42" w:rsidP="00386E42">
            <w:pPr>
              <w:spacing w:before="320" w:after="0" w:line="240" w:lineRule="auto"/>
              <w:ind w:left="720" w:right="300"/>
              <w:rPr>
                <w:rFonts w:ascii="Arial" w:eastAsia="Times New Roman" w:hAnsi="Arial" w:cs="Arial"/>
                <w:sz w:val="24"/>
                <w:szCs w:val="24"/>
              </w:rPr>
            </w:pPr>
            <w:r w:rsidRPr="00386E42">
              <w:rPr>
                <w:rFonts w:ascii="Arial" w:eastAsia="Times New Roman" w:hAnsi="Arial" w:cs="Arial"/>
                <w:color w:val="666666"/>
                <w:sz w:val="18"/>
                <w:szCs w:val="18"/>
              </w:rPr>
              <w:t> </w:t>
            </w:r>
          </w:p>
          <w:p w:rsidR="00386E42" w:rsidRPr="00386E42" w:rsidRDefault="00386E42" w:rsidP="00386E42">
            <w:pPr>
              <w:spacing w:before="600" w:after="0" w:line="240" w:lineRule="auto"/>
              <w:ind w:right="300"/>
              <w:outlineLvl w:val="0"/>
              <w:rPr>
                <w:rFonts w:ascii="Arial" w:eastAsia="Times New Roman" w:hAnsi="Arial" w:cs="Arial"/>
                <w:b/>
                <w:bCs/>
                <w:kern w:val="36"/>
                <w:sz w:val="48"/>
                <w:szCs w:val="48"/>
              </w:rPr>
            </w:pPr>
            <w:r w:rsidRPr="00386E42">
              <w:rPr>
                <w:rFonts w:ascii="Arial" w:eastAsia="Times New Roman" w:hAnsi="Arial" w:cs="Arial"/>
                <w:b/>
                <w:bCs/>
                <w:color w:val="2079C7"/>
                <w:kern w:val="36"/>
                <w:sz w:val="18"/>
                <w:szCs w:val="18"/>
              </w:rPr>
              <w:t>SKILLS</w:t>
            </w:r>
          </w:p>
          <w:p w:rsidR="00386E42" w:rsidRPr="00386E42" w:rsidRDefault="00386E42" w:rsidP="005308A1">
            <w:pPr>
              <w:spacing w:before="320" w:after="0" w:line="240" w:lineRule="auto"/>
              <w:ind w:right="300"/>
              <w:textAlignment w:val="baseline"/>
              <w:rPr>
                <w:rFonts w:ascii="Arial" w:eastAsia="Times New Roman" w:hAnsi="Arial" w:cs="Arial"/>
                <w:bCs/>
                <w:color w:val="666666"/>
                <w:sz w:val="18"/>
                <w:szCs w:val="18"/>
              </w:rPr>
            </w:pPr>
            <w:r w:rsidRPr="00386E42">
              <w:rPr>
                <w:rFonts w:ascii="Arial" w:eastAsia="Times New Roman" w:hAnsi="Arial" w:cs="Arial"/>
                <w:bCs/>
                <w:color w:val="666666"/>
                <w:sz w:val="18"/>
                <w:szCs w:val="18"/>
              </w:rPr>
              <w:t>Familiar with MS word, Excel &amp; SAP.</w:t>
            </w:r>
          </w:p>
          <w:p w:rsidR="00386E42" w:rsidRPr="00386E42" w:rsidRDefault="00386E42" w:rsidP="00386E42">
            <w:pPr>
              <w:spacing w:before="600" w:after="0" w:line="240" w:lineRule="auto"/>
              <w:ind w:right="300"/>
              <w:outlineLvl w:val="0"/>
              <w:rPr>
                <w:rFonts w:ascii="Arial" w:eastAsia="Times New Roman" w:hAnsi="Arial" w:cs="Arial"/>
                <w:b/>
                <w:bCs/>
                <w:kern w:val="36"/>
                <w:sz w:val="48"/>
                <w:szCs w:val="48"/>
              </w:rPr>
            </w:pPr>
            <w:r w:rsidRPr="00386E42">
              <w:rPr>
                <w:rFonts w:ascii="Arial" w:eastAsia="Times New Roman" w:hAnsi="Arial" w:cs="Arial"/>
                <w:b/>
                <w:bCs/>
                <w:color w:val="2079C7"/>
                <w:kern w:val="36"/>
              </w:rPr>
              <w:t>Languages known</w:t>
            </w:r>
          </w:p>
          <w:p w:rsidR="00386E42" w:rsidRPr="00386E42" w:rsidRDefault="00386E42" w:rsidP="00386E42">
            <w:pPr>
              <w:spacing w:before="320" w:after="0" w:line="240" w:lineRule="auto"/>
              <w:ind w:right="300"/>
              <w:rPr>
                <w:rFonts w:ascii="Arial" w:eastAsia="Times New Roman" w:hAnsi="Arial" w:cs="Arial"/>
                <w:sz w:val="24"/>
                <w:szCs w:val="24"/>
              </w:rPr>
            </w:pPr>
            <w:r w:rsidRPr="00386E42">
              <w:rPr>
                <w:rFonts w:ascii="Arial" w:eastAsia="Times New Roman" w:hAnsi="Arial" w:cs="Arial"/>
                <w:b/>
                <w:bCs/>
                <w:color w:val="666666"/>
                <w:sz w:val="18"/>
                <w:szCs w:val="18"/>
              </w:rPr>
              <w:t>English, Hindi &amp; Tamil</w:t>
            </w:r>
          </w:p>
          <w:p w:rsidR="00386E42" w:rsidRPr="005308A1" w:rsidRDefault="00386E42" w:rsidP="00386E42">
            <w:pPr>
              <w:spacing w:before="320" w:after="0" w:line="240" w:lineRule="auto"/>
              <w:ind w:right="300"/>
              <w:rPr>
                <w:rFonts w:ascii="Arial" w:eastAsia="Times New Roman" w:hAnsi="Arial" w:cs="Arial"/>
                <w:bCs/>
                <w:color w:val="666666"/>
                <w:sz w:val="18"/>
                <w:szCs w:val="18"/>
              </w:rPr>
            </w:pPr>
            <w:r w:rsidRPr="00386E42">
              <w:rPr>
                <w:rFonts w:ascii="Arial" w:eastAsia="Times New Roman" w:hAnsi="Arial" w:cs="Arial"/>
                <w:bCs/>
                <w:color w:val="666666"/>
                <w:sz w:val="18"/>
                <w:szCs w:val="18"/>
              </w:rPr>
              <w:t>Mother tongue : Malayalam</w:t>
            </w:r>
          </w:p>
          <w:p w:rsidR="00386E42" w:rsidRPr="00386E42" w:rsidRDefault="00386E42" w:rsidP="00386E42">
            <w:pPr>
              <w:spacing w:before="320" w:after="0" w:line="240" w:lineRule="auto"/>
              <w:ind w:right="300"/>
              <w:rPr>
                <w:rFonts w:ascii="Arial" w:eastAsia="Times New Roman" w:hAnsi="Arial" w:cs="Arial"/>
                <w:b/>
                <w:bCs/>
                <w:color w:val="666666"/>
                <w:sz w:val="18"/>
                <w:szCs w:val="18"/>
              </w:rPr>
            </w:pPr>
          </w:p>
          <w:p w:rsidR="00386E42" w:rsidRPr="00386E42" w:rsidRDefault="00386E42" w:rsidP="00386E42">
            <w:pPr>
              <w:spacing w:before="320" w:after="0" w:line="240" w:lineRule="auto"/>
              <w:ind w:right="300"/>
              <w:rPr>
                <w:rFonts w:ascii="Arial" w:eastAsia="Times New Roman" w:hAnsi="Arial" w:cs="Arial"/>
                <w:sz w:val="24"/>
                <w:szCs w:val="24"/>
              </w:rPr>
            </w:pPr>
          </w:p>
          <w:p w:rsidR="00386E42" w:rsidRPr="00386E42" w:rsidRDefault="00386E42" w:rsidP="00386E42">
            <w:pPr>
              <w:spacing w:after="0" w:line="240" w:lineRule="auto"/>
              <w:rPr>
                <w:rFonts w:ascii="Arial" w:eastAsia="Times New Roman" w:hAnsi="Arial" w:cs="Arial"/>
                <w:sz w:val="24"/>
                <w:szCs w:val="24"/>
              </w:rPr>
            </w:pPr>
          </w:p>
        </w:tc>
      </w:tr>
    </w:tbl>
    <w:p w:rsidR="000F7FA2" w:rsidRDefault="000F7FA2"/>
    <w:sectPr w:rsidR="000F7FA2" w:rsidSect="00386E42">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22F2"/>
    <w:multiLevelType w:val="multilevel"/>
    <w:tmpl w:val="8B5C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65CFE"/>
    <w:multiLevelType w:val="multilevel"/>
    <w:tmpl w:val="A69C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C7DBD"/>
    <w:multiLevelType w:val="multilevel"/>
    <w:tmpl w:val="1C30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5598B"/>
    <w:multiLevelType w:val="multilevel"/>
    <w:tmpl w:val="F5AE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154D7"/>
    <w:multiLevelType w:val="multilevel"/>
    <w:tmpl w:val="F058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65330F"/>
    <w:multiLevelType w:val="multilevel"/>
    <w:tmpl w:val="EABE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62769C"/>
    <w:multiLevelType w:val="multilevel"/>
    <w:tmpl w:val="1368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4F43C0"/>
    <w:multiLevelType w:val="multilevel"/>
    <w:tmpl w:val="D4FC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B952F0"/>
    <w:multiLevelType w:val="multilevel"/>
    <w:tmpl w:val="E3C2395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6"/>
  </w:num>
  <w:num w:numId="5">
    <w:abstractNumId w:val="7"/>
  </w:num>
  <w:num w:numId="6">
    <w:abstractNumId w:val="3"/>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86E42"/>
    <w:rsid w:val="000F7FA2"/>
    <w:rsid w:val="001746EB"/>
    <w:rsid w:val="00386E42"/>
    <w:rsid w:val="00501DF4"/>
    <w:rsid w:val="005308A1"/>
    <w:rsid w:val="006B62C9"/>
    <w:rsid w:val="006D5566"/>
    <w:rsid w:val="00707E07"/>
    <w:rsid w:val="00A05ABD"/>
    <w:rsid w:val="00B76D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A2"/>
  </w:style>
  <w:style w:type="paragraph" w:styleId="Heading1">
    <w:name w:val="heading 1"/>
    <w:basedOn w:val="Normal"/>
    <w:link w:val="Heading1Char"/>
    <w:uiPriority w:val="9"/>
    <w:qFormat/>
    <w:rsid w:val="00386E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6E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6E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E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6E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6E42"/>
    <w:rPr>
      <w:rFonts w:ascii="Times New Roman" w:eastAsia="Times New Roman" w:hAnsi="Times New Roman" w:cs="Times New Roman"/>
      <w:b/>
      <w:bCs/>
      <w:sz w:val="27"/>
      <w:szCs w:val="27"/>
    </w:rPr>
  </w:style>
  <w:style w:type="paragraph" w:styleId="NormalWeb">
    <w:name w:val="Normal (Web)"/>
    <w:basedOn w:val="Normal"/>
    <w:uiPriority w:val="99"/>
    <w:unhideWhenUsed/>
    <w:rsid w:val="00386E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08A1"/>
    <w:pPr>
      <w:ind w:left="720"/>
      <w:contextualSpacing/>
    </w:pPr>
  </w:style>
  <w:style w:type="character" w:styleId="Hyperlink">
    <w:name w:val="Hyperlink"/>
    <w:basedOn w:val="DefaultParagraphFont"/>
    <w:uiPriority w:val="99"/>
    <w:unhideWhenUsed/>
    <w:rsid w:val="001746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8258766">
      <w:bodyDiv w:val="1"/>
      <w:marLeft w:val="0"/>
      <w:marRight w:val="0"/>
      <w:marTop w:val="0"/>
      <w:marBottom w:val="0"/>
      <w:divBdr>
        <w:top w:val="none" w:sz="0" w:space="0" w:color="auto"/>
        <w:left w:val="none" w:sz="0" w:space="0" w:color="auto"/>
        <w:bottom w:val="none" w:sz="0" w:space="0" w:color="auto"/>
        <w:right w:val="none" w:sz="0" w:space="0" w:color="auto"/>
      </w:divBdr>
    </w:div>
    <w:div w:id="557979253">
      <w:bodyDiv w:val="1"/>
      <w:marLeft w:val="0"/>
      <w:marRight w:val="0"/>
      <w:marTop w:val="0"/>
      <w:marBottom w:val="0"/>
      <w:divBdr>
        <w:top w:val="none" w:sz="0" w:space="0" w:color="auto"/>
        <w:left w:val="none" w:sz="0" w:space="0" w:color="auto"/>
        <w:bottom w:val="none" w:sz="0" w:space="0" w:color="auto"/>
        <w:right w:val="none" w:sz="0" w:space="0" w:color="auto"/>
      </w:divBdr>
    </w:div>
    <w:div w:id="1207789589">
      <w:bodyDiv w:val="1"/>
      <w:marLeft w:val="0"/>
      <w:marRight w:val="0"/>
      <w:marTop w:val="0"/>
      <w:marBottom w:val="0"/>
      <w:divBdr>
        <w:top w:val="none" w:sz="0" w:space="0" w:color="auto"/>
        <w:left w:val="none" w:sz="0" w:space="0" w:color="auto"/>
        <w:bottom w:val="none" w:sz="0" w:space="0" w:color="auto"/>
        <w:right w:val="none" w:sz="0" w:space="0" w:color="auto"/>
      </w:divBdr>
    </w:div>
    <w:div w:id="13540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i-397785@gulfjobsee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2020-06-01T11:29:00Z</dcterms:created>
  <dcterms:modified xsi:type="dcterms:W3CDTF">2020-06-01T11:29:00Z</dcterms:modified>
</cp:coreProperties>
</file>