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53" w:rsidRDefault="00AC0353">
      <w:pPr>
        <w:spacing w:after="200" w:line="276" w:lineRule="auto"/>
        <w:rPr>
          <w:rFonts w:ascii="Calibri" w:eastAsia="Calibri" w:hAnsi="Calibri" w:cs="Calibri"/>
        </w:rPr>
      </w:pPr>
    </w:p>
    <w:p w:rsidR="00FE358D" w:rsidRPr="00EB3150" w:rsidRDefault="00DB7523" w:rsidP="00EB3150">
      <w:pPr>
        <w:spacing w:after="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Jamal </w:t>
      </w:r>
    </w:p>
    <w:p w:rsidR="00EB3150" w:rsidRPr="008219E7" w:rsidRDefault="008219E7" w:rsidP="008219E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noProof/>
          <w:lang w:val="en-US" w:eastAsia="en-US"/>
        </w:rPr>
        <w:drawing>
          <wp:inline distT="0" distB="0" distL="0" distR="0">
            <wp:extent cx="907415" cy="874886"/>
            <wp:effectExtent l="0" t="0" r="6985" b="1905"/>
            <wp:docPr id="1" name="Picture 1" descr="cid:130853219596971724609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085321959697172460951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56" cy="8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53" w:rsidRDefault="00CD569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Email: </w:t>
      </w:r>
      <w:hyperlink r:id="rId7" w:history="1">
        <w:r w:rsidR="007503E1" w:rsidRPr="000E5F72">
          <w:rPr>
            <w:rStyle w:val="Hyperlink"/>
            <w:rFonts w:ascii="Calibri" w:eastAsia="Calibri" w:hAnsi="Calibri" w:cs="Calibri"/>
            <w:sz w:val="24"/>
          </w:rPr>
          <w:t>jamal-397806@gulfjobseeker.com</w:t>
        </w:r>
      </w:hyperlink>
      <w:r w:rsidR="007503E1">
        <w:rPr>
          <w:rFonts w:ascii="Calibri" w:eastAsia="Calibri" w:hAnsi="Calibri" w:cs="Calibri"/>
          <w:sz w:val="24"/>
        </w:rPr>
        <w:t xml:space="preserve"> </w:t>
      </w:r>
    </w:p>
    <w:p w:rsidR="00AC0353" w:rsidRDefault="00AC035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C0353" w:rsidRDefault="00DB7523">
      <w:pPr>
        <w:spacing w:after="0" w:line="240" w:lineRule="auto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Graduate with</w:t>
      </w:r>
      <w:r w:rsidR="00CD569B">
        <w:rPr>
          <w:rFonts w:ascii="Calibri" w:eastAsia="Calibri" w:hAnsi="Calibri" w:cs="Calibri"/>
          <w:sz w:val="25"/>
        </w:rPr>
        <w:t xml:space="preserve"> more than </w:t>
      </w:r>
      <w:r w:rsidR="00365BB6">
        <w:rPr>
          <w:rFonts w:ascii="Calibri" w:eastAsia="Calibri" w:hAnsi="Calibri" w:cs="Calibri"/>
          <w:sz w:val="25"/>
        </w:rPr>
        <w:t>4</w:t>
      </w:r>
      <w:r w:rsidR="00CD569B">
        <w:rPr>
          <w:rFonts w:ascii="Calibri" w:eastAsia="Calibri" w:hAnsi="Calibri" w:cs="Calibri"/>
          <w:sz w:val="25"/>
        </w:rPr>
        <w:t xml:space="preserve"> years working experience in </w:t>
      </w:r>
      <w:r>
        <w:rPr>
          <w:rFonts w:ascii="Calibri" w:eastAsia="Calibri" w:hAnsi="Calibri" w:cs="Calibri"/>
          <w:sz w:val="25"/>
        </w:rPr>
        <w:t>Finance &amp;</w:t>
      </w:r>
      <w:r w:rsidR="00423230">
        <w:rPr>
          <w:rFonts w:ascii="Calibri" w:eastAsia="Calibri" w:hAnsi="Calibri" w:cs="Calibri"/>
          <w:sz w:val="25"/>
        </w:rPr>
        <w:t>accounting. Have</w:t>
      </w:r>
      <w:r w:rsidR="00CD569B">
        <w:rPr>
          <w:rFonts w:ascii="Calibri" w:eastAsia="Calibri" w:hAnsi="Calibri" w:cs="Calibri"/>
          <w:sz w:val="25"/>
        </w:rPr>
        <w:t xml:space="preserve"> result oriented focused approach with ability to work with minimum supervision. </w:t>
      </w:r>
      <w:proofErr w:type="gramStart"/>
      <w:r w:rsidR="00CD569B">
        <w:rPr>
          <w:rFonts w:ascii="Calibri" w:eastAsia="Calibri" w:hAnsi="Calibri" w:cs="Calibri"/>
          <w:sz w:val="25"/>
        </w:rPr>
        <w:t xml:space="preserve">Capacity to improve and </w:t>
      </w:r>
      <w:r w:rsidR="00D30338">
        <w:rPr>
          <w:rFonts w:ascii="Calibri" w:eastAsia="Calibri" w:hAnsi="Calibri" w:cs="Calibri"/>
          <w:sz w:val="25"/>
        </w:rPr>
        <w:t>maximise</w:t>
      </w:r>
      <w:r w:rsidR="00CD569B">
        <w:rPr>
          <w:rFonts w:ascii="Calibri" w:eastAsia="Calibri" w:hAnsi="Calibri" w:cs="Calibri"/>
          <w:sz w:val="25"/>
        </w:rPr>
        <w:t xml:space="preserve"> finance process as an efficient team member with effective communication skills.</w:t>
      </w:r>
      <w:proofErr w:type="gramEnd"/>
      <w:r w:rsidR="00CD569B">
        <w:rPr>
          <w:rFonts w:ascii="Calibri" w:eastAsia="Calibri" w:hAnsi="Calibri" w:cs="Calibri"/>
          <w:sz w:val="25"/>
        </w:rPr>
        <w:t xml:space="preserve"> </w:t>
      </w:r>
      <w:proofErr w:type="gramStart"/>
      <w:r w:rsidR="00CD569B">
        <w:rPr>
          <w:rFonts w:ascii="Calibri" w:eastAsia="Calibri" w:hAnsi="Calibri" w:cs="Calibri"/>
          <w:sz w:val="25"/>
        </w:rPr>
        <w:t>Proficient with the use of MS Office and Excel.</w:t>
      </w:r>
      <w:proofErr w:type="gramEnd"/>
    </w:p>
    <w:p w:rsidR="00AC0353" w:rsidRDefault="00AC0353">
      <w:pPr>
        <w:spacing w:after="0" w:line="240" w:lineRule="auto"/>
        <w:rPr>
          <w:rFonts w:ascii="Calibri" w:eastAsia="Calibri" w:hAnsi="Calibri" w:cs="Calibri"/>
          <w:color w:val="FF0000"/>
          <w:sz w:val="14"/>
        </w:rPr>
      </w:pPr>
    </w:p>
    <w:p w:rsidR="00AC0353" w:rsidRDefault="00AC0353">
      <w:pPr>
        <w:spacing w:after="0" w:line="240" w:lineRule="auto"/>
        <w:ind w:left="360"/>
        <w:rPr>
          <w:rFonts w:ascii="Calibri" w:eastAsia="Calibri" w:hAnsi="Calibri" w:cs="Calibri"/>
          <w:color w:val="FF0000"/>
          <w:sz w:val="16"/>
        </w:rPr>
      </w:pPr>
    </w:p>
    <w:p w:rsidR="00AC0353" w:rsidRDefault="00CD569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Qualification</w:t>
      </w:r>
    </w:p>
    <w:p w:rsidR="00AC0353" w:rsidRDefault="00AC0353" w:rsidP="00DB7523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AC0353" w:rsidRDefault="00CD569B" w:rsidP="007D55C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Bachelor of </w:t>
      </w:r>
      <w:r w:rsidR="00DB7523">
        <w:rPr>
          <w:rFonts w:ascii="Calibri" w:eastAsia="Calibri" w:hAnsi="Calibri" w:cs="Calibri"/>
        </w:rPr>
        <w:t>Arts (Graduate)</w:t>
      </w:r>
    </w:p>
    <w:p w:rsidR="00AC0353" w:rsidRDefault="00CD569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Computer Proficiency </w:t>
      </w:r>
    </w:p>
    <w:p w:rsidR="00AC0353" w:rsidRDefault="00AC035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6371F" w:rsidRPr="00DB7523" w:rsidRDefault="00CD569B" w:rsidP="00DB752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Office (Word, Excel</w:t>
      </w:r>
      <w:r w:rsidR="00DB7523">
        <w:rPr>
          <w:rFonts w:ascii="Calibri" w:eastAsia="Calibri" w:hAnsi="Calibri" w:cs="Calibri"/>
        </w:rPr>
        <w:t>&amp; PowerPoint)</w:t>
      </w:r>
    </w:p>
    <w:p w:rsidR="007D55C5" w:rsidRDefault="007D55C5" w:rsidP="0056371F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DB7523" w:rsidRDefault="00CD569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Professional Experience</w:t>
      </w:r>
    </w:p>
    <w:p w:rsidR="007503E1" w:rsidRDefault="007503E1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DB7523" w:rsidRPr="00DB7523" w:rsidRDefault="00DB752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DB7523">
        <w:rPr>
          <w:rFonts w:ascii="Calibri" w:eastAsia="Calibri" w:hAnsi="Calibri" w:cs="Calibri"/>
          <w:b/>
          <w:sz w:val="28"/>
          <w:szCs w:val="28"/>
        </w:rPr>
        <w:t xml:space="preserve"> Pakistan</w:t>
      </w:r>
    </w:p>
    <w:p w:rsidR="006611C5" w:rsidRDefault="006611C5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7D55C5" w:rsidRPr="006611C5" w:rsidRDefault="00DB75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Head of </w:t>
      </w:r>
      <w:r w:rsidR="00FE7912">
        <w:rPr>
          <w:rFonts w:ascii="Calibri" w:eastAsia="Calibri" w:hAnsi="Calibri" w:cs="Calibri"/>
          <w:b/>
          <w:sz w:val="24"/>
          <w:szCs w:val="24"/>
        </w:rPr>
        <w:t>Accounts &amp;</w:t>
      </w:r>
      <w:r w:rsidR="00DF614F">
        <w:rPr>
          <w:rFonts w:ascii="Calibri" w:eastAsia="Calibri" w:hAnsi="Calibri" w:cs="Calibri"/>
          <w:b/>
          <w:sz w:val="24"/>
          <w:szCs w:val="24"/>
        </w:rPr>
        <w:t xml:space="preserve">Admin </w:t>
      </w:r>
      <w:r w:rsidR="00DF614F" w:rsidRPr="006611C5">
        <w:rPr>
          <w:rFonts w:ascii="Calibri" w:eastAsia="Calibri" w:hAnsi="Calibri" w:cs="Calibri"/>
          <w:b/>
          <w:sz w:val="24"/>
          <w:szCs w:val="24"/>
        </w:rPr>
        <w:t>–</w:t>
      </w:r>
      <w:r w:rsidR="00371C96" w:rsidRPr="006611C5">
        <w:rPr>
          <w:rFonts w:ascii="Calibri" w:eastAsia="Calibri" w:hAnsi="Calibri" w:cs="Calibri"/>
          <w:b/>
          <w:sz w:val="24"/>
          <w:szCs w:val="24"/>
        </w:rPr>
        <w:t>1</w:t>
      </w:r>
      <w:r w:rsidR="00371C96" w:rsidRPr="006611C5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/>
          <w:sz w:val="24"/>
          <w:szCs w:val="24"/>
        </w:rPr>
        <w:t>Feb 2017</w:t>
      </w:r>
      <w:r w:rsidR="00371C96" w:rsidRPr="006611C5">
        <w:rPr>
          <w:rFonts w:ascii="Calibri" w:eastAsia="Calibri" w:hAnsi="Calibri" w:cs="Calibri"/>
          <w:b/>
          <w:sz w:val="24"/>
          <w:szCs w:val="24"/>
        </w:rPr>
        <w:t xml:space="preserve"> to </w:t>
      </w:r>
      <w:r w:rsidR="0063215B" w:rsidRPr="006611C5">
        <w:rPr>
          <w:rFonts w:ascii="Calibri" w:eastAsia="Calibri" w:hAnsi="Calibri" w:cs="Calibri"/>
          <w:b/>
          <w:sz w:val="24"/>
          <w:szCs w:val="24"/>
        </w:rPr>
        <w:t>Till Date</w:t>
      </w:r>
    </w:p>
    <w:p w:rsidR="0056371F" w:rsidRDefault="0056371F" w:rsidP="0056371F">
      <w:pPr>
        <w:tabs>
          <w:tab w:val="left" w:pos="810"/>
        </w:tabs>
        <w:spacing w:after="0" w:line="240" w:lineRule="auto"/>
        <w:ind w:left="54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Responsible for: </w:t>
      </w:r>
    </w:p>
    <w:p w:rsidR="002319B4" w:rsidRPr="00423230" w:rsidRDefault="00423230" w:rsidP="004232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Responsible for School Account management</w:t>
      </w:r>
    </w:p>
    <w:p w:rsidR="002319B4" w:rsidRDefault="002319B4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Coordination with </w:t>
      </w:r>
      <w:r w:rsidR="00423230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Teachers, </w:t>
      </w: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parents &amp; Students</w:t>
      </w:r>
    </w:p>
    <w:p w:rsidR="00365BB6" w:rsidRDefault="00423230" w:rsidP="004232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 w:rsidRPr="00E43930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Keep &amp; maintain record of all </w:t>
      </w:r>
      <w:r w:rsidR="002319B4" w:rsidRPr="00E43930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Expenses</w:t>
      </w:r>
    </w:p>
    <w:p w:rsidR="00E43930" w:rsidRPr="00E43930" w:rsidRDefault="00E43930" w:rsidP="004232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Manage time table</w:t>
      </w:r>
    </w:p>
    <w:p w:rsidR="00365BB6" w:rsidRPr="00423230" w:rsidRDefault="00E43930" w:rsidP="004232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Finalization of</w:t>
      </w:r>
      <w:r w:rsidR="00365BB6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 Syllabus</w:t>
      </w:r>
    </w:p>
    <w:p w:rsidR="00423230" w:rsidRDefault="00423230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Collection </w:t>
      </w:r>
      <w:r w:rsidR="00DF614F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&amp; Recording </w:t>
      </w: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of School Fee.</w:t>
      </w:r>
    </w:p>
    <w:p w:rsidR="00423230" w:rsidRDefault="00423230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Keep Bank account details </w:t>
      </w:r>
      <w:r w:rsidR="00B9214B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updated</w:t>
      </w:r>
    </w:p>
    <w:p w:rsidR="00DF614F" w:rsidRDefault="00DF614F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Bank Visits- Check Deposit &amp; Withdraw</w:t>
      </w:r>
    </w:p>
    <w:p w:rsidR="00423230" w:rsidRDefault="00423230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Follow up of Fee with Teachers &amp;</w:t>
      </w:r>
      <w:r w:rsidR="00B9214B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Parents</w:t>
      </w: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 if needed.</w:t>
      </w:r>
    </w:p>
    <w:p w:rsidR="00423230" w:rsidRDefault="008F6D6A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Manage overall</w:t>
      </w:r>
      <w:r w:rsidR="00DF614F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 Administration</w:t>
      </w:r>
    </w:p>
    <w:p w:rsidR="00423230" w:rsidRDefault="00423230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Payroll </w:t>
      </w:r>
      <w:r w:rsidR="008F6D6A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management</w:t>
      </w:r>
    </w:p>
    <w:p w:rsidR="005164EF" w:rsidRDefault="005164EF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Issue Memos</w:t>
      </w:r>
    </w:p>
    <w:p w:rsidR="00423230" w:rsidRDefault="00423230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Arranging Extra Curriculum activities for students</w:t>
      </w:r>
      <w:r w:rsidR="00DF614F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&amp; managing fund allotted to</w:t>
      </w:r>
      <w:r w:rsidR="005164EF"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 xml:space="preserve"> it</w:t>
      </w:r>
    </w:p>
    <w:p w:rsidR="00DF614F" w:rsidRDefault="00DF614F" w:rsidP="002319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  <w:r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  <w:t>Answer all parents’ queries related to their children.</w:t>
      </w:r>
    </w:p>
    <w:p w:rsidR="00423230" w:rsidRDefault="00423230" w:rsidP="00423230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</w:p>
    <w:p w:rsidR="00423230" w:rsidRPr="002319B4" w:rsidRDefault="00423230" w:rsidP="00423230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Arial"/>
          <w:color w:val="000000"/>
          <w:sz w:val="24"/>
          <w:szCs w:val="24"/>
          <w:lang w:val="en-US" w:eastAsia="en-US"/>
        </w:rPr>
      </w:pPr>
    </w:p>
    <w:p w:rsidR="00AC0353" w:rsidRPr="006611C5" w:rsidRDefault="00CD569B" w:rsidP="006611C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611C5">
        <w:rPr>
          <w:rFonts w:ascii="Calibri" w:eastAsia="Calibri" w:hAnsi="Calibri" w:cs="Calibri"/>
          <w:b/>
          <w:sz w:val="24"/>
          <w:szCs w:val="24"/>
        </w:rPr>
        <w:t>Pakistan Community Development Program - Peshawar Pakistan</w:t>
      </w:r>
    </w:p>
    <w:p w:rsidR="00AC0353" w:rsidRPr="006611C5" w:rsidRDefault="00AC0353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AC0353" w:rsidRDefault="00CD569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 w:rsidRPr="006611C5">
        <w:rPr>
          <w:rFonts w:ascii="Calibri" w:eastAsia="Calibri" w:hAnsi="Calibri" w:cs="Calibri"/>
          <w:b/>
          <w:sz w:val="24"/>
          <w:szCs w:val="24"/>
          <w:u w:val="single"/>
        </w:rPr>
        <w:t>Dec 201</w:t>
      </w:r>
      <w:r w:rsidR="00365BB6">
        <w:rPr>
          <w:rFonts w:ascii="Calibri" w:eastAsia="Calibri" w:hAnsi="Calibri" w:cs="Calibri"/>
          <w:b/>
          <w:sz w:val="24"/>
          <w:szCs w:val="24"/>
          <w:u w:val="single"/>
        </w:rPr>
        <w:t>5</w:t>
      </w:r>
      <w:r w:rsidRPr="006611C5">
        <w:rPr>
          <w:rFonts w:ascii="Calibri" w:eastAsia="Calibri" w:hAnsi="Calibri" w:cs="Calibri"/>
          <w:b/>
          <w:sz w:val="24"/>
          <w:szCs w:val="24"/>
          <w:u w:val="single"/>
        </w:rPr>
        <w:t xml:space="preserve"> to Jan 201</w:t>
      </w:r>
      <w:r w:rsidR="00DF614F">
        <w:rPr>
          <w:rFonts w:ascii="Calibri" w:eastAsia="Calibri" w:hAnsi="Calibri" w:cs="Calibri"/>
          <w:b/>
          <w:sz w:val="24"/>
          <w:szCs w:val="24"/>
          <w:u w:val="single"/>
        </w:rPr>
        <w:t xml:space="preserve">7 </w:t>
      </w:r>
      <w:r w:rsidRPr="006611C5">
        <w:rPr>
          <w:rFonts w:ascii="Calibri" w:eastAsia="Calibri" w:hAnsi="Calibri" w:cs="Calibri"/>
          <w:b/>
          <w:sz w:val="24"/>
          <w:szCs w:val="24"/>
        </w:rPr>
        <w:tab/>
        <w:t>Accountant</w:t>
      </w:r>
      <w:r w:rsidR="007E0DD5">
        <w:rPr>
          <w:rFonts w:ascii="Calibri" w:eastAsia="Calibri" w:hAnsi="Calibri" w:cs="Calibri"/>
          <w:b/>
          <w:sz w:val="24"/>
          <w:szCs w:val="24"/>
        </w:rPr>
        <w:t>-Assistant</w:t>
      </w:r>
    </w:p>
    <w:p w:rsidR="00AC0353" w:rsidRDefault="00AC0353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AC0353" w:rsidRDefault="00CD569B">
      <w:pPr>
        <w:tabs>
          <w:tab w:val="left" w:pos="810"/>
        </w:tabs>
        <w:spacing w:after="0" w:line="240" w:lineRule="auto"/>
        <w:ind w:left="54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Responsible for: </w:t>
      </w:r>
    </w:p>
    <w:p w:rsidR="00AC0353" w:rsidRDefault="002319B4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Help</w:t>
      </w:r>
      <w:r w:rsidR="002D4FD2">
        <w:rPr>
          <w:rFonts w:ascii="Calibri" w:eastAsia="Calibri" w:hAnsi="Calibri" w:cs="Calibri"/>
          <w:sz w:val="24"/>
        </w:rPr>
        <w:t xml:space="preserve"> in AP &amp; AR related tasks</w:t>
      </w:r>
    </w:p>
    <w:p w:rsidR="00AC0353" w:rsidRDefault="00CD569B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Compiling Payable</w:t>
      </w:r>
      <w:r w:rsidR="002319B4">
        <w:rPr>
          <w:rFonts w:ascii="Calibri" w:eastAsia="Calibri" w:hAnsi="Calibri" w:cs="Calibri"/>
          <w:sz w:val="24"/>
        </w:rPr>
        <w:t>/Receivable</w:t>
      </w:r>
      <w:r>
        <w:rPr>
          <w:rFonts w:ascii="Calibri" w:eastAsia="Calibri" w:hAnsi="Calibri" w:cs="Calibri"/>
          <w:sz w:val="24"/>
        </w:rPr>
        <w:t xml:space="preserve"> file for Finance Manager.</w:t>
      </w:r>
    </w:p>
    <w:p w:rsidR="00AC0353" w:rsidRPr="003E63BA" w:rsidRDefault="00CD569B" w:rsidP="003E63BA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Posting Supplier</w:t>
      </w:r>
      <w:r w:rsidR="003E63BA">
        <w:rPr>
          <w:rFonts w:ascii="Calibri" w:eastAsia="Calibri" w:hAnsi="Calibri" w:cs="Calibri"/>
          <w:sz w:val="24"/>
        </w:rPr>
        <w:t>&amp; Sales</w:t>
      </w:r>
      <w:r>
        <w:rPr>
          <w:rFonts w:ascii="Calibri" w:eastAsia="Calibri" w:hAnsi="Calibri" w:cs="Calibri"/>
          <w:sz w:val="24"/>
        </w:rPr>
        <w:t xml:space="preserve"> invoices to General Ledger and allocation of all cash/bank receipts.</w:t>
      </w:r>
    </w:p>
    <w:p w:rsidR="00AC0353" w:rsidRPr="003E63BA" w:rsidRDefault="00CD569B" w:rsidP="003E63BA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Keeping &amp; maintaining Petty Cash and processing expense claims.</w:t>
      </w:r>
    </w:p>
    <w:p w:rsidR="00AC0353" w:rsidRDefault="00CD569B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Collection &amp; Checking of payment documents</w:t>
      </w:r>
    </w:p>
    <w:p w:rsidR="00AC0353" w:rsidRPr="002319B4" w:rsidRDefault="00CD569B" w:rsidP="002319B4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vouchers – Payment</w:t>
      </w:r>
      <w:r w:rsidR="002319B4">
        <w:rPr>
          <w:rFonts w:ascii="Calibri" w:eastAsia="Calibri" w:hAnsi="Calibri" w:cs="Calibri"/>
          <w:sz w:val="24"/>
        </w:rPr>
        <w:t>&amp; Receipts</w:t>
      </w:r>
    </w:p>
    <w:p w:rsidR="00AC0353" w:rsidRDefault="00CD569B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Reconciling the supplier Statement of accounts with our records for the smooth process.Contacting suppliers for the missing/</w:t>
      </w:r>
      <w:r w:rsidR="007D55C5">
        <w:rPr>
          <w:rFonts w:ascii="Calibri" w:eastAsia="Calibri" w:hAnsi="Calibri" w:cs="Calibri"/>
          <w:sz w:val="24"/>
        </w:rPr>
        <w:t>wrong</w:t>
      </w:r>
      <w:r>
        <w:rPr>
          <w:rFonts w:ascii="Calibri" w:eastAsia="Calibri" w:hAnsi="Calibri" w:cs="Calibri"/>
          <w:sz w:val="24"/>
        </w:rPr>
        <w:t xml:space="preserve"> invoices</w:t>
      </w:r>
    </w:p>
    <w:p w:rsidR="00AC0353" w:rsidRDefault="00CD569B">
      <w:pPr>
        <w:numPr>
          <w:ilvl w:val="0"/>
          <w:numId w:val="4"/>
        </w:numPr>
        <w:spacing w:after="0" w:line="240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Handling with vendor’s payment relating queries</w:t>
      </w:r>
    </w:p>
    <w:p w:rsidR="006611C5" w:rsidRDefault="006611C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C0353" w:rsidRPr="006611C5" w:rsidRDefault="00CD569B" w:rsidP="006611C5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32"/>
        </w:rPr>
        <w:t>Personal information</w:t>
      </w:r>
    </w:p>
    <w:p w:rsidR="002319B4" w:rsidRDefault="00CD569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</w:t>
      </w:r>
      <w:r w:rsidR="002319B4">
        <w:rPr>
          <w:rFonts w:ascii="Calibri" w:eastAsia="Calibri" w:hAnsi="Calibri" w:cs="Calibri"/>
          <w:sz w:val="24"/>
        </w:rPr>
        <w:t>8 March</w:t>
      </w:r>
      <w:r>
        <w:rPr>
          <w:rFonts w:ascii="Calibri" w:eastAsia="Calibri" w:hAnsi="Calibri" w:cs="Calibri"/>
          <w:sz w:val="24"/>
        </w:rPr>
        <w:t xml:space="preserve"> 199</w:t>
      </w:r>
      <w:r w:rsidR="002319B4">
        <w:rPr>
          <w:rFonts w:ascii="Calibri" w:eastAsia="Calibri" w:hAnsi="Calibri" w:cs="Calibri"/>
          <w:sz w:val="24"/>
        </w:rPr>
        <w:t>1</w:t>
      </w:r>
    </w:p>
    <w:p w:rsidR="00AC0353" w:rsidRDefault="00CD569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Languages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English, Urdu, Hindi</w:t>
      </w:r>
      <w:proofErr w:type="gramStart"/>
      <w:r>
        <w:rPr>
          <w:rFonts w:ascii="Calibri" w:eastAsia="Calibri" w:hAnsi="Calibri" w:cs="Calibri"/>
          <w:sz w:val="24"/>
        </w:rPr>
        <w:t>,Pashto</w:t>
      </w:r>
      <w:proofErr w:type="gramEnd"/>
    </w:p>
    <w:p w:rsidR="00AC0353" w:rsidRDefault="00CD569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319B4">
        <w:rPr>
          <w:rFonts w:ascii="Calibri" w:eastAsia="Calibri" w:hAnsi="Calibri" w:cs="Calibri"/>
          <w:sz w:val="24"/>
        </w:rPr>
        <w:t>Married</w:t>
      </w:r>
    </w:p>
    <w:p w:rsidR="00AC0353" w:rsidRDefault="00CD569B" w:rsidP="007503E1">
      <w:pPr>
        <w:spacing w:after="0" w:line="240" w:lineRule="auto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Nationality                 Pakistani</w:t>
      </w:r>
    </w:p>
    <w:p w:rsidR="00AC0353" w:rsidRDefault="00AC0353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AC0353" w:rsidRDefault="00AC0353">
      <w:pPr>
        <w:spacing w:after="0" w:line="240" w:lineRule="auto"/>
        <w:rPr>
          <w:rFonts w:ascii="Arial" w:eastAsia="Arial" w:hAnsi="Arial" w:cs="Arial"/>
        </w:rPr>
      </w:pPr>
    </w:p>
    <w:sectPr w:rsidR="00AC0353" w:rsidSect="0033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0D7"/>
    <w:multiLevelType w:val="multilevel"/>
    <w:tmpl w:val="259A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E2012"/>
    <w:multiLevelType w:val="hybridMultilevel"/>
    <w:tmpl w:val="23F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4D3"/>
    <w:multiLevelType w:val="multilevel"/>
    <w:tmpl w:val="5816C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34D2E"/>
    <w:multiLevelType w:val="multilevel"/>
    <w:tmpl w:val="5868F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20A62"/>
    <w:multiLevelType w:val="multilevel"/>
    <w:tmpl w:val="19285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42108"/>
    <w:multiLevelType w:val="hybridMultilevel"/>
    <w:tmpl w:val="FE546A96"/>
    <w:lvl w:ilvl="0" w:tplc="62582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74DD"/>
    <w:multiLevelType w:val="hybridMultilevel"/>
    <w:tmpl w:val="100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AC0353"/>
    <w:rsid w:val="00041695"/>
    <w:rsid w:val="000744F9"/>
    <w:rsid w:val="001524BC"/>
    <w:rsid w:val="001941BF"/>
    <w:rsid w:val="00216FAE"/>
    <w:rsid w:val="002319B4"/>
    <w:rsid w:val="00277F13"/>
    <w:rsid w:val="002C7D33"/>
    <w:rsid w:val="002D4FD2"/>
    <w:rsid w:val="002D76CB"/>
    <w:rsid w:val="00330D1B"/>
    <w:rsid w:val="00365BB6"/>
    <w:rsid w:val="00371C96"/>
    <w:rsid w:val="003E63BA"/>
    <w:rsid w:val="00423230"/>
    <w:rsid w:val="00443F2A"/>
    <w:rsid w:val="00460777"/>
    <w:rsid w:val="004758F4"/>
    <w:rsid w:val="004A2645"/>
    <w:rsid w:val="005164EF"/>
    <w:rsid w:val="0056371F"/>
    <w:rsid w:val="00577444"/>
    <w:rsid w:val="005C4593"/>
    <w:rsid w:val="005F0752"/>
    <w:rsid w:val="0060002A"/>
    <w:rsid w:val="00627388"/>
    <w:rsid w:val="0063215B"/>
    <w:rsid w:val="00656276"/>
    <w:rsid w:val="006611C5"/>
    <w:rsid w:val="006719BD"/>
    <w:rsid w:val="007503E1"/>
    <w:rsid w:val="007672D0"/>
    <w:rsid w:val="007D55C5"/>
    <w:rsid w:val="007E0DD5"/>
    <w:rsid w:val="008219E7"/>
    <w:rsid w:val="00861563"/>
    <w:rsid w:val="008F6D6A"/>
    <w:rsid w:val="00947D01"/>
    <w:rsid w:val="0099035A"/>
    <w:rsid w:val="009D362C"/>
    <w:rsid w:val="00AC0353"/>
    <w:rsid w:val="00B127C8"/>
    <w:rsid w:val="00B9214B"/>
    <w:rsid w:val="00BD4F21"/>
    <w:rsid w:val="00C63B17"/>
    <w:rsid w:val="00CD569B"/>
    <w:rsid w:val="00D30338"/>
    <w:rsid w:val="00DB7523"/>
    <w:rsid w:val="00DF614F"/>
    <w:rsid w:val="00E43930"/>
    <w:rsid w:val="00EB3150"/>
    <w:rsid w:val="00F64825"/>
    <w:rsid w:val="00F77925"/>
    <w:rsid w:val="00FE358D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5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5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al-39780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308532195969717246095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pharmacy1</dc:creator>
  <cp:lastModifiedBy>Visitor1</cp:lastModifiedBy>
  <cp:revision>2</cp:revision>
  <dcterms:created xsi:type="dcterms:W3CDTF">2020-06-01T11:58:00Z</dcterms:created>
  <dcterms:modified xsi:type="dcterms:W3CDTF">2020-06-01T11:58:00Z</dcterms:modified>
</cp:coreProperties>
</file>