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19" w:rsidRPr="00EE1E31" w:rsidRDefault="00AA5219" w:rsidP="00AA5219">
      <w:pPr>
        <w:pStyle w:val="Heading3"/>
        <w:pBdr>
          <w:top w:val="none" w:sz="0" w:space="0" w:color="auto"/>
          <w:bottom w:val="none" w:sz="0" w:space="0" w:color="auto"/>
        </w:pBdr>
        <w:rPr>
          <w:rFonts w:cstheme="majorBidi"/>
          <w:sz w:val="40"/>
          <w:szCs w:val="32"/>
        </w:rPr>
      </w:pPr>
      <w:r w:rsidRPr="00EE1E31">
        <w:rPr>
          <w:rFonts w:cstheme="majorBidi"/>
          <w:i/>
          <w:iCs/>
          <w:sz w:val="40"/>
          <w:szCs w:val="32"/>
        </w:rPr>
        <w:t>tomi</w:t>
      </w:r>
    </w:p>
    <w:p w:rsidR="00AA5219" w:rsidRPr="00EE1E31" w:rsidRDefault="00AA5219" w:rsidP="00AA5219">
      <w:pPr>
        <w:pBdr>
          <w:top w:val="single" w:sz="4" w:space="1" w:color="auto"/>
        </w:pBdr>
        <w:spacing w:after="0" w:line="240" w:lineRule="auto"/>
        <w:jc w:val="center"/>
        <w:rPr>
          <w:rFonts w:ascii="Book Antiqua" w:eastAsia="MS Mincho" w:hAnsi="Book Antiqua" w:cstheme="majorBidi"/>
          <w:b/>
          <w:color w:val="FF0000"/>
          <w:position w:val="2"/>
          <w:sz w:val="21"/>
          <w:szCs w:val="21"/>
        </w:rPr>
      </w:pPr>
      <w:r w:rsidRPr="00EE1E31">
        <w:rPr>
          <w:rFonts w:ascii="Book Antiqua" w:eastAsia="MS Mincho" w:hAnsi="Book Antiqua" w:cstheme="majorBidi"/>
          <w:b/>
          <w:color w:val="FF0000"/>
          <w:position w:val="2"/>
          <w:sz w:val="21"/>
          <w:szCs w:val="21"/>
        </w:rPr>
        <w:t>UAE Driver License (Manual)</w:t>
      </w:r>
    </w:p>
    <w:p w:rsidR="00AA5219" w:rsidRPr="00EE1E31" w:rsidRDefault="00AA5219" w:rsidP="00AA5219">
      <w:pPr>
        <w:pBdr>
          <w:top w:val="single" w:sz="4" w:space="1" w:color="auto"/>
        </w:pBdr>
        <w:spacing w:after="0" w:line="240" w:lineRule="auto"/>
        <w:jc w:val="center"/>
        <w:rPr>
          <w:rFonts w:ascii="Book Antiqua" w:eastAsia="MS Mincho" w:hAnsi="Book Antiqua" w:cstheme="majorBidi"/>
          <w:b/>
          <w:position w:val="2"/>
          <w:sz w:val="20"/>
          <w:szCs w:val="20"/>
          <w:lang w:val="en-IN"/>
        </w:rPr>
      </w:pPr>
      <w:bookmarkStart w:id="0" w:name="_GoBack"/>
      <w:r w:rsidRPr="00EE1E31">
        <w:rPr>
          <w:rFonts w:ascii="Book Antiqua" w:eastAsia="MS Mincho" w:hAnsi="Book Antiqua" w:cstheme="majorBidi"/>
          <w:b/>
          <w:noProof/>
          <w:position w:val="2"/>
          <w:sz w:val="20"/>
          <w:szCs w:val="20"/>
        </w:rPr>
        <w:drawing>
          <wp:inline distT="0" distB="0" distL="0" distR="0">
            <wp:extent cx="1498600" cy="1473200"/>
            <wp:effectExtent l="0" t="0" r="0" b="0"/>
            <wp:docPr id="2"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907-WA002.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9421" cy="1474007"/>
                    </a:xfrm>
                    <a:prstGeom prst="rect">
                      <a:avLst/>
                    </a:prstGeom>
                  </pic:spPr>
                </pic:pic>
              </a:graphicData>
            </a:graphic>
          </wp:inline>
        </w:drawing>
      </w:r>
    </w:p>
    <w:bookmarkEnd w:id="0"/>
    <w:p w:rsidR="00AA5219" w:rsidRPr="00EE1E31" w:rsidRDefault="00AA5219" w:rsidP="00AA5219">
      <w:pPr>
        <w:pBdr>
          <w:top w:val="single" w:sz="4" w:space="1" w:color="auto"/>
        </w:pBdr>
        <w:spacing w:after="0" w:line="240" w:lineRule="auto"/>
        <w:jc w:val="center"/>
        <w:rPr>
          <w:rFonts w:ascii="Book Antiqua" w:hAnsi="Book Antiqua" w:cstheme="majorBidi"/>
          <w:sz w:val="10"/>
          <w:szCs w:val="10"/>
        </w:rPr>
      </w:pPr>
    </w:p>
    <w:p w:rsidR="00AA5219" w:rsidRPr="009052A3" w:rsidRDefault="00AA5219" w:rsidP="00AA5219">
      <w:pPr>
        <w:pStyle w:val="Heading2"/>
        <w:shd w:val="clear" w:color="auto" w:fill="FFFFFF"/>
        <w:spacing w:before="0" w:after="60" w:line="360" w:lineRule="atLeast"/>
        <w:jc w:val="center"/>
        <w:textAlignment w:val="baseline"/>
        <w:rPr>
          <w:rFonts w:ascii="Book Antiqua" w:hAnsi="Book Antiqua"/>
          <w:bCs w:val="0"/>
          <w:color w:val="auto"/>
          <w:sz w:val="24"/>
          <w:szCs w:val="24"/>
        </w:rPr>
      </w:pPr>
      <w:r w:rsidRPr="009052A3">
        <w:rPr>
          <w:rFonts w:ascii="Book Antiqua" w:hAnsi="Book Antiqua"/>
          <w:bCs w:val="0"/>
          <w:color w:val="auto"/>
          <w:sz w:val="24"/>
          <w:szCs w:val="24"/>
        </w:rPr>
        <w:t>Warehouse/Logistics/Supply Chain/Procurement</w:t>
      </w:r>
    </w:p>
    <w:p w:rsidR="000D69A2" w:rsidRPr="009052A3" w:rsidRDefault="00AA5219" w:rsidP="009052A3">
      <w:pPr>
        <w:pStyle w:val="Heading5"/>
        <w:tabs>
          <w:tab w:val="right" w:pos="8820"/>
        </w:tabs>
        <w:jc w:val="both"/>
        <w:rPr>
          <w:rFonts w:ascii="Book Antiqua" w:hAnsi="Book Antiqua" w:cstheme="majorBidi"/>
          <w:b w:val="0"/>
          <w:sz w:val="21"/>
          <w:szCs w:val="22"/>
          <w:shd w:val="clear" w:color="auto" w:fill="FFFFFF"/>
        </w:rPr>
      </w:pPr>
      <w:r w:rsidRPr="009052A3">
        <w:rPr>
          <w:rFonts w:ascii="Book Antiqua" w:hAnsi="Book Antiqua" w:cstheme="majorBidi"/>
          <w:b w:val="0"/>
          <w:sz w:val="21"/>
          <w:szCs w:val="22"/>
          <w:shd w:val="clear" w:color="auto" w:fill="FFFFFF"/>
        </w:rPr>
        <w:t>Experienced warehouse</w:t>
      </w:r>
      <w:r w:rsidR="000D69A2" w:rsidRPr="009052A3">
        <w:rPr>
          <w:rFonts w:ascii="Book Antiqua" w:hAnsi="Book Antiqua" w:cstheme="majorBidi"/>
          <w:b w:val="0"/>
          <w:sz w:val="21"/>
          <w:szCs w:val="22"/>
          <w:shd w:val="clear" w:color="auto" w:fill="FFFFFF"/>
        </w:rPr>
        <w:t>, Procurement, L</w:t>
      </w:r>
      <w:r w:rsidRPr="009052A3">
        <w:rPr>
          <w:rFonts w:ascii="Book Antiqua" w:hAnsi="Book Antiqua" w:cstheme="majorBidi"/>
          <w:b w:val="0"/>
          <w:sz w:val="21"/>
          <w:szCs w:val="22"/>
          <w:shd w:val="clear" w:color="auto" w:fill="FFFFFF"/>
        </w:rPr>
        <w:t>ogistics professional with a demonstrated history of working in the multinational industry. Skilled in SAP, Microsoft Dynamics NAV &amp; Warehouse Management System (LFS), Microsoft Word, Supply Chain Optimization, Warehouse ERP systems/ Sage ERP System, Processes and Customer Service.</w:t>
      </w:r>
    </w:p>
    <w:p w:rsidR="00AA5219" w:rsidRPr="009052A3" w:rsidRDefault="00AA5219" w:rsidP="00BF1964">
      <w:pPr>
        <w:pStyle w:val="Heading1"/>
        <w:rPr>
          <w:rFonts w:cstheme="majorBidi"/>
          <w:sz w:val="21"/>
          <w:szCs w:val="21"/>
        </w:rPr>
      </w:pPr>
      <w:r w:rsidRPr="009052A3">
        <w:rPr>
          <w:rFonts w:cstheme="majorBidi"/>
          <w:sz w:val="21"/>
          <w:szCs w:val="21"/>
        </w:rPr>
        <w:t>Area of Expertise</w:t>
      </w:r>
    </w:p>
    <w:tbl>
      <w:tblPr>
        <w:tblW w:w="5000" w:type="pct"/>
        <w:tblLook w:val="04A0"/>
      </w:tblPr>
      <w:tblGrid>
        <w:gridCol w:w="3623"/>
        <w:gridCol w:w="3963"/>
        <w:gridCol w:w="3430"/>
      </w:tblGrid>
      <w:tr w:rsidR="00AA5219" w:rsidRPr="009052A3" w:rsidTr="00492C56">
        <w:trPr>
          <w:trHeight w:val="58"/>
        </w:trPr>
        <w:tc>
          <w:tcPr>
            <w:tcW w:w="1685" w:type="pct"/>
          </w:tcPr>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MingLiU_HKSCS-ExtB" w:hAnsi="Book Antiqua" w:cstheme="majorBidi"/>
                <w:b/>
                <w:sz w:val="20"/>
                <w:szCs w:val="20"/>
              </w:rPr>
              <w:t>SAP Experienced</w:t>
            </w:r>
          </w:p>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MingLiU_HKSCS-ExtB" w:hAnsi="Book Antiqua" w:cstheme="majorBidi"/>
                <w:b/>
                <w:sz w:val="20"/>
                <w:szCs w:val="20"/>
              </w:rPr>
              <w:t>Transport management system (TMS)</w:t>
            </w:r>
          </w:p>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MingLiU_HKSCS-ExtB" w:hAnsi="Book Antiqua" w:cstheme="majorBidi"/>
                <w:b/>
                <w:sz w:val="20"/>
                <w:szCs w:val="20"/>
              </w:rPr>
              <w:t>Understanding of the ERP</w:t>
            </w:r>
          </w:p>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MingLiU_HKSCS-ExtB" w:hAnsi="Book Antiqua" w:cstheme="majorBidi"/>
                <w:b/>
                <w:sz w:val="20"/>
                <w:szCs w:val="20"/>
              </w:rPr>
              <w:t>Standard Operating Procedure trainer</w:t>
            </w:r>
          </w:p>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MingLiU_HKSCS-ExtB" w:hAnsi="Book Antiqua" w:cstheme="majorBidi"/>
                <w:b/>
                <w:sz w:val="20"/>
                <w:szCs w:val="20"/>
              </w:rPr>
              <w:t>Warehouse Managements System (LFS)</w:t>
            </w:r>
          </w:p>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MingLiU_HKSCS-ExtB" w:hAnsi="Book Antiqua" w:cstheme="majorBidi"/>
                <w:b/>
                <w:sz w:val="20"/>
                <w:szCs w:val="20"/>
              </w:rPr>
              <w:t>Knowledge of law/regulation and contrary.</w:t>
            </w:r>
          </w:p>
        </w:tc>
        <w:tc>
          <w:tcPr>
            <w:tcW w:w="1718" w:type="pct"/>
          </w:tcPr>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MingLiU_HKSCS-ExtB" w:hAnsi="Book Antiqua" w:cstheme="majorBidi"/>
                <w:b/>
                <w:sz w:val="20"/>
                <w:szCs w:val="20"/>
              </w:rPr>
              <w:t>Understanding of supply chain Management process</w:t>
            </w:r>
          </w:p>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MingLiU_HKSCS-ExtB" w:hAnsi="Book Antiqua" w:cstheme="majorBidi"/>
                <w:b/>
                <w:sz w:val="20"/>
                <w:szCs w:val="20"/>
              </w:rPr>
              <w:t>Advance Planning and Organizing skills</w:t>
            </w:r>
          </w:p>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MingLiU_HKSCS-ExtB" w:hAnsi="Book Antiqua" w:cstheme="majorBidi"/>
                <w:b/>
                <w:sz w:val="20"/>
                <w:szCs w:val="20"/>
              </w:rPr>
              <w:t>Advance communication skills</w:t>
            </w:r>
          </w:p>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MingLiU_HKSCS-ExtB" w:hAnsi="Book Antiqua" w:cstheme="majorBidi"/>
                <w:b/>
                <w:sz w:val="20"/>
                <w:szCs w:val="20"/>
              </w:rPr>
              <w:t>Execution with excellence</w:t>
            </w:r>
          </w:p>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MingLiU_HKSCS-ExtB" w:hAnsi="Book Antiqua" w:cstheme="majorBidi"/>
                <w:b/>
                <w:sz w:val="20"/>
                <w:szCs w:val="20"/>
              </w:rPr>
              <w:t>Leadership</w:t>
            </w:r>
          </w:p>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MingLiU_HKSCS-ExtB" w:hAnsi="Book Antiqua" w:cstheme="majorBidi"/>
                <w:b/>
                <w:sz w:val="20"/>
                <w:szCs w:val="20"/>
              </w:rPr>
              <w:t>Microsoft Dynamics (NAV)</w:t>
            </w:r>
          </w:p>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MingLiU_HKSCS-ExtB" w:hAnsi="Book Antiqua" w:cstheme="majorBidi"/>
                <w:b/>
                <w:sz w:val="20"/>
                <w:szCs w:val="20"/>
              </w:rPr>
              <w:t>Leadership&amp;Communication</w:t>
            </w:r>
          </w:p>
        </w:tc>
        <w:tc>
          <w:tcPr>
            <w:tcW w:w="1597" w:type="pct"/>
          </w:tcPr>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MingLiU_HKSCS-ExtB" w:hAnsi="Book Antiqua" w:cstheme="majorBidi"/>
                <w:b/>
                <w:sz w:val="20"/>
                <w:szCs w:val="20"/>
              </w:rPr>
              <w:t>Ability to identify and implement improvements</w:t>
            </w:r>
          </w:p>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MingLiU_HKSCS-ExtB" w:hAnsi="Book Antiqua" w:cstheme="majorBidi"/>
                <w:b/>
                <w:sz w:val="20"/>
                <w:szCs w:val="20"/>
              </w:rPr>
              <w:t>Excellent attention to details</w:t>
            </w:r>
          </w:p>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MingLiU_HKSCS-ExtB" w:hAnsi="Book Antiqua" w:cstheme="majorBidi"/>
                <w:b/>
                <w:sz w:val="20"/>
                <w:szCs w:val="20"/>
              </w:rPr>
              <w:t>Ability to handle multi-functional warehouse activities.</w:t>
            </w:r>
          </w:p>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MingLiU_HKSCS-ExtB" w:hAnsi="Book Antiqua" w:cstheme="majorBidi"/>
                <w:b/>
                <w:sz w:val="20"/>
                <w:szCs w:val="20"/>
              </w:rPr>
              <w:t>Forklifts operating.</w:t>
            </w:r>
          </w:p>
          <w:p w:rsidR="00AA5219" w:rsidRPr="009052A3" w:rsidRDefault="00AA5219" w:rsidP="00492C56">
            <w:pPr>
              <w:pStyle w:val="MediumGrid1-Accent21"/>
              <w:spacing w:after="0" w:line="240" w:lineRule="auto"/>
              <w:ind w:left="0" w:right="443"/>
              <w:contextualSpacing w:val="0"/>
              <w:rPr>
                <w:rFonts w:ascii="Book Antiqua" w:hAnsi="Book Antiqua" w:cstheme="majorBidi"/>
                <w:b/>
              </w:rPr>
            </w:pPr>
          </w:p>
        </w:tc>
      </w:tr>
    </w:tbl>
    <w:p w:rsidR="00AA5219" w:rsidRPr="009052A3" w:rsidRDefault="00AA5219" w:rsidP="009052A3">
      <w:pPr>
        <w:pStyle w:val="Heading1"/>
        <w:ind w:firstLine="720"/>
        <w:jc w:val="left"/>
        <w:rPr>
          <w:rFonts w:cstheme="majorBidi"/>
          <w:szCs w:val="20"/>
        </w:rPr>
      </w:pPr>
      <w:r w:rsidRPr="00EE1E31">
        <w:rPr>
          <w:rFonts w:cstheme="majorBidi"/>
          <w:szCs w:val="20"/>
        </w:rPr>
        <w:t xml:space="preserve">                                             Professional Experience</w:t>
      </w:r>
    </w:p>
    <w:p w:rsidR="00AA5219" w:rsidRPr="00EE1E31" w:rsidRDefault="00AA5219" w:rsidP="00AA5219">
      <w:pPr>
        <w:spacing w:after="0" w:line="240" w:lineRule="auto"/>
        <w:rPr>
          <w:rFonts w:ascii="Book Antiqua" w:eastAsia="Times New Roman" w:hAnsi="Book Antiqua" w:cstheme="majorBidi"/>
          <w:b/>
          <w:color w:val="000000" w:themeColor="text1"/>
          <w:sz w:val="24"/>
          <w:szCs w:val="24"/>
        </w:rPr>
      </w:pPr>
    </w:p>
    <w:p w:rsidR="00AA5219" w:rsidRPr="00EE1E31" w:rsidRDefault="000D69A2" w:rsidP="00AA5219">
      <w:pPr>
        <w:spacing w:after="0" w:line="240" w:lineRule="auto"/>
        <w:rPr>
          <w:rFonts w:ascii="Book Antiqua" w:eastAsia="Times New Roman" w:hAnsi="Book Antiqua" w:cstheme="majorBidi"/>
          <w:color w:val="000000" w:themeColor="text1"/>
          <w:sz w:val="24"/>
          <w:szCs w:val="24"/>
        </w:rPr>
      </w:pPr>
      <w:r w:rsidRPr="00EE1E31">
        <w:rPr>
          <w:rFonts w:ascii="Book Antiqua" w:eastAsia="Times New Roman" w:hAnsi="Book Antiqua" w:cstheme="majorBidi"/>
          <w:color w:val="000000" w:themeColor="text1"/>
          <w:sz w:val="24"/>
          <w:szCs w:val="24"/>
        </w:rPr>
        <w:t>Logistics Executive/</w:t>
      </w:r>
      <w:r w:rsidR="00AA5219" w:rsidRPr="00EE1E31">
        <w:rPr>
          <w:rFonts w:ascii="Book Antiqua" w:eastAsia="Times New Roman" w:hAnsi="Book Antiqua" w:cstheme="majorBidi"/>
          <w:color w:val="000000" w:themeColor="text1"/>
          <w:sz w:val="24"/>
          <w:szCs w:val="24"/>
        </w:rPr>
        <w:t>Warehouse Supervisor</w:t>
      </w:r>
      <w:r w:rsidR="00AA5219" w:rsidRPr="00EE1E31">
        <w:rPr>
          <w:rFonts w:ascii="Book Antiqua" w:eastAsia="Times New Roman" w:hAnsi="Book Antiqua" w:cstheme="majorBidi"/>
          <w:color w:val="000000" w:themeColor="text1"/>
          <w:sz w:val="24"/>
          <w:szCs w:val="24"/>
        </w:rPr>
        <w:tab/>
      </w:r>
      <w:r w:rsidR="00AA5219" w:rsidRPr="00EE1E31">
        <w:rPr>
          <w:rFonts w:ascii="Book Antiqua" w:eastAsia="Times New Roman" w:hAnsi="Book Antiqua" w:cstheme="majorBidi"/>
          <w:color w:val="000000" w:themeColor="text1"/>
          <w:sz w:val="24"/>
          <w:szCs w:val="24"/>
        </w:rPr>
        <w:tab/>
      </w:r>
      <w:r w:rsidR="00AA5219" w:rsidRPr="00EE1E31">
        <w:rPr>
          <w:rFonts w:ascii="Book Antiqua" w:eastAsia="Times New Roman" w:hAnsi="Book Antiqua" w:cstheme="majorBidi"/>
          <w:color w:val="000000" w:themeColor="text1"/>
          <w:sz w:val="24"/>
          <w:szCs w:val="24"/>
        </w:rPr>
        <w:tab/>
      </w:r>
      <w:r w:rsidR="00AA5219" w:rsidRPr="00EE1E31">
        <w:rPr>
          <w:rFonts w:ascii="Book Antiqua" w:eastAsia="Times New Roman" w:hAnsi="Book Antiqua" w:cstheme="majorBidi"/>
          <w:color w:val="000000" w:themeColor="text1"/>
          <w:sz w:val="24"/>
          <w:szCs w:val="24"/>
        </w:rPr>
        <w:tab/>
        <w:t xml:space="preserve">  2018 – Till Date</w:t>
      </w:r>
    </w:p>
    <w:p w:rsidR="00AA5219" w:rsidRPr="00EE1E31" w:rsidRDefault="00AA5219" w:rsidP="00AA5219">
      <w:pPr>
        <w:spacing w:after="100" w:afterAutospacing="1" w:line="240" w:lineRule="auto"/>
        <w:rPr>
          <w:rFonts w:ascii="Book Antiqua" w:hAnsi="Book Antiqua" w:cstheme="majorBidi"/>
          <w:b/>
          <w:bCs/>
          <w:color w:val="000000" w:themeColor="text1"/>
          <w:sz w:val="24"/>
          <w:szCs w:val="24"/>
          <w:shd w:val="clear" w:color="auto" w:fill="FFFFFF"/>
        </w:rPr>
      </w:pPr>
      <w:r w:rsidRPr="00EE1E31">
        <w:rPr>
          <w:rFonts w:ascii="Book Antiqua" w:hAnsi="Book Antiqua" w:cstheme="majorBidi"/>
          <w:b/>
          <w:bCs/>
          <w:color w:val="000000" w:themeColor="text1"/>
          <w:sz w:val="24"/>
          <w:szCs w:val="24"/>
          <w:shd w:val="clear" w:color="auto" w:fill="FFFFFF"/>
        </w:rPr>
        <w:t>Summary of Skills WMS in Use: W</w:t>
      </w:r>
      <w:r w:rsidR="00E425DA" w:rsidRPr="00EE1E31">
        <w:rPr>
          <w:rFonts w:ascii="Book Antiqua" w:hAnsi="Book Antiqua" w:cstheme="majorBidi"/>
          <w:b/>
          <w:bCs/>
          <w:color w:val="000000" w:themeColor="text1"/>
          <w:sz w:val="24"/>
          <w:szCs w:val="24"/>
          <w:shd w:val="clear" w:color="auto" w:fill="FFFFFF"/>
        </w:rPr>
        <w:t>MS (lfs), ACCPAC.</w:t>
      </w:r>
    </w:p>
    <w:p w:rsidR="00AA5219" w:rsidRPr="00EE1E31" w:rsidRDefault="00AA5219" w:rsidP="00BF1964">
      <w:pPr>
        <w:pStyle w:val="NoSpacing"/>
        <w:rPr>
          <w:rFonts w:ascii="Book Antiqua" w:hAnsi="Book Antiqua" w:cstheme="majorBidi"/>
          <w:color w:val="333333"/>
          <w:sz w:val="24"/>
          <w:szCs w:val="24"/>
        </w:rPr>
      </w:pPr>
      <w:r w:rsidRPr="00EE1E31">
        <w:rPr>
          <w:rFonts w:ascii="Book Antiqua" w:hAnsi="Book Antiqua" w:cstheme="majorBidi"/>
          <w:b/>
          <w:bCs/>
          <w:sz w:val="24"/>
          <w:szCs w:val="24"/>
        </w:rPr>
        <w:t>Responsibilities</w:t>
      </w:r>
      <w:r w:rsidR="00BF1964" w:rsidRPr="00EE1E31">
        <w:rPr>
          <w:rFonts w:ascii="Book Antiqua" w:hAnsi="Book Antiqua" w:cstheme="majorBidi"/>
          <w:sz w:val="24"/>
          <w:szCs w:val="24"/>
        </w:rPr>
        <w:t>: -</w:t>
      </w:r>
    </w:p>
    <w:p w:rsidR="00AA5219" w:rsidRPr="009052A3" w:rsidRDefault="00AA5219" w:rsidP="00BF1964">
      <w:pPr>
        <w:pStyle w:val="NoSpacing"/>
        <w:numPr>
          <w:ilvl w:val="0"/>
          <w:numId w:val="8"/>
        </w:numPr>
        <w:rPr>
          <w:rFonts w:ascii="Book Antiqua" w:hAnsi="Book Antiqua" w:cstheme="majorBidi"/>
          <w:color w:val="000000" w:themeColor="text1"/>
          <w:sz w:val="20"/>
          <w:szCs w:val="20"/>
        </w:rPr>
      </w:pPr>
      <w:r w:rsidRPr="009052A3">
        <w:rPr>
          <w:rFonts w:ascii="Book Antiqua" w:hAnsi="Book Antiqua" w:cstheme="majorBidi"/>
          <w:color w:val="000000" w:themeColor="text1"/>
          <w:sz w:val="20"/>
          <w:szCs w:val="20"/>
        </w:rPr>
        <w:t>Coordinate and oversee all warehouse logistics.</w:t>
      </w:r>
    </w:p>
    <w:p w:rsidR="00AA5219" w:rsidRPr="009052A3" w:rsidRDefault="00AA5219" w:rsidP="00BF1964">
      <w:pPr>
        <w:pStyle w:val="NoSpacing"/>
        <w:numPr>
          <w:ilvl w:val="0"/>
          <w:numId w:val="8"/>
        </w:numPr>
        <w:rPr>
          <w:rFonts w:ascii="Book Antiqua" w:hAnsi="Book Antiqua" w:cstheme="majorBidi"/>
          <w:color w:val="000000" w:themeColor="text1"/>
          <w:sz w:val="20"/>
          <w:szCs w:val="20"/>
        </w:rPr>
      </w:pPr>
      <w:r w:rsidRPr="009052A3">
        <w:rPr>
          <w:rFonts w:ascii="Book Antiqua" w:hAnsi="Book Antiqua" w:cstheme="majorBidi"/>
          <w:color w:val="000000" w:themeColor="text1"/>
          <w:sz w:val="20"/>
          <w:szCs w:val="20"/>
        </w:rPr>
        <w:t>Supervise and direct warehouse staff; put worker safety as a top priority.</w:t>
      </w:r>
    </w:p>
    <w:p w:rsidR="00AA5219" w:rsidRPr="009052A3" w:rsidRDefault="00AA5219" w:rsidP="00BF1964">
      <w:pPr>
        <w:pStyle w:val="NoSpacing"/>
        <w:numPr>
          <w:ilvl w:val="0"/>
          <w:numId w:val="8"/>
        </w:numPr>
        <w:rPr>
          <w:rFonts w:ascii="Book Antiqua" w:hAnsi="Book Antiqua" w:cstheme="majorBidi"/>
          <w:color w:val="000000" w:themeColor="text1"/>
          <w:sz w:val="20"/>
          <w:szCs w:val="20"/>
        </w:rPr>
      </w:pPr>
      <w:r w:rsidRPr="009052A3">
        <w:rPr>
          <w:rFonts w:ascii="Book Antiqua" w:hAnsi="Book Antiqua" w:cstheme="majorBidi"/>
          <w:color w:val="000000" w:themeColor="text1"/>
          <w:sz w:val="20"/>
          <w:szCs w:val="20"/>
        </w:rPr>
        <w:t>Track and account for all incoming and outgoing products.</w:t>
      </w:r>
    </w:p>
    <w:p w:rsidR="00AA5219" w:rsidRPr="009052A3" w:rsidRDefault="00AA5219" w:rsidP="00BF1964">
      <w:pPr>
        <w:pStyle w:val="NoSpacing"/>
        <w:numPr>
          <w:ilvl w:val="0"/>
          <w:numId w:val="8"/>
        </w:numPr>
        <w:rPr>
          <w:rFonts w:ascii="Book Antiqua" w:hAnsi="Book Antiqua" w:cstheme="majorBidi"/>
          <w:color w:val="000000" w:themeColor="text1"/>
          <w:sz w:val="20"/>
          <w:szCs w:val="20"/>
        </w:rPr>
      </w:pPr>
      <w:r w:rsidRPr="009052A3">
        <w:rPr>
          <w:rFonts w:ascii="Book Antiqua" w:hAnsi="Book Antiqua" w:cstheme="majorBidi"/>
          <w:color w:val="000000" w:themeColor="text1"/>
          <w:sz w:val="20"/>
          <w:szCs w:val="20"/>
        </w:rPr>
        <w:t>Confirm proper and timely delivery of products.</w:t>
      </w:r>
    </w:p>
    <w:p w:rsidR="00AA5219" w:rsidRPr="009052A3" w:rsidRDefault="00AA5219" w:rsidP="00BF1964">
      <w:pPr>
        <w:pStyle w:val="NoSpacing"/>
        <w:numPr>
          <w:ilvl w:val="0"/>
          <w:numId w:val="8"/>
        </w:numPr>
        <w:rPr>
          <w:rFonts w:ascii="Book Antiqua" w:hAnsi="Book Antiqua" w:cstheme="majorBidi"/>
          <w:color w:val="000000" w:themeColor="text1"/>
          <w:sz w:val="20"/>
          <w:szCs w:val="20"/>
        </w:rPr>
      </w:pPr>
      <w:r w:rsidRPr="009052A3">
        <w:rPr>
          <w:rFonts w:ascii="Book Antiqua" w:hAnsi="Book Antiqua" w:cstheme="majorBidi"/>
          <w:color w:val="000000" w:themeColor="text1"/>
          <w:sz w:val="20"/>
          <w:szCs w:val="20"/>
        </w:rPr>
        <w:t>Perform various inventory counts; order supplies and goods as needed.</w:t>
      </w:r>
    </w:p>
    <w:p w:rsidR="00AA5219" w:rsidRPr="009052A3" w:rsidRDefault="00AA5219" w:rsidP="00BF1964">
      <w:pPr>
        <w:pStyle w:val="NoSpacing"/>
        <w:numPr>
          <w:ilvl w:val="0"/>
          <w:numId w:val="8"/>
        </w:numPr>
        <w:rPr>
          <w:rFonts w:ascii="Book Antiqua" w:hAnsi="Book Antiqua" w:cstheme="majorBidi"/>
          <w:color w:val="000000" w:themeColor="text1"/>
          <w:sz w:val="20"/>
          <w:szCs w:val="20"/>
        </w:rPr>
      </w:pPr>
      <w:r w:rsidRPr="009052A3">
        <w:rPr>
          <w:rFonts w:ascii="Book Antiqua" w:hAnsi="Book Antiqua" w:cstheme="majorBidi"/>
          <w:color w:val="000000" w:themeColor="text1"/>
          <w:sz w:val="20"/>
          <w:szCs w:val="20"/>
        </w:rPr>
        <w:t>Supervise all forklift operations.</w:t>
      </w:r>
    </w:p>
    <w:p w:rsidR="00AA5219" w:rsidRPr="009052A3" w:rsidRDefault="00AA5219" w:rsidP="00BF1964">
      <w:pPr>
        <w:pStyle w:val="NoSpacing"/>
        <w:numPr>
          <w:ilvl w:val="0"/>
          <w:numId w:val="8"/>
        </w:numPr>
        <w:rPr>
          <w:rFonts w:ascii="Book Antiqua" w:hAnsi="Book Antiqua" w:cstheme="majorBidi"/>
          <w:color w:val="000000" w:themeColor="text1"/>
          <w:sz w:val="20"/>
          <w:szCs w:val="20"/>
        </w:rPr>
      </w:pPr>
      <w:r w:rsidRPr="009052A3">
        <w:rPr>
          <w:rFonts w:ascii="Book Antiqua" w:hAnsi="Book Antiqua" w:cstheme="majorBidi"/>
          <w:color w:val="000000" w:themeColor="text1"/>
          <w:sz w:val="20"/>
          <w:szCs w:val="20"/>
        </w:rPr>
        <w:t>Maintain warehouse and machinery, ensuring equipment is serviced when needed and a clean and      tidy workspace is kept at all times.</w:t>
      </w:r>
    </w:p>
    <w:p w:rsidR="000D69A2" w:rsidRPr="009052A3" w:rsidRDefault="00AA5219" w:rsidP="009052A3">
      <w:pPr>
        <w:pStyle w:val="NoSpacing"/>
        <w:numPr>
          <w:ilvl w:val="0"/>
          <w:numId w:val="8"/>
        </w:numPr>
        <w:rPr>
          <w:rFonts w:ascii="Book Antiqua" w:hAnsi="Book Antiqua" w:cstheme="majorBidi"/>
          <w:color w:val="000000" w:themeColor="text1"/>
          <w:sz w:val="20"/>
          <w:szCs w:val="20"/>
        </w:rPr>
      </w:pPr>
      <w:r w:rsidRPr="009052A3">
        <w:rPr>
          <w:rFonts w:ascii="Book Antiqua" w:hAnsi="Book Antiqua" w:cstheme="majorBidi"/>
          <w:color w:val="000000" w:themeColor="text1"/>
          <w:sz w:val="20"/>
          <w:szCs w:val="20"/>
        </w:rPr>
        <w:t>Maintain shipping documentation, manifests, and receipts; enter relevant data in reports as needed.</w:t>
      </w:r>
    </w:p>
    <w:p w:rsidR="00AA5219" w:rsidRPr="009052A3" w:rsidRDefault="00AA5219" w:rsidP="00BF1964">
      <w:pPr>
        <w:pStyle w:val="NoSpacing"/>
        <w:numPr>
          <w:ilvl w:val="0"/>
          <w:numId w:val="8"/>
        </w:numPr>
        <w:rPr>
          <w:rFonts w:ascii="Book Antiqua" w:hAnsi="Book Antiqua" w:cstheme="majorBidi"/>
          <w:color w:val="000000" w:themeColor="text1"/>
          <w:sz w:val="20"/>
          <w:szCs w:val="20"/>
        </w:rPr>
      </w:pPr>
      <w:r w:rsidRPr="009052A3">
        <w:rPr>
          <w:rFonts w:ascii="Book Antiqua" w:hAnsi="Book Antiqua" w:cstheme="majorBidi"/>
          <w:color w:val="000000" w:themeColor="text1"/>
          <w:sz w:val="20"/>
          <w:szCs w:val="20"/>
        </w:rPr>
        <w:t>Ensure that shipment materials match packing lists before dispatching orders.</w:t>
      </w:r>
    </w:p>
    <w:p w:rsidR="00AA5219" w:rsidRPr="009052A3" w:rsidRDefault="00AA5219" w:rsidP="00BF1964">
      <w:pPr>
        <w:pStyle w:val="NoSpacing"/>
        <w:numPr>
          <w:ilvl w:val="0"/>
          <w:numId w:val="8"/>
        </w:numPr>
        <w:rPr>
          <w:rFonts w:ascii="Book Antiqua" w:hAnsi="Book Antiqua" w:cstheme="majorBidi"/>
          <w:color w:val="000000" w:themeColor="text1"/>
          <w:sz w:val="20"/>
          <w:szCs w:val="20"/>
        </w:rPr>
      </w:pPr>
      <w:r w:rsidRPr="009052A3">
        <w:rPr>
          <w:rFonts w:ascii="Book Antiqua" w:hAnsi="Book Antiqua" w:cstheme="majorBidi"/>
          <w:color w:val="000000" w:themeColor="text1"/>
          <w:sz w:val="20"/>
          <w:szCs w:val="20"/>
        </w:rPr>
        <w:t>Assist in the hiring and training process of new warehouse staff.</w:t>
      </w:r>
    </w:p>
    <w:p w:rsidR="00AA5219" w:rsidRPr="009052A3" w:rsidRDefault="00AA5219" w:rsidP="00BF1964">
      <w:pPr>
        <w:pStyle w:val="NoSpacing"/>
        <w:numPr>
          <w:ilvl w:val="0"/>
          <w:numId w:val="8"/>
        </w:numPr>
        <w:rPr>
          <w:rFonts w:ascii="Book Antiqua" w:hAnsi="Book Antiqua" w:cstheme="majorBidi"/>
          <w:color w:val="000000" w:themeColor="text1"/>
          <w:sz w:val="20"/>
          <w:szCs w:val="20"/>
        </w:rPr>
      </w:pPr>
      <w:r w:rsidRPr="009052A3">
        <w:rPr>
          <w:rFonts w:ascii="Book Antiqua" w:hAnsi="Book Antiqua" w:cstheme="majorBidi"/>
          <w:color w:val="000000" w:themeColor="text1"/>
          <w:sz w:val="20"/>
          <w:szCs w:val="20"/>
        </w:rPr>
        <w:t>Ensure proper transport, packaging, and placement of products.</w:t>
      </w:r>
    </w:p>
    <w:p w:rsidR="00AA5219" w:rsidRPr="009052A3" w:rsidRDefault="00AA5219" w:rsidP="00BF1964">
      <w:pPr>
        <w:pStyle w:val="NoSpacing"/>
        <w:numPr>
          <w:ilvl w:val="0"/>
          <w:numId w:val="8"/>
        </w:numPr>
        <w:rPr>
          <w:rFonts w:ascii="Book Antiqua" w:hAnsi="Book Antiqua" w:cstheme="majorBidi"/>
          <w:color w:val="000000" w:themeColor="text1"/>
          <w:sz w:val="20"/>
          <w:szCs w:val="20"/>
        </w:rPr>
      </w:pPr>
      <w:r w:rsidRPr="009052A3">
        <w:rPr>
          <w:rFonts w:ascii="Book Antiqua" w:hAnsi="Book Antiqua" w:cstheme="majorBidi"/>
          <w:color w:val="000000" w:themeColor="text1"/>
          <w:sz w:val="20"/>
          <w:szCs w:val="20"/>
        </w:rPr>
        <w:t>Motivate and lead warehouse staff to effectively carry out given tasks.</w:t>
      </w:r>
    </w:p>
    <w:p w:rsidR="00AA5219" w:rsidRPr="009052A3" w:rsidRDefault="00AA5219" w:rsidP="00BF1964">
      <w:pPr>
        <w:pStyle w:val="NoSpacing"/>
        <w:numPr>
          <w:ilvl w:val="0"/>
          <w:numId w:val="8"/>
        </w:numPr>
        <w:rPr>
          <w:rFonts w:ascii="Book Antiqua" w:hAnsi="Book Antiqua" w:cstheme="majorBidi"/>
          <w:color w:val="000000" w:themeColor="text1"/>
          <w:sz w:val="20"/>
          <w:szCs w:val="20"/>
        </w:rPr>
      </w:pPr>
      <w:r w:rsidRPr="009052A3">
        <w:rPr>
          <w:rFonts w:ascii="Book Antiqua" w:hAnsi="Book Antiqua" w:cstheme="majorBidi"/>
          <w:color w:val="000000" w:themeColor="text1"/>
          <w:sz w:val="20"/>
          <w:szCs w:val="20"/>
        </w:rPr>
        <w:t>Abide by and enforce facility rules and state laws and regulations.</w:t>
      </w:r>
    </w:p>
    <w:p w:rsidR="00AA5219" w:rsidRDefault="00AA5219" w:rsidP="00BF1964">
      <w:pPr>
        <w:pStyle w:val="NoSpacing"/>
        <w:numPr>
          <w:ilvl w:val="0"/>
          <w:numId w:val="8"/>
        </w:numPr>
        <w:rPr>
          <w:rFonts w:ascii="Book Antiqua" w:hAnsi="Book Antiqua" w:cstheme="majorBidi"/>
          <w:color w:val="000000" w:themeColor="text1"/>
          <w:sz w:val="20"/>
          <w:szCs w:val="20"/>
        </w:rPr>
      </w:pPr>
      <w:r w:rsidRPr="009052A3">
        <w:rPr>
          <w:rFonts w:ascii="Book Antiqua" w:hAnsi="Book Antiqua" w:cstheme="majorBidi"/>
          <w:color w:val="000000" w:themeColor="text1"/>
          <w:sz w:val="20"/>
          <w:szCs w:val="20"/>
        </w:rPr>
        <w:t>Improve warehouse work processes through strategic planning in order to create a more efficient fulfillment system.</w:t>
      </w:r>
    </w:p>
    <w:p w:rsidR="005D6204" w:rsidRPr="009052A3" w:rsidRDefault="005D6204" w:rsidP="00BF1964">
      <w:pPr>
        <w:pStyle w:val="NoSpacing"/>
        <w:numPr>
          <w:ilvl w:val="0"/>
          <w:numId w:val="8"/>
        </w:numPr>
        <w:rPr>
          <w:rFonts w:ascii="Book Antiqua" w:hAnsi="Book Antiqua" w:cstheme="majorBidi"/>
          <w:color w:val="000000" w:themeColor="text1"/>
          <w:sz w:val="20"/>
          <w:szCs w:val="20"/>
        </w:rPr>
      </w:pPr>
    </w:p>
    <w:p w:rsidR="00AA5219" w:rsidRPr="009052A3" w:rsidRDefault="00AA5219" w:rsidP="00AA5219">
      <w:pPr>
        <w:spacing w:after="0" w:line="240" w:lineRule="auto"/>
        <w:rPr>
          <w:rFonts w:ascii="Book Antiqua" w:eastAsia="Times New Roman" w:hAnsi="Book Antiqua" w:cstheme="majorBidi"/>
          <w:b/>
          <w:color w:val="000000" w:themeColor="text1"/>
          <w:sz w:val="16"/>
          <w:szCs w:val="16"/>
        </w:rPr>
      </w:pPr>
    </w:p>
    <w:p w:rsidR="0062407E" w:rsidRDefault="0062407E" w:rsidP="00AA5219">
      <w:pPr>
        <w:spacing w:after="0" w:line="240" w:lineRule="auto"/>
        <w:rPr>
          <w:rFonts w:ascii="Book Antiqua" w:eastAsia="Times New Roman" w:hAnsi="Book Antiqua" w:cstheme="majorBidi"/>
          <w:b/>
          <w:color w:val="000000" w:themeColor="text1"/>
          <w:sz w:val="24"/>
          <w:szCs w:val="24"/>
        </w:rPr>
      </w:pPr>
    </w:p>
    <w:p w:rsidR="00AA5219" w:rsidRPr="00EE1E31" w:rsidRDefault="00AA5219" w:rsidP="00AA5219">
      <w:pPr>
        <w:spacing w:after="0" w:line="240" w:lineRule="auto"/>
        <w:rPr>
          <w:rFonts w:ascii="Book Antiqua" w:eastAsia="Times New Roman" w:hAnsi="Book Antiqua" w:cstheme="majorBidi"/>
          <w:b/>
          <w:color w:val="000000" w:themeColor="text1"/>
          <w:sz w:val="24"/>
          <w:szCs w:val="24"/>
        </w:rPr>
      </w:pPr>
      <w:r w:rsidRPr="00EE1E31">
        <w:rPr>
          <w:rFonts w:ascii="Book Antiqua" w:eastAsia="Times New Roman" w:hAnsi="Book Antiqua" w:cstheme="majorBidi"/>
          <w:b/>
          <w:color w:val="000000" w:themeColor="text1"/>
          <w:sz w:val="24"/>
          <w:szCs w:val="24"/>
        </w:rPr>
        <w:lastRenderedPageBreak/>
        <w:t>GLOBAL CATERING SERVICES LLC</w:t>
      </w:r>
      <w:r w:rsidRPr="00EE1E31">
        <w:rPr>
          <w:rFonts w:ascii="Book Antiqua" w:hAnsi="Book Antiqua" w:cstheme="majorBidi"/>
          <w:color w:val="000000" w:themeColor="text1"/>
          <w:sz w:val="24"/>
          <w:szCs w:val="24"/>
        </w:rPr>
        <w:t>, (location), Dubai UAE.</w:t>
      </w:r>
      <w:r w:rsidRPr="00EE1E31">
        <w:rPr>
          <w:rFonts w:ascii="Book Antiqua" w:hAnsi="Book Antiqua" w:cstheme="majorBidi"/>
          <w:color w:val="000000" w:themeColor="text1"/>
          <w:sz w:val="24"/>
          <w:szCs w:val="24"/>
        </w:rPr>
        <w:tab/>
      </w:r>
      <w:r w:rsidRPr="00EE1E31">
        <w:rPr>
          <w:rFonts w:ascii="Book Antiqua" w:hAnsi="Book Antiqua" w:cstheme="majorBidi"/>
          <w:color w:val="000000" w:themeColor="text1"/>
          <w:sz w:val="24"/>
          <w:szCs w:val="24"/>
        </w:rPr>
        <w:tab/>
        <w:t xml:space="preserve">             2016 – 2018</w:t>
      </w:r>
    </w:p>
    <w:p w:rsidR="00AA5219" w:rsidRPr="00EE1E31" w:rsidRDefault="00AA5219" w:rsidP="00AA5219">
      <w:pPr>
        <w:spacing w:after="60" w:line="240" w:lineRule="auto"/>
        <w:rPr>
          <w:rFonts w:ascii="Book Antiqua" w:hAnsi="Book Antiqua" w:cstheme="majorBidi"/>
          <w:bCs/>
          <w:color w:val="000000" w:themeColor="text1"/>
          <w:sz w:val="24"/>
          <w:szCs w:val="24"/>
        </w:rPr>
      </w:pPr>
      <w:r w:rsidRPr="00EE1E31">
        <w:rPr>
          <w:rFonts w:ascii="Book Antiqua" w:hAnsi="Book Antiqua" w:cstheme="majorBidi"/>
          <w:bCs/>
          <w:color w:val="000000" w:themeColor="text1"/>
          <w:sz w:val="24"/>
          <w:szCs w:val="24"/>
        </w:rPr>
        <w:t xml:space="preserve">Food &amp; Beverages Inventory/Warehouse Supervisor. </w:t>
      </w:r>
    </w:p>
    <w:p w:rsidR="00AA5219" w:rsidRPr="00EE1E31" w:rsidRDefault="00AA5219" w:rsidP="00BF1964">
      <w:pPr>
        <w:pStyle w:val="NoSpacing"/>
        <w:rPr>
          <w:rFonts w:ascii="Book Antiqua" w:hAnsi="Book Antiqua" w:cstheme="majorBidi"/>
          <w:b/>
          <w:bCs/>
          <w:sz w:val="24"/>
          <w:szCs w:val="24"/>
        </w:rPr>
      </w:pPr>
      <w:r w:rsidRPr="00EE1E31">
        <w:rPr>
          <w:rFonts w:ascii="Book Antiqua" w:hAnsi="Book Antiqua" w:cstheme="majorBidi"/>
          <w:b/>
          <w:bCs/>
          <w:sz w:val="24"/>
          <w:szCs w:val="24"/>
          <w:shd w:val="clear" w:color="auto" w:fill="FFFFFF"/>
        </w:rPr>
        <w:t>Summary of Skills ERP in Use: Microsoft Dynamics NAV</w:t>
      </w:r>
    </w:p>
    <w:p w:rsidR="00AA5219" w:rsidRPr="009052A3" w:rsidRDefault="00AA5219" w:rsidP="00BF1964">
      <w:pPr>
        <w:pStyle w:val="NoSpacing"/>
        <w:numPr>
          <w:ilvl w:val="0"/>
          <w:numId w:val="9"/>
        </w:numPr>
        <w:rPr>
          <w:rFonts w:ascii="Book Antiqua" w:eastAsia="Times New Roman" w:hAnsi="Book Antiqua" w:cstheme="majorBidi"/>
          <w:sz w:val="20"/>
          <w:szCs w:val="20"/>
        </w:rPr>
      </w:pPr>
      <w:r w:rsidRPr="009052A3">
        <w:rPr>
          <w:rFonts w:ascii="Book Antiqua" w:eastAsia="Times New Roman" w:hAnsi="Book Antiqua" w:cstheme="majorBidi"/>
          <w:sz w:val="20"/>
          <w:szCs w:val="20"/>
        </w:rPr>
        <w:t>Oversee and coordinate the inventory planning related to reorder level-based items for each plant with the respective outlet planning function to ensure that all relevant inputs have been accounted for in an accurate and realistic manner and the inventory levels are maintained / re-ordered accordingly.</w:t>
      </w:r>
    </w:p>
    <w:p w:rsidR="00AA5219" w:rsidRPr="009052A3" w:rsidRDefault="00AA5219" w:rsidP="00BF1964">
      <w:pPr>
        <w:pStyle w:val="NoSpacing"/>
        <w:numPr>
          <w:ilvl w:val="0"/>
          <w:numId w:val="9"/>
        </w:numPr>
        <w:rPr>
          <w:rFonts w:ascii="Book Antiqua" w:eastAsia="Times New Roman" w:hAnsi="Book Antiqua" w:cstheme="majorBidi"/>
          <w:sz w:val="20"/>
          <w:szCs w:val="20"/>
        </w:rPr>
      </w:pPr>
      <w:r w:rsidRPr="009052A3">
        <w:rPr>
          <w:rFonts w:ascii="Book Antiqua" w:hAnsi="Book Antiqua" w:cstheme="majorBidi"/>
          <w:color w:val="000000"/>
          <w:sz w:val="20"/>
          <w:szCs w:val="20"/>
          <w:shd w:val="clear" w:color="auto" w:fill="FFFFFF"/>
        </w:rPr>
        <w:t>Possess record-keeping, filing and organizational skills.</w:t>
      </w:r>
    </w:p>
    <w:p w:rsidR="00AA5219" w:rsidRPr="009052A3" w:rsidRDefault="00AA5219" w:rsidP="00BF1964">
      <w:pPr>
        <w:pStyle w:val="NoSpacing"/>
        <w:numPr>
          <w:ilvl w:val="0"/>
          <w:numId w:val="9"/>
        </w:numPr>
        <w:rPr>
          <w:rFonts w:ascii="Book Antiqua" w:eastAsia="Times New Roman" w:hAnsi="Book Antiqua" w:cstheme="majorBidi"/>
          <w:sz w:val="20"/>
          <w:szCs w:val="20"/>
        </w:rPr>
      </w:pPr>
      <w:r w:rsidRPr="009052A3">
        <w:rPr>
          <w:rFonts w:ascii="Book Antiqua" w:hAnsi="Book Antiqua" w:cstheme="majorBidi"/>
          <w:color w:val="000000"/>
          <w:sz w:val="20"/>
          <w:szCs w:val="20"/>
          <w:shd w:val="clear" w:color="auto" w:fill="FFFFFF"/>
        </w:rPr>
        <w:t>Excellent communication skills.</w:t>
      </w:r>
    </w:p>
    <w:p w:rsidR="00AA5219" w:rsidRPr="009052A3" w:rsidRDefault="00AA5219" w:rsidP="00BF1964">
      <w:pPr>
        <w:pStyle w:val="NoSpacing"/>
        <w:numPr>
          <w:ilvl w:val="0"/>
          <w:numId w:val="9"/>
        </w:numPr>
        <w:rPr>
          <w:rFonts w:ascii="Book Antiqua" w:eastAsia="Times New Roman" w:hAnsi="Book Antiqua" w:cstheme="majorBidi"/>
          <w:sz w:val="20"/>
          <w:szCs w:val="20"/>
        </w:rPr>
      </w:pPr>
      <w:r w:rsidRPr="009052A3">
        <w:rPr>
          <w:rFonts w:ascii="Book Antiqua" w:eastAsia="Times New Roman" w:hAnsi="Book Antiqua" w:cstheme="majorBidi"/>
          <w:sz w:val="20"/>
          <w:szCs w:val="20"/>
        </w:rPr>
        <w:t>Experience in stock checking and maintaining inventory.</w:t>
      </w:r>
    </w:p>
    <w:p w:rsidR="00AA5219" w:rsidRPr="009052A3" w:rsidRDefault="00AA5219" w:rsidP="00BF1964">
      <w:pPr>
        <w:pStyle w:val="NoSpacing"/>
        <w:numPr>
          <w:ilvl w:val="0"/>
          <w:numId w:val="9"/>
        </w:numPr>
        <w:rPr>
          <w:rFonts w:ascii="Book Antiqua" w:eastAsia="Times New Roman" w:hAnsi="Book Antiqua" w:cstheme="majorBidi"/>
          <w:sz w:val="20"/>
          <w:szCs w:val="20"/>
        </w:rPr>
      </w:pPr>
      <w:r w:rsidRPr="009052A3">
        <w:rPr>
          <w:rFonts w:ascii="Book Antiqua" w:hAnsi="Book Antiqua" w:cstheme="majorBidi"/>
          <w:color w:val="000000"/>
          <w:sz w:val="20"/>
          <w:szCs w:val="20"/>
          <w:shd w:val="clear" w:color="auto" w:fill="FFFFFF"/>
        </w:rPr>
        <w:t>Computer skills, and Microsoft Dynamics NAV.</w:t>
      </w:r>
    </w:p>
    <w:p w:rsidR="00BF1964" w:rsidRPr="009052A3" w:rsidRDefault="00AA5219" w:rsidP="00BF1964">
      <w:pPr>
        <w:pStyle w:val="NoSpacing"/>
        <w:numPr>
          <w:ilvl w:val="0"/>
          <w:numId w:val="9"/>
        </w:numPr>
        <w:rPr>
          <w:rFonts w:ascii="Book Antiqua" w:eastAsia="Times New Roman" w:hAnsi="Book Antiqua" w:cstheme="majorBidi"/>
          <w:sz w:val="20"/>
          <w:szCs w:val="20"/>
        </w:rPr>
      </w:pPr>
      <w:r w:rsidRPr="009052A3">
        <w:rPr>
          <w:rFonts w:ascii="Book Antiqua" w:eastAsia="Times New Roman" w:hAnsi="Book Antiqua" w:cstheme="majorBidi"/>
          <w:sz w:val="20"/>
          <w:szCs w:val="20"/>
        </w:rPr>
        <w:t>Excellent analysis, computer, and computer skills.</w:t>
      </w:r>
    </w:p>
    <w:p w:rsidR="00BF1964" w:rsidRPr="00EE1E31" w:rsidRDefault="00BF1964" w:rsidP="00BF1964">
      <w:pPr>
        <w:pStyle w:val="NoSpacing"/>
        <w:ind w:left="720"/>
        <w:rPr>
          <w:rFonts w:ascii="Book Antiqua" w:eastAsia="Times New Roman" w:hAnsi="Book Antiqua" w:cstheme="majorBidi"/>
        </w:rPr>
      </w:pPr>
    </w:p>
    <w:p w:rsidR="00AA5219" w:rsidRPr="00EE1E31" w:rsidRDefault="00BF1964" w:rsidP="00BF1964">
      <w:pPr>
        <w:pStyle w:val="NoSpacing"/>
        <w:rPr>
          <w:rFonts w:ascii="Book Antiqua" w:hAnsi="Book Antiqua" w:cstheme="majorBidi"/>
          <w:b/>
          <w:bCs/>
          <w:color w:val="333333"/>
          <w:sz w:val="24"/>
          <w:szCs w:val="24"/>
        </w:rPr>
      </w:pPr>
      <w:r w:rsidRPr="00EE1E31">
        <w:rPr>
          <w:rFonts w:ascii="Book Antiqua" w:hAnsi="Book Antiqua" w:cstheme="majorBidi"/>
          <w:b/>
          <w:bCs/>
          <w:sz w:val="24"/>
          <w:szCs w:val="24"/>
        </w:rPr>
        <w:t>Responsibilities:</w:t>
      </w:r>
      <w:r w:rsidRPr="00EE1E31">
        <w:rPr>
          <w:rFonts w:ascii="Book Antiqua" w:hAnsi="Book Antiqua" w:cstheme="majorBidi"/>
          <w:sz w:val="24"/>
          <w:szCs w:val="24"/>
        </w:rPr>
        <w:t xml:space="preserve"> - </w:t>
      </w:r>
    </w:p>
    <w:p w:rsidR="00AA5219" w:rsidRPr="009052A3" w:rsidRDefault="00AA5219" w:rsidP="00BF1964">
      <w:pPr>
        <w:pStyle w:val="NoSpacing"/>
        <w:numPr>
          <w:ilvl w:val="0"/>
          <w:numId w:val="10"/>
        </w:numPr>
        <w:rPr>
          <w:rFonts w:ascii="Book Antiqua" w:hAnsi="Book Antiqua" w:cstheme="majorBidi"/>
          <w:color w:val="000000"/>
          <w:sz w:val="20"/>
          <w:szCs w:val="20"/>
        </w:rPr>
      </w:pPr>
      <w:r w:rsidRPr="009052A3">
        <w:rPr>
          <w:rFonts w:ascii="Book Antiqua" w:hAnsi="Book Antiqua" w:cstheme="majorBidi"/>
          <w:color w:val="000000"/>
          <w:sz w:val="20"/>
          <w:szCs w:val="20"/>
        </w:rPr>
        <w:t>Oversees material tracking system to make sure that customer receives real-time material status information and reports as needed.</w:t>
      </w:r>
    </w:p>
    <w:p w:rsidR="00AA5219" w:rsidRPr="009052A3" w:rsidRDefault="00AA5219" w:rsidP="00BF1964">
      <w:pPr>
        <w:pStyle w:val="NoSpacing"/>
        <w:numPr>
          <w:ilvl w:val="0"/>
          <w:numId w:val="10"/>
        </w:numPr>
        <w:rPr>
          <w:rFonts w:ascii="Book Antiqua" w:hAnsi="Book Antiqua" w:cstheme="majorBidi"/>
          <w:color w:val="000000"/>
          <w:sz w:val="20"/>
          <w:szCs w:val="20"/>
        </w:rPr>
      </w:pPr>
      <w:r w:rsidRPr="009052A3">
        <w:rPr>
          <w:rFonts w:ascii="Book Antiqua" w:hAnsi="Book Antiqua" w:cstheme="majorBidi"/>
          <w:color w:val="000000"/>
          <w:sz w:val="20"/>
          <w:szCs w:val="20"/>
        </w:rPr>
        <w:t>Verifies that all customer routing instructions are being followed.</w:t>
      </w:r>
    </w:p>
    <w:p w:rsidR="00AA5219" w:rsidRPr="009052A3" w:rsidRDefault="00AA5219" w:rsidP="00BF1964">
      <w:pPr>
        <w:pStyle w:val="NoSpacing"/>
        <w:numPr>
          <w:ilvl w:val="0"/>
          <w:numId w:val="10"/>
        </w:numPr>
        <w:rPr>
          <w:rFonts w:ascii="Book Antiqua" w:hAnsi="Book Antiqua" w:cstheme="majorBidi"/>
          <w:sz w:val="20"/>
          <w:szCs w:val="20"/>
        </w:rPr>
      </w:pPr>
      <w:r w:rsidRPr="009052A3">
        <w:rPr>
          <w:rFonts w:ascii="Book Antiqua" w:hAnsi="Book Antiqua" w:cstheme="majorBidi"/>
          <w:color w:val="000000"/>
          <w:sz w:val="20"/>
          <w:szCs w:val="20"/>
          <w:shd w:val="clear" w:color="auto" w:fill="FFFFFF"/>
        </w:rPr>
        <w:t>Perform materials forecasting for critical material needs in conjunction with Purchasing, Operations</w:t>
      </w:r>
      <w:r w:rsidRPr="009052A3">
        <w:rPr>
          <w:rFonts w:ascii="Book Antiqua" w:hAnsi="Book Antiqua" w:cstheme="majorBidi"/>
          <w:sz w:val="20"/>
          <w:szCs w:val="20"/>
        </w:rPr>
        <w:t>.</w:t>
      </w:r>
    </w:p>
    <w:p w:rsidR="00AA5219" w:rsidRPr="009052A3" w:rsidRDefault="00AA5219" w:rsidP="00BF1964">
      <w:pPr>
        <w:pStyle w:val="NoSpacing"/>
        <w:numPr>
          <w:ilvl w:val="0"/>
          <w:numId w:val="10"/>
        </w:numPr>
        <w:rPr>
          <w:rFonts w:ascii="Book Antiqua" w:hAnsi="Book Antiqua" w:cstheme="majorBidi"/>
          <w:sz w:val="20"/>
          <w:szCs w:val="20"/>
        </w:rPr>
      </w:pPr>
      <w:r w:rsidRPr="009052A3">
        <w:rPr>
          <w:rFonts w:ascii="Book Antiqua" w:hAnsi="Book Antiqua" w:cstheme="majorBidi"/>
          <w:color w:val="000000"/>
          <w:sz w:val="20"/>
          <w:szCs w:val="20"/>
          <w:shd w:val="clear" w:color="auto" w:fill="FFFFFF"/>
        </w:rPr>
        <w:t>Interact with materials suppliers on key materials requirements</w:t>
      </w:r>
      <w:r w:rsidRPr="009052A3">
        <w:rPr>
          <w:rFonts w:ascii="Book Antiqua" w:hAnsi="Book Antiqua" w:cstheme="majorBidi"/>
          <w:sz w:val="20"/>
          <w:szCs w:val="20"/>
        </w:rPr>
        <w:t>.</w:t>
      </w:r>
    </w:p>
    <w:p w:rsidR="00AA5219" w:rsidRPr="009052A3" w:rsidRDefault="00AA5219" w:rsidP="00BF1964">
      <w:pPr>
        <w:pStyle w:val="NoSpacing"/>
        <w:numPr>
          <w:ilvl w:val="0"/>
          <w:numId w:val="10"/>
        </w:numPr>
        <w:rPr>
          <w:rFonts w:ascii="Book Antiqua" w:hAnsi="Book Antiqua" w:cstheme="majorBidi"/>
          <w:sz w:val="20"/>
          <w:szCs w:val="20"/>
        </w:rPr>
      </w:pPr>
      <w:r w:rsidRPr="009052A3">
        <w:rPr>
          <w:rFonts w:ascii="Book Antiqua" w:hAnsi="Book Antiqua" w:cstheme="majorBidi"/>
          <w:color w:val="000000"/>
          <w:sz w:val="20"/>
          <w:szCs w:val="20"/>
          <w:shd w:val="clear" w:color="auto" w:fill="FFFFFF"/>
        </w:rPr>
        <w:t>Supervise orders and arrange stocking of raw materials and equipment to ensure they meet needs</w:t>
      </w:r>
      <w:r w:rsidRPr="009052A3">
        <w:rPr>
          <w:rFonts w:ascii="Book Antiqua" w:hAnsi="Book Antiqua" w:cstheme="majorBidi"/>
          <w:sz w:val="20"/>
          <w:szCs w:val="20"/>
        </w:rPr>
        <w:t>.</w:t>
      </w:r>
    </w:p>
    <w:p w:rsidR="00AA5219" w:rsidRPr="009052A3" w:rsidRDefault="00AA5219" w:rsidP="00BF1964">
      <w:pPr>
        <w:pStyle w:val="NoSpacing"/>
        <w:numPr>
          <w:ilvl w:val="0"/>
          <w:numId w:val="10"/>
        </w:numPr>
        <w:rPr>
          <w:rFonts w:ascii="Book Antiqua" w:hAnsi="Book Antiqua" w:cstheme="majorBidi"/>
          <w:sz w:val="20"/>
          <w:szCs w:val="20"/>
        </w:rPr>
      </w:pPr>
      <w:r w:rsidRPr="009052A3">
        <w:rPr>
          <w:rFonts w:ascii="Book Antiqua" w:hAnsi="Book Antiqua" w:cstheme="majorBidi"/>
          <w:color w:val="000000"/>
          <w:sz w:val="20"/>
          <w:szCs w:val="20"/>
          <w:shd w:val="clear" w:color="auto" w:fill="FFFFFF"/>
        </w:rPr>
        <w:t>Plan and track the shipment of final products according to customer requirements</w:t>
      </w:r>
      <w:r w:rsidRPr="009052A3">
        <w:rPr>
          <w:rFonts w:ascii="Book Antiqua" w:hAnsi="Book Antiqua" w:cstheme="majorBidi"/>
          <w:sz w:val="20"/>
          <w:szCs w:val="20"/>
        </w:rPr>
        <w:t>.</w:t>
      </w:r>
    </w:p>
    <w:p w:rsidR="00AA5219" w:rsidRPr="009052A3" w:rsidRDefault="00AA5219" w:rsidP="00BF1964">
      <w:pPr>
        <w:pStyle w:val="NoSpacing"/>
        <w:numPr>
          <w:ilvl w:val="0"/>
          <w:numId w:val="10"/>
        </w:numPr>
        <w:rPr>
          <w:rFonts w:ascii="Book Antiqua" w:hAnsi="Book Antiqua" w:cstheme="majorBidi"/>
          <w:sz w:val="20"/>
          <w:szCs w:val="20"/>
        </w:rPr>
      </w:pPr>
      <w:r w:rsidRPr="009052A3">
        <w:rPr>
          <w:rFonts w:ascii="Book Antiqua" w:hAnsi="Book Antiqua" w:cstheme="majorBidi"/>
          <w:color w:val="000000"/>
          <w:sz w:val="20"/>
          <w:szCs w:val="20"/>
          <w:shd w:val="clear" w:color="auto" w:fill="FFFFFF"/>
        </w:rPr>
        <w:t>Responsible for data inputting into the appropriate reporting systems. </w:t>
      </w:r>
    </w:p>
    <w:p w:rsidR="00AA5219" w:rsidRPr="009052A3" w:rsidRDefault="00AA5219" w:rsidP="00BF1964">
      <w:pPr>
        <w:pStyle w:val="NoSpacing"/>
        <w:numPr>
          <w:ilvl w:val="0"/>
          <w:numId w:val="10"/>
        </w:numPr>
        <w:rPr>
          <w:rFonts w:ascii="Book Antiqua" w:hAnsi="Book Antiqua" w:cstheme="majorBidi"/>
          <w:spacing w:val="3"/>
          <w:sz w:val="20"/>
          <w:szCs w:val="20"/>
        </w:rPr>
      </w:pPr>
      <w:r w:rsidRPr="009052A3">
        <w:rPr>
          <w:rFonts w:ascii="Book Antiqua" w:hAnsi="Book Antiqua" w:cstheme="majorBidi"/>
          <w:spacing w:val="3"/>
          <w:sz w:val="20"/>
          <w:szCs w:val="20"/>
        </w:rPr>
        <w:t>Achieve high levels of customer satisfaction through excellence in receiving, identifying, dispatching and assuring quality of good.</w:t>
      </w:r>
    </w:p>
    <w:p w:rsidR="00AA5219" w:rsidRPr="009052A3" w:rsidRDefault="00AA5219" w:rsidP="00BF1964">
      <w:pPr>
        <w:pStyle w:val="NoSpacing"/>
        <w:numPr>
          <w:ilvl w:val="0"/>
          <w:numId w:val="10"/>
        </w:numPr>
        <w:rPr>
          <w:rFonts w:ascii="Book Antiqua" w:hAnsi="Book Antiqua" w:cstheme="majorBidi"/>
          <w:spacing w:val="3"/>
          <w:sz w:val="20"/>
          <w:szCs w:val="20"/>
        </w:rPr>
      </w:pPr>
      <w:r w:rsidRPr="009052A3">
        <w:rPr>
          <w:rFonts w:ascii="Book Antiqua" w:hAnsi="Book Antiqua" w:cstheme="majorBidi"/>
          <w:spacing w:val="3"/>
          <w:sz w:val="20"/>
          <w:szCs w:val="20"/>
        </w:rPr>
        <w:t>Organize and maintain inventory and storage area</w:t>
      </w:r>
    </w:p>
    <w:p w:rsidR="00AA5219" w:rsidRPr="009052A3" w:rsidRDefault="00AA5219" w:rsidP="00BF1964">
      <w:pPr>
        <w:pStyle w:val="NoSpacing"/>
        <w:numPr>
          <w:ilvl w:val="0"/>
          <w:numId w:val="10"/>
        </w:numPr>
        <w:rPr>
          <w:rFonts w:ascii="Book Antiqua" w:hAnsi="Book Antiqua" w:cstheme="majorBidi"/>
          <w:spacing w:val="3"/>
          <w:sz w:val="20"/>
          <w:szCs w:val="20"/>
        </w:rPr>
      </w:pPr>
      <w:r w:rsidRPr="009052A3">
        <w:rPr>
          <w:rFonts w:ascii="Book Antiqua" w:hAnsi="Book Antiqua" w:cstheme="majorBidi"/>
          <w:color w:val="000000"/>
          <w:sz w:val="20"/>
          <w:szCs w:val="20"/>
          <w:shd w:val="clear" w:color="auto" w:fill="FFFFFF"/>
        </w:rPr>
        <w:t>Maintaining accurate inventory. Process, package and ship orders accurately. </w:t>
      </w:r>
    </w:p>
    <w:p w:rsidR="00AA5219" w:rsidRPr="009052A3" w:rsidRDefault="00AA5219" w:rsidP="00BF1964">
      <w:pPr>
        <w:pStyle w:val="NoSpacing"/>
        <w:numPr>
          <w:ilvl w:val="0"/>
          <w:numId w:val="10"/>
        </w:numPr>
        <w:rPr>
          <w:rFonts w:ascii="Book Antiqua" w:hAnsi="Book Antiqua" w:cstheme="majorBidi"/>
          <w:spacing w:val="3"/>
          <w:sz w:val="20"/>
          <w:szCs w:val="20"/>
        </w:rPr>
      </w:pPr>
      <w:r w:rsidRPr="009052A3">
        <w:rPr>
          <w:rFonts w:ascii="Book Antiqua" w:hAnsi="Book Antiqua" w:cstheme="majorBidi"/>
          <w:color w:val="000000"/>
          <w:sz w:val="20"/>
          <w:szCs w:val="20"/>
          <w:shd w:val="clear" w:color="auto" w:fill="FFFFFF"/>
        </w:rPr>
        <w:t>Perform inventory cycle counts as assigned. Troubleshoot inventory discrepancies and root cause analysis. </w:t>
      </w:r>
    </w:p>
    <w:p w:rsidR="00AA5219" w:rsidRPr="00EE1E31" w:rsidRDefault="00AA5219" w:rsidP="00AA5219">
      <w:pPr>
        <w:spacing w:before="100" w:beforeAutospacing="1" w:after="0" w:line="240" w:lineRule="auto"/>
        <w:rPr>
          <w:rFonts w:ascii="Book Antiqua" w:hAnsi="Book Antiqua" w:cstheme="majorBidi"/>
          <w:sz w:val="24"/>
          <w:szCs w:val="24"/>
        </w:rPr>
      </w:pPr>
      <w:r w:rsidRPr="00EE1E31">
        <w:rPr>
          <w:rFonts w:ascii="Book Antiqua" w:eastAsia="Times New Roman" w:hAnsi="Book Antiqua" w:cstheme="majorBidi"/>
          <w:b/>
          <w:sz w:val="24"/>
          <w:szCs w:val="24"/>
        </w:rPr>
        <w:t>BETTER LIFE DAILY BREAD</w:t>
      </w:r>
      <w:r w:rsidRPr="00EE1E31">
        <w:rPr>
          <w:rFonts w:ascii="Book Antiqua" w:hAnsi="Book Antiqua" w:cstheme="majorBidi"/>
          <w:sz w:val="24"/>
          <w:szCs w:val="24"/>
        </w:rPr>
        <w:t>, (</w:t>
      </w:r>
      <w:r w:rsidRPr="00EE1E31">
        <w:rPr>
          <w:rFonts w:ascii="Book Antiqua" w:hAnsi="Book Antiqua" w:cstheme="majorBidi"/>
          <w:color w:val="000000" w:themeColor="text1"/>
          <w:sz w:val="24"/>
          <w:szCs w:val="24"/>
        </w:rPr>
        <w:t>location</w:t>
      </w:r>
      <w:r w:rsidRPr="00EE1E31">
        <w:rPr>
          <w:rFonts w:ascii="Book Antiqua" w:hAnsi="Book Antiqua" w:cstheme="majorBidi"/>
          <w:sz w:val="24"/>
          <w:szCs w:val="24"/>
        </w:rPr>
        <w:t>), Nigeria</w:t>
      </w:r>
      <w:r w:rsidRPr="00EE1E31">
        <w:rPr>
          <w:rFonts w:ascii="Book Antiqua" w:hAnsi="Book Antiqua" w:cstheme="majorBidi"/>
          <w:sz w:val="24"/>
          <w:szCs w:val="24"/>
        </w:rPr>
        <w:tab/>
        <w:t xml:space="preserve">                                             2010 – 2015</w:t>
      </w:r>
    </w:p>
    <w:p w:rsidR="00AA5219" w:rsidRPr="00EE1E31" w:rsidRDefault="00AA5219" w:rsidP="00AA5219">
      <w:pPr>
        <w:rPr>
          <w:rFonts w:ascii="Book Antiqua" w:hAnsi="Book Antiqua" w:cstheme="majorBidi"/>
          <w:sz w:val="24"/>
          <w:szCs w:val="24"/>
        </w:rPr>
      </w:pPr>
      <w:r w:rsidRPr="00EE1E31">
        <w:rPr>
          <w:rFonts w:ascii="Book Antiqua" w:hAnsi="Book Antiqua" w:cstheme="majorBidi"/>
          <w:sz w:val="24"/>
          <w:szCs w:val="24"/>
        </w:rPr>
        <w:t xml:space="preserve">Production Admin Clerk &amp; Supervisor </w:t>
      </w:r>
    </w:p>
    <w:p w:rsidR="00AA5219" w:rsidRPr="00EE1E31" w:rsidRDefault="00AA5219" w:rsidP="00BF1964">
      <w:pPr>
        <w:pStyle w:val="NoSpacing"/>
        <w:rPr>
          <w:rFonts w:ascii="Book Antiqua" w:hAnsi="Book Antiqua" w:cstheme="majorBidi"/>
          <w:color w:val="333333"/>
          <w:sz w:val="24"/>
          <w:szCs w:val="24"/>
        </w:rPr>
      </w:pPr>
      <w:r w:rsidRPr="00EE1E31">
        <w:rPr>
          <w:rFonts w:ascii="Book Antiqua" w:hAnsi="Book Antiqua" w:cstheme="majorBidi"/>
          <w:b/>
          <w:bCs/>
          <w:sz w:val="24"/>
          <w:szCs w:val="24"/>
        </w:rPr>
        <w:t>Responsibilities</w:t>
      </w:r>
      <w:r w:rsidR="00BF1964" w:rsidRPr="00EE1E31">
        <w:rPr>
          <w:rFonts w:ascii="Book Antiqua" w:hAnsi="Book Antiqua" w:cstheme="majorBidi"/>
          <w:sz w:val="24"/>
          <w:szCs w:val="24"/>
        </w:rPr>
        <w:t>:</w:t>
      </w:r>
      <w:r w:rsidR="00BF1964" w:rsidRPr="00EE1E31">
        <w:rPr>
          <w:rFonts w:ascii="Book Antiqua" w:hAnsi="Book Antiqua" w:cstheme="majorBidi"/>
          <w:bCs/>
          <w:sz w:val="24"/>
          <w:szCs w:val="24"/>
        </w:rPr>
        <w:t xml:space="preserve"> -</w:t>
      </w:r>
    </w:p>
    <w:p w:rsidR="00AA5219" w:rsidRPr="009052A3" w:rsidRDefault="00AA5219" w:rsidP="00BF1964">
      <w:pPr>
        <w:pStyle w:val="NoSpacing"/>
        <w:numPr>
          <w:ilvl w:val="0"/>
          <w:numId w:val="11"/>
        </w:numPr>
        <w:rPr>
          <w:rFonts w:ascii="Book Antiqua" w:hAnsi="Book Antiqua" w:cstheme="majorBidi"/>
          <w:sz w:val="20"/>
          <w:szCs w:val="20"/>
        </w:rPr>
      </w:pPr>
      <w:r w:rsidRPr="009052A3">
        <w:rPr>
          <w:rFonts w:ascii="Book Antiqua" w:hAnsi="Book Antiqua" w:cstheme="majorBidi"/>
          <w:sz w:val="20"/>
          <w:szCs w:val="20"/>
        </w:rPr>
        <w:t>Plan, Organize, Supervise and participate in daily warehouse operation activities, including the receipts, documentation, storage, safety and distribution of equipment and supplies and maintenance of inventory.</w:t>
      </w:r>
    </w:p>
    <w:p w:rsidR="00AA5219" w:rsidRPr="009052A3" w:rsidRDefault="00AA5219" w:rsidP="00BF1964">
      <w:pPr>
        <w:pStyle w:val="NoSpacing"/>
        <w:numPr>
          <w:ilvl w:val="0"/>
          <w:numId w:val="11"/>
        </w:numPr>
        <w:rPr>
          <w:rFonts w:ascii="Book Antiqua" w:hAnsi="Book Antiqua" w:cstheme="majorBidi"/>
          <w:sz w:val="20"/>
          <w:szCs w:val="20"/>
        </w:rPr>
      </w:pPr>
      <w:r w:rsidRPr="009052A3">
        <w:rPr>
          <w:rFonts w:ascii="Book Antiqua" w:hAnsi="Book Antiqua" w:cstheme="majorBidi"/>
          <w:sz w:val="20"/>
          <w:szCs w:val="20"/>
        </w:rPr>
        <w:t>Train, supervise and evaluate the performance of assigned employees, assign workload to factory workers.</w:t>
      </w:r>
    </w:p>
    <w:p w:rsidR="00AA5219" w:rsidRPr="009052A3" w:rsidRDefault="00AA5219" w:rsidP="00BF1964">
      <w:pPr>
        <w:pStyle w:val="NoSpacing"/>
        <w:numPr>
          <w:ilvl w:val="0"/>
          <w:numId w:val="11"/>
        </w:numPr>
        <w:rPr>
          <w:rFonts w:ascii="Book Antiqua" w:hAnsi="Book Antiqua" w:cstheme="majorBidi"/>
          <w:sz w:val="20"/>
          <w:szCs w:val="20"/>
        </w:rPr>
      </w:pPr>
      <w:r w:rsidRPr="009052A3">
        <w:rPr>
          <w:rFonts w:ascii="Book Antiqua" w:hAnsi="Book Antiqua" w:cstheme="majorBidi"/>
          <w:sz w:val="20"/>
          <w:szCs w:val="20"/>
        </w:rPr>
        <w:t>Receive, unload, load, issue, put away, and deliver material to the production and shipment with picklist.</w:t>
      </w:r>
    </w:p>
    <w:p w:rsidR="00AA5219" w:rsidRPr="009052A3" w:rsidRDefault="00AA5219" w:rsidP="00BF1964">
      <w:pPr>
        <w:pStyle w:val="NoSpacing"/>
        <w:numPr>
          <w:ilvl w:val="0"/>
          <w:numId w:val="11"/>
        </w:numPr>
        <w:rPr>
          <w:rFonts w:ascii="Book Antiqua" w:hAnsi="Book Antiqua" w:cstheme="majorBidi"/>
          <w:sz w:val="20"/>
          <w:szCs w:val="20"/>
        </w:rPr>
      </w:pPr>
      <w:r w:rsidRPr="009052A3">
        <w:rPr>
          <w:rFonts w:ascii="Book Antiqua" w:hAnsi="Book Antiqua" w:cstheme="majorBidi"/>
          <w:sz w:val="20"/>
          <w:szCs w:val="20"/>
        </w:rPr>
        <w:t>Route, schedule, pick and prepare order for delivery and pick-ups.</w:t>
      </w:r>
    </w:p>
    <w:p w:rsidR="00AA5219" w:rsidRPr="009052A3" w:rsidRDefault="00AA5219" w:rsidP="00BF1964">
      <w:pPr>
        <w:pStyle w:val="NoSpacing"/>
        <w:numPr>
          <w:ilvl w:val="0"/>
          <w:numId w:val="11"/>
        </w:numPr>
        <w:rPr>
          <w:rFonts w:ascii="Book Antiqua" w:hAnsi="Book Antiqua" w:cstheme="majorBidi"/>
          <w:sz w:val="20"/>
          <w:szCs w:val="20"/>
        </w:rPr>
      </w:pPr>
      <w:r w:rsidRPr="009052A3">
        <w:rPr>
          <w:rFonts w:ascii="Book Antiqua" w:hAnsi="Book Antiqua" w:cstheme="majorBidi"/>
          <w:sz w:val="20"/>
          <w:szCs w:val="20"/>
        </w:rPr>
        <w:t>Supervise the process of requisitions and request to invoice for reimbursements of warehouse codes; complete requisition for needed materials to assure adequate stock level.</w:t>
      </w:r>
    </w:p>
    <w:p w:rsidR="00AA5219" w:rsidRPr="009052A3" w:rsidRDefault="00AA5219" w:rsidP="00BF1964">
      <w:pPr>
        <w:pStyle w:val="NoSpacing"/>
        <w:numPr>
          <w:ilvl w:val="0"/>
          <w:numId w:val="11"/>
        </w:numPr>
        <w:rPr>
          <w:rFonts w:ascii="Book Antiqua" w:hAnsi="Book Antiqua" w:cstheme="majorBidi"/>
          <w:sz w:val="20"/>
          <w:szCs w:val="20"/>
        </w:rPr>
      </w:pPr>
      <w:r w:rsidRPr="009052A3">
        <w:rPr>
          <w:rFonts w:ascii="Book Antiqua" w:hAnsi="Book Antiqua" w:cstheme="majorBidi"/>
          <w:sz w:val="20"/>
          <w:szCs w:val="20"/>
        </w:rPr>
        <w:t>Prepare and maintain a variety of records and logs and prepare report as required; maintain inventory of items in the warehouse; file records as required; supervise the assembly of inventory printout and catalogs as required.</w:t>
      </w:r>
    </w:p>
    <w:p w:rsidR="00AA5219" w:rsidRPr="009052A3" w:rsidRDefault="00AA5219" w:rsidP="00BF1964">
      <w:pPr>
        <w:pStyle w:val="NoSpacing"/>
        <w:numPr>
          <w:ilvl w:val="0"/>
          <w:numId w:val="11"/>
        </w:numPr>
        <w:rPr>
          <w:rFonts w:ascii="Book Antiqua" w:hAnsi="Book Antiqua" w:cstheme="majorBidi"/>
          <w:sz w:val="20"/>
          <w:szCs w:val="20"/>
        </w:rPr>
      </w:pPr>
      <w:r w:rsidRPr="009052A3">
        <w:rPr>
          <w:rFonts w:ascii="Book Antiqua" w:hAnsi="Book Antiqua" w:cstheme="majorBidi"/>
          <w:sz w:val="20"/>
          <w:szCs w:val="20"/>
        </w:rPr>
        <w:t>Monitor automated warehousing system; operate a computer to enter data, correct errors and control key screens as required.</w:t>
      </w:r>
    </w:p>
    <w:p w:rsidR="00AA5219" w:rsidRPr="009052A3" w:rsidRDefault="00AA5219" w:rsidP="00BF1964">
      <w:pPr>
        <w:pStyle w:val="NoSpacing"/>
        <w:numPr>
          <w:ilvl w:val="0"/>
          <w:numId w:val="11"/>
        </w:numPr>
        <w:rPr>
          <w:rFonts w:ascii="Book Antiqua" w:hAnsi="Book Antiqua" w:cstheme="majorBidi"/>
          <w:sz w:val="20"/>
          <w:szCs w:val="20"/>
        </w:rPr>
      </w:pPr>
      <w:r w:rsidRPr="009052A3">
        <w:rPr>
          <w:rFonts w:ascii="Book Antiqua" w:hAnsi="Book Antiqua" w:cstheme="majorBidi"/>
          <w:sz w:val="20"/>
          <w:szCs w:val="20"/>
        </w:rPr>
        <w:t>Operate and demonstrate use of specialized warehouse equipment as necessary; assure proper and routine maintenance and servicing of warehouse vehicles and</w:t>
      </w:r>
    </w:p>
    <w:p w:rsidR="00AA5219" w:rsidRPr="009052A3" w:rsidRDefault="00AA5219" w:rsidP="00BF1964">
      <w:pPr>
        <w:pStyle w:val="NoSpacing"/>
        <w:numPr>
          <w:ilvl w:val="0"/>
          <w:numId w:val="11"/>
        </w:numPr>
        <w:rPr>
          <w:rFonts w:ascii="Book Antiqua" w:hAnsi="Book Antiqua" w:cstheme="majorBidi"/>
          <w:sz w:val="20"/>
          <w:szCs w:val="20"/>
        </w:rPr>
      </w:pPr>
      <w:r w:rsidRPr="009052A3">
        <w:rPr>
          <w:rFonts w:ascii="Book Antiqua" w:hAnsi="Book Antiqua" w:cstheme="majorBidi"/>
          <w:sz w:val="20"/>
          <w:szCs w:val="20"/>
        </w:rPr>
        <w:t>equipment.</w:t>
      </w:r>
    </w:p>
    <w:p w:rsidR="00AA5219" w:rsidRPr="009052A3" w:rsidRDefault="00AA5219" w:rsidP="00BF1964">
      <w:pPr>
        <w:pStyle w:val="NoSpacing"/>
        <w:numPr>
          <w:ilvl w:val="0"/>
          <w:numId w:val="11"/>
        </w:numPr>
        <w:rPr>
          <w:rFonts w:ascii="Book Antiqua" w:hAnsi="Book Antiqua" w:cstheme="majorBidi"/>
          <w:sz w:val="20"/>
          <w:szCs w:val="20"/>
        </w:rPr>
      </w:pPr>
      <w:r w:rsidRPr="009052A3">
        <w:rPr>
          <w:rFonts w:ascii="Book Antiqua" w:hAnsi="Book Antiqua" w:cstheme="majorBidi"/>
          <w:sz w:val="20"/>
          <w:szCs w:val="20"/>
        </w:rPr>
        <w:t>Identify and report on frequent issues that create inventory discrepancies and suggest corrective actions to be implemented to avoid re occurrences of the problems.</w:t>
      </w:r>
    </w:p>
    <w:p w:rsidR="00AA5219" w:rsidRPr="009052A3" w:rsidRDefault="00AA5219" w:rsidP="00BF1964">
      <w:pPr>
        <w:pStyle w:val="NoSpacing"/>
        <w:numPr>
          <w:ilvl w:val="0"/>
          <w:numId w:val="11"/>
        </w:numPr>
        <w:rPr>
          <w:rFonts w:ascii="Book Antiqua" w:hAnsi="Book Antiqua" w:cstheme="majorBidi"/>
          <w:sz w:val="20"/>
          <w:szCs w:val="20"/>
        </w:rPr>
      </w:pPr>
      <w:r w:rsidRPr="009052A3">
        <w:rPr>
          <w:rFonts w:ascii="Book Antiqua" w:hAnsi="Book Antiqua" w:cstheme="majorBidi"/>
          <w:color w:val="000000"/>
          <w:sz w:val="20"/>
          <w:szCs w:val="20"/>
          <w:shd w:val="clear" w:color="auto" w:fill="FFFFFF"/>
        </w:rPr>
        <w:t>Prepare invoice and packing list in ERP (SAP) system upon receiving dispatch Notes. </w:t>
      </w:r>
    </w:p>
    <w:p w:rsidR="00AA5219" w:rsidRPr="009052A3" w:rsidRDefault="00AA5219" w:rsidP="00BF1964">
      <w:pPr>
        <w:pStyle w:val="NoSpacing"/>
        <w:numPr>
          <w:ilvl w:val="0"/>
          <w:numId w:val="11"/>
        </w:numPr>
        <w:rPr>
          <w:rFonts w:ascii="Book Antiqua" w:hAnsi="Book Antiqua" w:cstheme="majorBidi"/>
          <w:sz w:val="20"/>
          <w:szCs w:val="20"/>
        </w:rPr>
      </w:pPr>
      <w:r w:rsidRPr="009052A3">
        <w:rPr>
          <w:rFonts w:ascii="Book Antiqua" w:hAnsi="Book Antiqua" w:cstheme="majorBidi"/>
          <w:sz w:val="20"/>
          <w:szCs w:val="20"/>
        </w:rPr>
        <w:t>Owns daily data integrity for the site.</w:t>
      </w:r>
    </w:p>
    <w:p w:rsidR="00AA5219" w:rsidRPr="009052A3" w:rsidRDefault="00AA5219" w:rsidP="00BF1964">
      <w:pPr>
        <w:pStyle w:val="NoSpacing"/>
        <w:numPr>
          <w:ilvl w:val="0"/>
          <w:numId w:val="11"/>
        </w:numPr>
        <w:rPr>
          <w:rFonts w:ascii="Book Antiqua" w:hAnsi="Book Antiqua" w:cstheme="majorBidi"/>
          <w:sz w:val="20"/>
          <w:szCs w:val="20"/>
        </w:rPr>
      </w:pPr>
      <w:r w:rsidRPr="009052A3">
        <w:rPr>
          <w:rFonts w:ascii="Book Antiqua" w:hAnsi="Book Antiqua" w:cstheme="majorBidi"/>
          <w:color w:val="000000"/>
          <w:sz w:val="20"/>
          <w:szCs w:val="20"/>
          <w:shd w:val="clear" w:color="auto" w:fill="FFFFFF"/>
        </w:rPr>
        <w:t>Handling shipment In-Transit related communication with distributor’s appointed agent.</w:t>
      </w:r>
    </w:p>
    <w:p w:rsidR="00AA5219" w:rsidRPr="009052A3" w:rsidRDefault="00AA5219" w:rsidP="00BF1964">
      <w:pPr>
        <w:pStyle w:val="NoSpacing"/>
        <w:numPr>
          <w:ilvl w:val="0"/>
          <w:numId w:val="11"/>
        </w:numPr>
        <w:rPr>
          <w:rFonts w:ascii="Book Antiqua" w:hAnsi="Book Antiqua" w:cstheme="majorBidi"/>
          <w:sz w:val="20"/>
          <w:szCs w:val="20"/>
        </w:rPr>
      </w:pPr>
      <w:r w:rsidRPr="009052A3">
        <w:rPr>
          <w:rFonts w:ascii="Book Antiqua" w:hAnsi="Book Antiqua" w:cstheme="majorBidi"/>
          <w:sz w:val="20"/>
          <w:szCs w:val="20"/>
        </w:rPr>
        <w:t>Shipment posting knowledge.</w:t>
      </w:r>
    </w:p>
    <w:p w:rsidR="00AA5219" w:rsidRDefault="00AA5219" w:rsidP="00BF1964">
      <w:pPr>
        <w:pStyle w:val="NoSpacing"/>
        <w:numPr>
          <w:ilvl w:val="0"/>
          <w:numId w:val="11"/>
        </w:numPr>
        <w:rPr>
          <w:rFonts w:ascii="Book Antiqua" w:hAnsi="Book Antiqua" w:cstheme="majorBidi"/>
        </w:rPr>
      </w:pPr>
      <w:r w:rsidRPr="00EE1E31">
        <w:rPr>
          <w:rFonts w:ascii="Book Antiqua" w:hAnsi="Book Antiqua" w:cstheme="majorBidi"/>
          <w:color w:val="000000"/>
          <w:shd w:val="clear" w:color="auto" w:fill="FFFFFF"/>
        </w:rPr>
        <w:t>Co-ordinate with Warehouse staff on product storage based on FIFO method.</w:t>
      </w:r>
    </w:p>
    <w:p w:rsidR="009052A3" w:rsidRDefault="009052A3" w:rsidP="009052A3">
      <w:pPr>
        <w:pStyle w:val="NoSpacing"/>
        <w:rPr>
          <w:rFonts w:ascii="Book Antiqua" w:hAnsi="Book Antiqua" w:cstheme="majorBidi"/>
        </w:rPr>
      </w:pPr>
    </w:p>
    <w:p w:rsidR="009052A3" w:rsidRDefault="009052A3" w:rsidP="009052A3">
      <w:pPr>
        <w:pStyle w:val="NoSpacing"/>
        <w:rPr>
          <w:rFonts w:ascii="Book Antiqua" w:hAnsi="Book Antiqua" w:cstheme="majorBidi"/>
        </w:rPr>
      </w:pPr>
    </w:p>
    <w:p w:rsidR="009052A3" w:rsidRPr="00EE1E31" w:rsidRDefault="009052A3" w:rsidP="009052A3">
      <w:pPr>
        <w:pStyle w:val="NoSpacing"/>
        <w:rPr>
          <w:rFonts w:ascii="Book Antiqua" w:hAnsi="Book Antiqua" w:cstheme="majorBidi"/>
        </w:rPr>
      </w:pPr>
    </w:p>
    <w:p w:rsidR="00AA5219" w:rsidRPr="00EE1E31" w:rsidRDefault="00AA5219" w:rsidP="00AA5219">
      <w:pPr>
        <w:tabs>
          <w:tab w:val="right" w:pos="10800"/>
        </w:tabs>
        <w:spacing w:after="0" w:line="240" w:lineRule="auto"/>
        <w:rPr>
          <w:rFonts w:ascii="Book Antiqua" w:eastAsia="Times New Roman" w:hAnsi="Book Antiqua" w:cstheme="majorBidi"/>
          <w:b/>
          <w:bCs/>
          <w:sz w:val="20"/>
          <w:szCs w:val="20"/>
        </w:rPr>
      </w:pPr>
    </w:p>
    <w:p w:rsidR="00AA5219" w:rsidRPr="00EE1E31" w:rsidRDefault="00AA5219" w:rsidP="00AA5219">
      <w:pPr>
        <w:pStyle w:val="Heading1"/>
        <w:rPr>
          <w:rFonts w:cstheme="majorBidi"/>
          <w:szCs w:val="20"/>
        </w:rPr>
      </w:pPr>
      <w:r w:rsidRPr="00EE1E31">
        <w:rPr>
          <w:rFonts w:cstheme="majorBidi"/>
          <w:szCs w:val="20"/>
        </w:rPr>
        <w:t>SPECIAL TRAINING&amp; AWARDS</w:t>
      </w:r>
    </w:p>
    <w:p w:rsidR="00AA5219" w:rsidRPr="00EE1E31" w:rsidRDefault="00AA5219" w:rsidP="00AA5219">
      <w:pPr>
        <w:pStyle w:val="BodyText"/>
        <w:jc w:val="left"/>
        <w:rPr>
          <w:rFonts w:cstheme="majorBidi"/>
          <w:sz w:val="10"/>
          <w:szCs w:val="10"/>
        </w:rPr>
      </w:pPr>
    </w:p>
    <w:tbl>
      <w:tblPr>
        <w:tblW w:w="5000" w:type="pct"/>
        <w:tblLook w:val="04A0"/>
      </w:tblPr>
      <w:tblGrid>
        <w:gridCol w:w="5455"/>
        <w:gridCol w:w="5561"/>
      </w:tblGrid>
      <w:tr w:rsidR="00AA5219" w:rsidRPr="00EE1E31" w:rsidTr="00492C56">
        <w:trPr>
          <w:trHeight w:val="981"/>
        </w:trPr>
        <w:tc>
          <w:tcPr>
            <w:tcW w:w="2476" w:type="pct"/>
          </w:tcPr>
          <w:p w:rsidR="00AA5219" w:rsidRPr="009052A3" w:rsidRDefault="00AA5219" w:rsidP="00AA5219">
            <w:pPr>
              <w:pStyle w:val="ListParagraph"/>
              <w:numPr>
                <w:ilvl w:val="0"/>
                <w:numId w:val="1"/>
              </w:numPr>
              <w:spacing w:before="100" w:beforeAutospacing="1" w:after="100" w:afterAutospacing="1" w:line="240" w:lineRule="auto"/>
              <w:outlineLvl w:val="2"/>
              <w:rPr>
                <w:rFonts w:ascii="Book Antiqua" w:eastAsia="Times New Roman" w:hAnsi="Book Antiqua" w:cstheme="majorBidi"/>
                <w:sz w:val="20"/>
                <w:szCs w:val="20"/>
              </w:rPr>
            </w:pPr>
            <w:r w:rsidRPr="009052A3">
              <w:rPr>
                <w:rFonts w:ascii="Book Antiqua" w:eastAsia="Times New Roman" w:hAnsi="Book Antiqua" w:cstheme="majorBidi"/>
                <w:bCs/>
                <w:sz w:val="20"/>
                <w:szCs w:val="20"/>
              </w:rPr>
              <w:t>SAP MMCS key user training (Nigeria)</w:t>
            </w:r>
          </w:p>
          <w:p w:rsidR="00AA5219" w:rsidRPr="009052A3" w:rsidRDefault="00AA5219" w:rsidP="00AA5219">
            <w:pPr>
              <w:pStyle w:val="ListParagraph"/>
              <w:numPr>
                <w:ilvl w:val="0"/>
                <w:numId w:val="1"/>
              </w:numPr>
              <w:spacing w:before="100" w:beforeAutospacing="1" w:after="100" w:afterAutospacing="1" w:line="240" w:lineRule="auto"/>
              <w:outlineLvl w:val="2"/>
              <w:rPr>
                <w:rFonts w:ascii="Book Antiqua" w:eastAsia="Times New Roman" w:hAnsi="Book Antiqua" w:cstheme="majorBidi"/>
                <w:sz w:val="20"/>
                <w:szCs w:val="20"/>
              </w:rPr>
            </w:pPr>
            <w:r w:rsidRPr="009052A3">
              <w:rPr>
                <w:rFonts w:ascii="Book Antiqua" w:eastAsia="Times New Roman" w:hAnsi="Book Antiqua" w:cstheme="majorBidi"/>
                <w:bCs/>
                <w:sz w:val="20"/>
                <w:szCs w:val="20"/>
              </w:rPr>
              <w:t>Transport Management Training</w:t>
            </w:r>
            <w:r w:rsidRPr="009052A3">
              <w:rPr>
                <w:rFonts w:ascii="Book Antiqua" w:eastAsia="Times New Roman" w:hAnsi="Book Antiqua" w:cstheme="majorBidi"/>
                <w:bCs/>
                <w:sz w:val="20"/>
                <w:szCs w:val="20"/>
              </w:rPr>
              <w:tab/>
            </w:r>
          </w:p>
          <w:p w:rsidR="00AA5219" w:rsidRPr="009052A3" w:rsidRDefault="00AA5219" w:rsidP="00AA5219">
            <w:pPr>
              <w:pStyle w:val="ListParagraph"/>
              <w:numPr>
                <w:ilvl w:val="0"/>
                <w:numId w:val="1"/>
              </w:numPr>
              <w:spacing w:before="100" w:beforeAutospacing="1" w:after="100" w:afterAutospacing="1" w:line="240" w:lineRule="auto"/>
              <w:outlineLvl w:val="2"/>
              <w:rPr>
                <w:rFonts w:ascii="Book Antiqua" w:eastAsia="Times New Roman" w:hAnsi="Book Antiqua" w:cstheme="majorBidi"/>
                <w:sz w:val="20"/>
                <w:szCs w:val="20"/>
              </w:rPr>
            </w:pPr>
            <w:r w:rsidRPr="009052A3">
              <w:rPr>
                <w:rFonts w:ascii="Book Antiqua" w:eastAsia="Times New Roman" w:hAnsi="Book Antiqua" w:cstheme="majorBidi"/>
                <w:sz w:val="20"/>
                <w:szCs w:val="20"/>
              </w:rPr>
              <w:t xml:space="preserve">Warehouse Management System LFS </w:t>
            </w:r>
          </w:p>
          <w:p w:rsidR="00AA5219" w:rsidRPr="009052A3" w:rsidRDefault="00AA5219" w:rsidP="00492C56">
            <w:pPr>
              <w:spacing w:before="100" w:beforeAutospacing="1" w:after="100" w:afterAutospacing="1" w:line="240" w:lineRule="auto"/>
              <w:jc w:val="both"/>
              <w:outlineLvl w:val="2"/>
              <w:rPr>
                <w:rFonts w:ascii="Book Antiqua" w:eastAsia="Times New Roman" w:hAnsi="Book Antiqua" w:cstheme="majorBidi"/>
                <w:i/>
                <w:sz w:val="20"/>
                <w:szCs w:val="20"/>
              </w:rPr>
            </w:pPr>
            <w:r w:rsidRPr="009052A3">
              <w:rPr>
                <w:rFonts w:ascii="Book Antiqua" w:eastAsia="Times New Roman" w:hAnsi="Book Antiqua" w:cstheme="majorBidi"/>
                <w:i/>
                <w:sz w:val="20"/>
                <w:szCs w:val="20"/>
              </w:rPr>
              <w:t>AWARDS</w:t>
            </w:r>
            <w:r w:rsidRPr="009052A3">
              <w:rPr>
                <w:rFonts w:ascii="Book Antiqua" w:eastAsia="MingLiU_HKSCS-ExtB" w:hAnsi="Book Antiqua" w:cstheme="majorBidi"/>
                <w:sz w:val="20"/>
                <w:szCs w:val="20"/>
              </w:rPr>
              <w:tab/>
            </w:r>
            <w:r w:rsidRPr="009052A3">
              <w:rPr>
                <w:rFonts w:ascii="Book Antiqua" w:eastAsia="MingLiU_HKSCS-ExtB" w:hAnsi="Book Antiqua" w:cstheme="majorBidi"/>
                <w:sz w:val="20"/>
                <w:szCs w:val="20"/>
              </w:rPr>
              <w:tab/>
            </w:r>
          </w:p>
          <w:p w:rsidR="00AA5219" w:rsidRPr="009052A3" w:rsidRDefault="00AA5219" w:rsidP="00AA5219">
            <w:pPr>
              <w:pStyle w:val="ListParagraph"/>
              <w:numPr>
                <w:ilvl w:val="0"/>
                <w:numId w:val="4"/>
              </w:numPr>
              <w:rPr>
                <w:rFonts w:ascii="Book Antiqua" w:eastAsia="MingLiU_HKSCS-ExtB" w:hAnsi="Book Antiqua" w:cstheme="majorBidi"/>
                <w:sz w:val="20"/>
                <w:szCs w:val="20"/>
              </w:rPr>
            </w:pPr>
            <w:r w:rsidRPr="009052A3">
              <w:rPr>
                <w:rFonts w:ascii="Book Antiqua" w:eastAsia="MingLiU_HKSCS-ExtB" w:hAnsi="Book Antiqua" w:cstheme="majorBidi"/>
                <w:sz w:val="20"/>
                <w:szCs w:val="20"/>
              </w:rPr>
              <w:t>Best control self-assessment (CSA)</w:t>
            </w:r>
            <w:r w:rsidRPr="009052A3">
              <w:rPr>
                <w:rFonts w:ascii="Book Antiqua" w:eastAsia="MingLiU_HKSCS-ExtB" w:hAnsi="Book Antiqua" w:cstheme="majorBidi"/>
                <w:sz w:val="20"/>
                <w:szCs w:val="20"/>
              </w:rPr>
              <w:tab/>
            </w:r>
          </w:p>
          <w:p w:rsidR="00AA5219" w:rsidRPr="009052A3" w:rsidRDefault="00AA5219" w:rsidP="00AA5219">
            <w:pPr>
              <w:pStyle w:val="ListParagraph"/>
              <w:numPr>
                <w:ilvl w:val="0"/>
                <w:numId w:val="3"/>
              </w:numPr>
              <w:rPr>
                <w:rFonts w:ascii="Book Antiqua" w:eastAsia="MingLiU_HKSCS-ExtB" w:hAnsi="Book Antiqua" w:cstheme="majorBidi"/>
                <w:sz w:val="20"/>
                <w:szCs w:val="20"/>
              </w:rPr>
            </w:pPr>
            <w:r w:rsidRPr="009052A3">
              <w:rPr>
                <w:rFonts w:ascii="Book Antiqua" w:eastAsia="MingLiU_HKSCS-ExtB" w:hAnsi="Book Antiqua" w:cstheme="majorBidi"/>
                <w:sz w:val="20"/>
                <w:szCs w:val="20"/>
              </w:rPr>
              <w:t>Best in class FP reject management system</w:t>
            </w:r>
            <w:r w:rsidRPr="009052A3">
              <w:rPr>
                <w:rFonts w:ascii="Book Antiqua" w:eastAsia="MingLiU_HKSCS-ExtB" w:hAnsi="Book Antiqua" w:cstheme="majorBidi"/>
                <w:sz w:val="20"/>
                <w:szCs w:val="20"/>
              </w:rPr>
              <w:tab/>
            </w:r>
          </w:p>
          <w:p w:rsidR="00AA5219" w:rsidRPr="009052A3" w:rsidRDefault="00AA5219" w:rsidP="00AA5219">
            <w:pPr>
              <w:pStyle w:val="ListParagraph"/>
              <w:numPr>
                <w:ilvl w:val="0"/>
                <w:numId w:val="3"/>
              </w:numPr>
              <w:rPr>
                <w:rFonts w:ascii="Book Antiqua" w:eastAsia="MingLiU_HKSCS-ExtB" w:hAnsi="Book Antiqua" w:cstheme="majorBidi"/>
                <w:sz w:val="20"/>
                <w:szCs w:val="20"/>
              </w:rPr>
            </w:pPr>
            <w:r w:rsidRPr="009052A3">
              <w:rPr>
                <w:rFonts w:ascii="Book Antiqua" w:eastAsia="MingLiU_HKSCS-ExtB" w:hAnsi="Book Antiqua" w:cstheme="majorBidi"/>
                <w:sz w:val="20"/>
                <w:szCs w:val="20"/>
              </w:rPr>
              <w:t>Best customers on time delivery</w:t>
            </w:r>
          </w:p>
        </w:tc>
        <w:tc>
          <w:tcPr>
            <w:tcW w:w="2524" w:type="pct"/>
          </w:tcPr>
          <w:p w:rsidR="00AA5219" w:rsidRPr="009052A3" w:rsidRDefault="00AA5219" w:rsidP="00AA5219">
            <w:pPr>
              <w:pStyle w:val="ListParagraph"/>
              <w:numPr>
                <w:ilvl w:val="0"/>
                <w:numId w:val="1"/>
              </w:numPr>
              <w:rPr>
                <w:rFonts w:ascii="Book Antiqua" w:eastAsia="MingLiU_HKSCS-ExtB" w:hAnsi="Book Antiqua" w:cstheme="majorBidi"/>
                <w:sz w:val="20"/>
                <w:szCs w:val="20"/>
              </w:rPr>
            </w:pPr>
            <w:r w:rsidRPr="009052A3">
              <w:rPr>
                <w:rFonts w:ascii="Book Antiqua" w:eastAsia="MingLiU_HKSCS-ExtB" w:hAnsi="Book Antiqua" w:cstheme="majorBidi"/>
                <w:sz w:val="20"/>
                <w:szCs w:val="20"/>
              </w:rPr>
              <w:t>Team Leader Empowerment Training</w:t>
            </w:r>
            <w:r w:rsidRPr="009052A3">
              <w:rPr>
                <w:rFonts w:ascii="Book Antiqua" w:eastAsia="Times New Roman" w:hAnsi="Book Antiqua" w:cstheme="majorBidi"/>
                <w:bCs/>
                <w:sz w:val="20"/>
                <w:szCs w:val="20"/>
              </w:rPr>
              <w:tab/>
            </w:r>
          </w:p>
          <w:p w:rsidR="00AA5219" w:rsidRPr="009052A3" w:rsidRDefault="00AA5219" w:rsidP="00AA5219">
            <w:pPr>
              <w:pStyle w:val="ListParagraph"/>
              <w:numPr>
                <w:ilvl w:val="0"/>
                <w:numId w:val="1"/>
              </w:numPr>
              <w:rPr>
                <w:rFonts w:ascii="Book Antiqua" w:eastAsia="MingLiU_HKSCS-ExtB" w:hAnsi="Book Antiqua" w:cstheme="majorBidi"/>
                <w:b/>
                <w:sz w:val="20"/>
                <w:szCs w:val="20"/>
              </w:rPr>
            </w:pPr>
            <w:r w:rsidRPr="009052A3">
              <w:rPr>
                <w:rFonts w:ascii="Book Antiqua" w:eastAsia="Times New Roman" w:hAnsi="Book Antiqua" w:cstheme="majorBidi"/>
                <w:bCs/>
                <w:sz w:val="20"/>
                <w:szCs w:val="20"/>
              </w:rPr>
              <w:t>Why Analysis Training</w:t>
            </w:r>
            <w:r w:rsidRPr="009052A3">
              <w:rPr>
                <w:rFonts w:ascii="Book Antiqua" w:eastAsia="Times New Roman" w:hAnsi="Book Antiqua" w:cstheme="majorBidi"/>
                <w:bCs/>
                <w:sz w:val="20"/>
                <w:szCs w:val="20"/>
              </w:rPr>
              <w:tab/>
            </w:r>
          </w:p>
          <w:p w:rsidR="00AA5219" w:rsidRPr="009052A3" w:rsidRDefault="00AA5219" w:rsidP="00AA5219">
            <w:pPr>
              <w:pStyle w:val="ListParagraph"/>
              <w:numPr>
                <w:ilvl w:val="0"/>
                <w:numId w:val="1"/>
              </w:numPr>
              <w:rPr>
                <w:rFonts w:ascii="Book Antiqua" w:eastAsia="MingLiU_HKSCS-ExtB" w:hAnsi="Book Antiqua" w:cstheme="majorBidi"/>
                <w:sz w:val="20"/>
                <w:szCs w:val="20"/>
              </w:rPr>
            </w:pPr>
            <w:r w:rsidRPr="009052A3">
              <w:rPr>
                <w:rFonts w:ascii="Book Antiqua" w:eastAsia="MingLiU_HKSCS-ExtB" w:hAnsi="Book Antiqua" w:cstheme="majorBidi"/>
                <w:sz w:val="20"/>
                <w:szCs w:val="20"/>
              </w:rPr>
              <w:t xml:space="preserve">Microsoft Dynamics </w:t>
            </w:r>
          </w:p>
          <w:p w:rsidR="00AA5219" w:rsidRPr="009052A3" w:rsidRDefault="00AA5219" w:rsidP="00AA5219">
            <w:pPr>
              <w:pStyle w:val="ListParagraph"/>
              <w:numPr>
                <w:ilvl w:val="0"/>
                <w:numId w:val="1"/>
              </w:numPr>
              <w:rPr>
                <w:rFonts w:ascii="Book Antiqua" w:eastAsia="MingLiU_HKSCS-ExtB" w:hAnsi="Book Antiqua" w:cstheme="majorBidi"/>
                <w:sz w:val="20"/>
                <w:szCs w:val="20"/>
              </w:rPr>
            </w:pPr>
            <w:r w:rsidRPr="009052A3">
              <w:rPr>
                <w:rFonts w:ascii="Book Antiqua" w:eastAsia="MingLiU_HKSCS-ExtB" w:hAnsi="Book Antiqua" w:cstheme="majorBidi"/>
                <w:sz w:val="20"/>
                <w:szCs w:val="20"/>
              </w:rPr>
              <w:t>Sage 300</w:t>
            </w:r>
          </w:p>
          <w:p w:rsidR="00AA5219" w:rsidRPr="009052A3" w:rsidRDefault="00AA5219" w:rsidP="00492C56">
            <w:pPr>
              <w:pStyle w:val="MediumGrid1-Accent21"/>
              <w:spacing w:after="0" w:line="240" w:lineRule="auto"/>
              <w:ind w:left="0"/>
              <w:contextualSpacing w:val="0"/>
              <w:rPr>
                <w:rFonts w:ascii="Book Antiqua" w:hAnsi="Book Antiqua" w:cstheme="majorBidi"/>
                <w:b/>
              </w:rPr>
            </w:pPr>
          </w:p>
          <w:p w:rsidR="00AA5219" w:rsidRPr="009052A3" w:rsidRDefault="00AA5219" w:rsidP="00AA5219">
            <w:pPr>
              <w:pStyle w:val="ListParagraph"/>
              <w:numPr>
                <w:ilvl w:val="0"/>
                <w:numId w:val="1"/>
              </w:numPr>
              <w:rPr>
                <w:rFonts w:ascii="Book Antiqua" w:eastAsia="MingLiU_HKSCS-ExtB" w:hAnsi="Book Antiqua" w:cstheme="majorBidi"/>
                <w:sz w:val="20"/>
                <w:szCs w:val="20"/>
              </w:rPr>
            </w:pPr>
            <w:r w:rsidRPr="009052A3">
              <w:rPr>
                <w:rFonts w:ascii="Book Antiqua" w:eastAsia="MingLiU_HKSCS-ExtB" w:hAnsi="Book Antiqua" w:cstheme="majorBidi"/>
                <w:sz w:val="20"/>
                <w:szCs w:val="20"/>
              </w:rPr>
              <w:t>Record Shipment Award</w:t>
            </w:r>
            <w:r w:rsidRPr="009052A3">
              <w:rPr>
                <w:rFonts w:ascii="Book Antiqua" w:eastAsia="MingLiU_HKSCS-ExtB" w:hAnsi="Book Antiqua" w:cstheme="majorBidi"/>
                <w:sz w:val="20"/>
                <w:szCs w:val="20"/>
              </w:rPr>
              <w:tab/>
            </w:r>
            <w:r w:rsidRPr="009052A3">
              <w:rPr>
                <w:rFonts w:ascii="Book Antiqua" w:eastAsia="MingLiU_HKSCS-ExtB" w:hAnsi="Book Antiqua" w:cstheme="majorBidi"/>
                <w:sz w:val="20"/>
                <w:szCs w:val="20"/>
              </w:rPr>
              <w:tab/>
            </w:r>
            <w:r w:rsidRPr="009052A3">
              <w:rPr>
                <w:rFonts w:ascii="Book Antiqua" w:eastAsia="MingLiU_HKSCS-ExtB" w:hAnsi="Book Antiqua" w:cstheme="majorBidi"/>
                <w:sz w:val="20"/>
                <w:szCs w:val="20"/>
              </w:rPr>
              <w:tab/>
            </w:r>
          </w:p>
          <w:p w:rsidR="00AA5219" w:rsidRPr="009052A3" w:rsidRDefault="00AA5219" w:rsidP="00AA5219">
            <w:pPr>
              <w:pStyle w:val="ListParagraph"/>
              <w:numPr>
                <w:ilvl w:val="0"/>
                <w:numId w:val="1"/>
              </w:numPr>
              <w:rPr>
                <w:rFonts w:ascii="Book Antiqua" w:eastAsia="MingLiU_HKSCS-ExtB" w:hAnsi="Book Antiqua" w:cstheme="majorBidi"/>
                <w:sz w:val="20"/>
                <w:szCs w:val="20"/>
              </w:rPr>
            </w:pPr>
            <w:r w:rsidRPr="009052A3">
              <w:rPr>
                <w:rFonts w:ascii="Book Antiqua" w:eastAsia="MingLiU_HKSCS-ExtB" w:hAnsi="Book Antiqua" w:cstheme="majorBidi"/>
                <w:sz w:val="20"/>
                <w:szCs w:val="20"/>
              </w:rPr>
              <w:t>Best Shipment Team Leader</w:t>
            </w:r>
            <w:r w:rsidRPr="009052A3">
              <w:rPr>
                <w:rFonts w:ascii="Book Antiqua" w:eastAsia="MingLiU_HKSCS-ExtB" w:hAnsi="Book Antiqua" w:cstheme="majorBidi"/>
                <w:sz w:val="20"/>
                <w:szCs w:val="20"/>
              </w:rPr>
              <w:tab/>
            </w:r>
            <w:r w:rsidRPr="009052A3">
              <w:rPr>
                <w:rFonts w:ascii="Book Antiqua" w:eastAsia="MingLiU_HKSCS-ExtB" w:hAnsi="Book Antiqua" w:cstheme="majorBidi"/>
                <w:sz w:val="20"/>
                <w:szCs w:val="20"/>
              </w:rPr>
              <w:tab/>
            </w:r>
          </w:p>
          <w:p w:rsidR="00AA5219" w:rsidRPr="009052A3" w:rsidRDefault="00AA5219" w:rsidP="00AA5219">
            <w:pPr>
              <w:pStyle w:val="ListParagraph"/>
              <w:numPr>
                <w:ilvl w:val="0"/>
                <w:numId w:val="1"/>
              </w:numPr>
              <w:spacing w:before="100" w:beforeAutospacing="1" w:after="100" w:afterAutospacing="1" w:line="240" w:lineRule="auto"/>
              <w:outlineLvl w:val="2"/>
              <w:rPr>
                <w:rFonts w:ascii="Book Antiqua" w:eastAsia="Times New Roman" w:hAnsi="Book Antiqua" w:cstheme="majorBidi"/>
                <w:sz w:val="20"/>
                <w:szCs w:val="20"/>
              </w:rPr>
            </w:pPr>
            <w:r w:rsidRPr="009052A3">
              <w:rPr>
                <w:rFonts w:ascii="Book Antiqua" w:eastAsia="Times New Roman" w:hAnsi="Book Antiqua" w:cstheme="majorBidi"/>
                <w:bCs/>
                <w:sz w:val="20"/>
                <w:szCs w:val="20"/>
              </w:rPr>
              <w:t>SAP Vertical Start-up</w:t>
            </w:r>
          </w:p>
        </w:tc>
      </w:tr>
    </w:tbl>
    <w:p w:rsidR="00AA5219" w:rsidRPr="00EE1E31" w:rsidRDefault="00AA5219" w:rsidP="00AA5219">
      <w:pPr>
        <w:spacing w:before="100" w:beforeAutospacing="1" w:after="100" w:afterAutospacing="1" w:line="240" w:lineRule="auto"/>
        <w:outlineLvl w:val="2"/>
        <w:rPr>
          <w:rFonts w:ascii="Book Antiqua" w:eastAsia="Times New Roman" w:hAnsi="Book Antiqua" w:cstheme="majorBidi"/>
        </w:rPr>
      </w:pPr>
    </w:p>
    <w:p w:rsidR="00AA5219" w:rsidRPr="00EE1E31" w:rsidRDefault="00AA5219" w:rsidP="00AA5219">
      <w:pPr>
        <w:pStyle w:val="Heading1"/>
        <w:pBdr>
          <w:bottom w:val="single" w:sz="12" w:space="0" w:color="auto"/>
        </w:pBdr>
        <w:rPr>
          <w:rFonts w:cstheme="majorBidi"/>
          <w:sz w:val="22"/>
          <w:szCs w:val="22"/>
        </w:rPr>
      </w:pPr>
      <w:r w:rsidRPr="00EE1E31">
        <w:rPr>
          <w:rFonts w:cstheme="majorBidi"/>
          <w:sz w:val="22"/>
          <w:szCs w:val="22"/>
        </w:rPr>
        <w:t>Education &amp;Certifications</w:t>
      </w:r>
    </w:p>
    <w:p w:rsidR="00AA5219" w:rsidRPr="00EE1E31" w:rsidRDefault="00835E9B" w:rsidP="00AA5219">
      <w:pPr>
        <w:pStyle w:val="PlainText"/>
        <w:jc w:val="center"/>
        <w:rPr>
          <w:rFonts w:ascii="Book Antiqua" w:hAnsi="Book Antiqua" w:cstheme="majorBidi"/>
          <w:sz w:val="22"/>
          <w:szCs w:val="22"/>
        </w:rPr>
      </w:pPr>
      <w:r>
        <w:rPr>
          <w:rFonts w:ascii="Book Antiqua" w:hAnsi="Book Antiqua" w:cstheme="majorBidi"/>
          <w:b/>
          <w:sz w:val="22"/>
          <w:szCs w:val="22"/>
        </w:rPr>
        <w:t>Psychology (B</w:t>
      </w:r>
      <w:r w:rsidR="00AA5219" w:rsidRPr="00EE1E31">
        <w:rPr>
          <w:rFonts w:ascii="Book Antiqua" w:hAnsi="Book Antiqua" w:cstheme="majorBidi"/>
          <w:b/>
          <w:sz w:val="22"/>
          <w:szCs w:val="22"/>
        </w:rPr>
        <w:t xml:space="preserve">achelor’s </w:t>
      </w:r>
      <w:r>
        <w:rPr>
          <w:rFonts w:ascii="Book Antiqua" w:hAnsi="Book Antiqua" w:cstheme="majorBidi"/>
          <w:b/>
          <w:sz w:val="22"/>
          <w:szCs w:val="22"/>
        </w:rPr>
        <w:t>D</w:t>
      </w:r>
      <w:r w:rsidR="00AA5219" w:rsidRPr="00EE1E31">
        <w:rPr>
          <w:rFonts w:ascii="Book Antiqua" w:hAnsi="Book Antiqua" w:cstheme="majorBidi"/>
          <w:b/>
          <w:sz w:val="22"/>
          <w:szCs w:val="22"/>
        </w:rPr>
        <w:t>egree),</w:t>
      </w:r>
      <w:r w:rsidR="00AA5219" w:rsidRPr="00EE1E31">
        <w:rPr>
          <w:rFonts w:ascii="Book Antiqua" w:hAnsi="Book Antiqua" w:cstheme="majorBidi"/>
          <w:sz w:val="22"/>
          <w:szCs w:val="22"/>
        </w:rPr>
        <w:t>University of Ibadan 2009</w:t>
      </w:r>
    </w:p>
    <w:p w:rsidR="00AA5219" w:rsidRPr="00EE1E31" w:rsidRDefault="00AA5219" w:rsidP="00AA5219">
      <w:pPr>
        <w:pStyle w:val="PlainText"/>
        <w:jc w:val="center"/>
        <w:rPr>
          <w:rFonts w:ascii="Book Antiqua" w:hAnsi="Book Antiqua" w:cstheme="majorBidi"/>
          <w:b/>
          <w:sz w:val="22"/>
          <w:szCs w:val="22"/>
        </w:rPr>
      </w:pPr>
      <w:r w:rsidRPr="00EE1E31">
        <w:rPr>
          <w:rFonts w:ascii="Book Antiqua" w:hAnsi="Book Antiqua" w:cstheme="majorBidi"/>
          <w:b/>
          <w:sz w:val="22"/>
          <w:szCs w:val="22"/>
        </w:rPr>
        <w:t>Sociology (</w:t>
      </w:r>
      <w:r w:rsidR="00835E9B">
        <w:rPr>
          <w:rFonts w:ascii="Book Antiqua" w:hAnsi="Book Antiqua" w:cstheme="majorBidi"/>
          <w:b/>
          <w:sz w:val="22"/>
          <w:szCs w:val="22"/>
        </w:rPr>
        <w:t>Bachelor’s D</w:t>
      </w:r>
      <w:r w:rsidRPr="00EE1E31">
        <w:rPr>
          <w:rFonts w:ascii="Book Antiqua" w:hAnsi="Book Antiqua" w:cstheme="majorBidi"/>
          <w:b/>
          <w:sz w:val="22"/>
          <w:szCs w:val="22"/>
        </w:rPr>
        <w:t xml:space="preserve">egree), </w:t>
      </w:r>
      <w:r w:rsidRPr="00EE1E31">
        <w:rPr>
          <w:rFonts w:ascii="Book Antiqua" w:hAnsi="Book Antiqua" w:cstheme="majorBidi"/>
          <w:sz w:val="22"/>
          <w:szCs w:val="22"/>
        </w:rPr>
        <w:t>University of Lagos 2013</w:t>
      </w:r>
    </w:p>
    <w:p w:rsidR="00AA5219" w:rsidRDefault="00AA5219">
      <w:pPr>
        <w:rPr>
          <w:rFonts w:ascii="Book Antiqua" w:hAnsi="Book Antiqua" w:cstheme="majorBidi"/>
        </w:rPr>
      </w:pPr>
    </w:p>
    <w:p w:rsidR="005D6204" w:rsidRDefault="005D6204" w:rsidP="005D6204">
      <w:pPr>
        <w:rPr>
          <w:rFonts w:ascii="Book Antiqua" w:hAnsi="Book Antiqua" w:cstheme="majorBidi"/>
        </w:rPr>
      </w:pPr>
    </w:p>
    <w:p w:rsidR="005D6204" w:rsidRPr="005D6204" w:rsidRDefault="005D6204" w:rsidP="005D6204">
      <w:pPr>
        <w:spacing w:after="0"/>
        <w:ind w:firstLine="720"/>
        <w:rPr>
          <w:rFonts w:ascii="Book Antiqua" w:hAnsi="Book Antiqua" w:cstheme="majorBidi"/>
        </w:rPr>
      </w:pPr>
      <w:r>
        <w:rPr>
          <w:rFonts w:ascii="Book Antiqua" w:hAnsi="Book Antiqua" w:cstheme="majorBidi"/>
        </w:rPr>
        <w:t>P</w:t>
      </w:r>
      <w:r w:rsidRPr="005D6204">
        <w:rPr>
          <w:rFonts w:ascii="Book Antiqua" w:hAnsi="Book Antiqua" w:cstheme="majorBidi"/>
        </w:rPr>
        <w:t>ersonal Contact</w:t>
      </w:r>
      <w:r w:rsidRPr="005D6204">
        <w:rPr>
          <w:rFonts w:ascii="Book Antiqua" w:hAnsi="Book Antiqua" w:cstheme="majorBidi"/>
        </w:rPr>
        <w:tab/>
        <w:t xml:space="preserve">: </w:t>
      </w:r>
      <w:hyperlink r:id="rId8" w:history="1">
        <w:r w:rsidR="00835E9B" w:rsidRPr="007510CA">
          <w:rPr>
            <w:rStyle w:val="Hyperlink"/>
            <w:rFonts w:ascii="Book Antiqua" w:hAnsi="Book Antiqua" w:cstheme="majorBidi"/>
          </w:rPr>
          <w:t>tomi-397849@2freemail.com</w:t>
        </w:r>
      </w:hyperlink>
      <w:r w:rsidR="00835E9B">
        <w:rPr>
          <w:rFonts w:ascii="Book Antiqua" w:hAnsi="Book Antiqua" w:cstheme="majorBidi"/>
        </w:rPr>
        <w:t xml:space="preserve"> </w:t>
      </w:r>
      <w:r>
        <w:rPr>
          <w:rFonts w:ascii="Book Antiqua" w:hAnsi="Book Antiqua" w:cstheme="majorBidi"/>
        </w:rPr>
        <w:t xml:space="preserve"> </w:t>
      </w:r>
    </w:p>
    <w:p w:rsidR="005D6204" w:rsidRDefault="005D6204" w:rsidP="005D6204">
      <w:pPr>
        <w:spacing w:after="0"/>
        <w:ind w:firstLine="720"/>
        <w:rPr>
          <w:rFonts w:ascii="Book Antiqua" w:hAnsi="Book Antiqua" w:cstheme="majorBidi"/>
        </w:rPr>
      </w:pPr>
      <w:r w:rsidRPr="005D6204">
        <w:rPr>
          <w:rFonts w:ascii="Book Antiqua" w:hAnsi="Book Antiqua" w:cstheme="majorBidi"/>
        </w:rPr>
        <w:t>Reference</w:t>
      </w:r>
      <w:r w:rsidRPr="005D6204">
        <w:rPr>
          <w:rFonts w:ascii="Book Antiqua" w:hAnsi="Book Antiqua" w:cstheme="majorBidi"/>
        </w:rPr>
        <w:tab/>
      </w:r>
      <w:r w:rsidRPr="005D6204">
        <w:rPr>
          <w:rFonts w:ascii="Book Antiqua" w:hAnsi="Book Antiqua" w:cstheme="majorBidi"/>
        </w:rPr>
        <w:tab/>
        <w:t>: Mr. Anup P Bhatia, HR Consulta</w:t>
      </w:r>
      <w:r w:rsidR="00835E9B">
        <w:rPr>
          <w:rFonts w:ascii="Book Antiqua" w:hAnsi="Book Antiqua" w:cstheme="majorBidi"/>
        </w:rPr>
        <w:t>nt, Gulfjobseeker.com 0504973598</w:t>
      </w:r>
    </w:p>
    <w:p w:rsidR="00835E9B" w:rsidRDefault="00835E9B" w:rsidP="005D6204">
      <w:pPr>
        <w:spacing w:after="0"/>
        <w:ind w:firstLine="720"/>
        <w:rPr>
          <w:rFonts w:ascii="Book Antiqua" w:hAnsi="Book Antiqua" w:cstheme="majorBidi"/>
        </w:rPr>
      </w:pPr>
    </w:p>
    <w:p w:rsidR="00835E9B" w:rsidRPr="00EE1E31" w:rsidRDefault="00835E9B" w:rsidP="005D6204">
      <w:pPr>
        <w:spacing w:after="0"/>
        <w:ind w:firstLine="720"/>
        <w:rPr>
          <w:rFonts w:ascii="Book Antiqua" w:hAnsi="Book Antiqua" w:cstheme="majorBidi"/>
        </w:rPr>
      </w:pPr>
    </w:p>
    <w:p w:rsidR="005D6204" w:rsidRPr="00EE1E31" w:rsidRDefault="00835E9B" w:rsidP="00835E9B">
      <w:pPr>
        <w:spacing w:after="0"/>
        <w:ind w:left="720"/>
        <w:rPr>
          <w:rFonts w:ascii="Book Antiqua" w:hAnsi="Book Antiqua" w:cstheme="majorBidi"/>
        </w:rPr>
      </w:pPr>
      <w:r w:rsidRPr="00835E9B">
        <w:rPr>
          <w:rFonts w:ascii="Book Antiqua" w:hAnsi="Book Antiqua" w:cstheme="majorBidi"/>
        </w:rPr>
        <w:t xml:space="preserve">I am available for an interview online through this Zoom Link </w:t>
      </w:r>
      <w:hyperlink r:id="rId9" w:history="1">
        <w:r w:rsidRPr="007510CA">
          <w:rPr>
            <w:rStyle w:val="Hyperlink"/>
            <w:rFonts w:ascii="Book Antiqua" w:hAnsi="Book Antiqua" w:cstheme="majorBidi"/>
          </w:rPr>
          <w:t>https://zoom.us/j/4532401292?pwd=SUlYVEdSeEpGaWN6ZndUaGEzK0FjUT09</w:t>
        </w:r>
      </w:hyperlink>
      <w:r>
        <w:rPr>
          <w:rFonts w:ascii="Book Antiqua" w:hAnsi="Book Antiqua" w:cstheme="majorBidi"/>
        </w:rPr>
        <w:t xml:space="preserve"> </w:t>
      </w:r>
    </w:p>
    <w:sectPr w:rsidR="005D6204" w:rsidRPr="00EE1E31" w:rsidSect="00786283">
      <w:headerReference w:type="default" r:id="rId10"/>
      <w:pgSz w:w="12240" w:h="15840"/>
      <w:pgMar w:top="990" w:right="720" w:bottom="27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99A" w:rsidRDefault="003A499A">
      <w:pPr>
        <w:spacing w:after="0" w:line="240" w:lineRule="auto"/>
      </w:pPr>
      <w:r>
        <w:separator/>
      </w:r>
    </w:p>
  </w:endnote>
  <w:endnote w:type="continuationSeparator" w:id="1">
    <w:p w:rsidR="003A499A" w:rsidRDefault="003A4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ingLiU_HKSCS-ExtB">
    <w:panose1 w:val="02020500000000000000"/>
    <w:charset w:val="88"/>
    <w:family w:val="roman"/>
    <w:pitch w:val="variable"/>
    <w:sig w:usb0="8000002F" w:usb1="0A080008" w:usb2="00000010"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99A" w:rsidRDefault="003A499A">
      <w:pPr>
        <w:spacing w:after="0" w:line="240" w:lineRule="auto"/>
      </w:pPr>
      <w:r>
        <w:separator/>
      </w:r>
    </w:p>
  </w:footnote>
  <w:footnote w:type="continuationSeparator" w:id="1">
    <w:p w:rsidR="003A499A" w:rsidRDefault="003A4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59" w:rsidRPr="00E425DA" w:rsidRDefault="00AA5219" w:rsidP="00AE7859">
    <w:pPr>
      <w:pStyle w:val="Heading3"/>
      <w:pBdr>
        <w:top w:val="none" w:sz="0" w:space="0" w:color="auto"/>
        <w:bottom w:val="none" w:sz="0" w:space="0" w:color="auto"/>
      </w:pBdr>
      <w:jc w:val="both"/>
      <w:rPr>
        <w:sz w:val="16"/>
        <w:szCs w:val="16"/>
      </w:rPr>
    </w:pPr>
    <w:r w:rsidRPr="00E425DA">
      <w:rPr>
        <w:i/>
        <w:iCs/>
        <w:sz w:val="16"/>
        <w:szCs w:val="16"/>
      </w:rPr>
      <w:t>TOMI</w:t>
    </w:r>
  </w:p>
  <w:p w:rsidR="00E425DA" w:rsidRPr="00E425DA" w:rsidRDefault="00AA5219" w:rsidP="00E425DA">
    <w:pPr>
      <w:pStyle w:val="Header"/>
      <w:pBdr>
        <w:bottom w:val="single" w:sz="4" w:space="1" w:color="auto"/>
      </w:pBdr>
      <w:tabs>
        <w:tab w:val="clear" w:pos="9360"/>
        <w:tab w:val="right" w:pos="10800"/>
      </w:tabs>
      <w:rPr>
        <w:rFonts w:ascii="Book Antiqua" w:hAnsi="Book Antiqua"/>
        <w:i/>
        <w:iCs/>
        <w:noProof/>
      </w:rPr>
    </w:pPr>
    <w:r w:rsidRPr="00E425DA">
      <w:rPr>
        <w:rFonts w:ascii="Book Antiqua" w:hAnsi="Book Antiqua"/>
      </w:rPr>
      <w:tab/>
    </w:r>
    <w:r w:rsidRPr="00E425DA">
      <w:rPr>
        <w:rFonts w:ascii="Book Antiqua" w:hAnsi="Book Antiqua"/>
        <w:i/>
        <w:iCs/>
      </w:rPr>
      <w:tab/>
      <w:t xml:space="preserve">Resume, Page </w:t>
    </w:r>
    <w:r w:rsidR="00031001" w:rsidRPr="00031001">
      <w:rPr>
        <w:i/>
        <w:iCs/>
      </w:rPr>
      <w:fldChar w:fldCharType="begin"/>
    </w:r>
    <w:r w:rsidRPr="00E425DA">
      <w:rPr>
        <w:i/>
        <w:iCs/>
      </w:rPr>
      <w:instrText xml:space="preserve"> PAGE   \* MERGEFORMAT </w:instrText>
    </w:r>
    <w:r w:rsidR="00031001" w:rsidRPr="00031001">
      <w:rPr>
        <w:i/>
        <w:iCs/>
      </w:rPr>
      <w:fldChar w:fldCharType="separate"/>
    </w:r>
    <w:r w:rsidR="00835E9B" w:rsidRPr="00835E9B">
      <w:rPr>
        <w:rFonts w:ascii="Book Antiqua" w:hAnsi="Book Antiqua"/>
        <w:i/>
        <w:iCs/>
        <w:noProof/>
      </w:rPr>
      <w:t>3</w:t>
    </w:r>
    <w:r w:rsidR="00031001" w:rsidRPr="00E425DA">
      <w:rPr>
        <w:rFonts w:ascii="Book Antiqua" w:hAnsi="Book Antiqua"/>
        <w:i/>
        <w:iCs/>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10C"/>
    <w:multiLevelType w:val="hybridMultilevel"/>
    <w:tmpl w:val="3C72438A"/>
    <w:lvl w:ilvl="0" w:tplc="0409000D">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A50C5"/>
    <w:multiLevelType w:val="hybridMultilevel"/>
    <w:tmpl w:val="97262598"/>
    <w:lvl w:ilvl="0" w:tplc="0409000D">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D70E1"/>
    <w:multiLevelType w:val="hybridMultilevel"/>
    <w:tmpl w:val="7FDA3628"/>
    <w:lvl w:ilvl="0" w:tplc="0409000D">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9511D"/>
    <w:multiLevelType w:val="hybridMultilevel"/>
    <w:tmpl w:val="46BCFAD6"/>
    <w:lvl w:ilvl="0" w:tplc="0409000D">
      <w:start w:val="1"/>
      <w:numFmt w:val="bullet"/>
      <w:lvlText w:val=""/>
      <w:lvlJc w:val="left"/>
      <w:pPr>
        <w:ind w:left="900" w:hanging="360"/>
      </w:pPr>
      <w:rPr>
        <w:rFonts w:ascii="Wingdings" w:hAnsi="Wingdings" w:hint="default"/>
        <w:color w:val="auto"/>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2497BD8"/>
    <w:multiLevelType w:val="hybridMultilevel"/>
    <w:tmpl w:val="F800B7A0"/>
    <w:lvl w:ilvl="0" w:tplc="0409000D">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C7B98"/>
    <w:multiLevelType w:val="hybridMultilevel"/>
    <w:tmpl w:val="A1664E48"/>
    <w:lvl w:ilvl="0" w:tplc="0409000D">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E3993"/>
    <w:multiLevelType w:val="hybridMultilevel"/>
    <w:tmpl w:val="10BE952C"/>
    <w:lvl w:ilvl="0" w:tplc="0409000D">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F2ABD"/>
    <w:multiLevelType w:val="hybridMultilevel"/>
    <w:tmpl w:val="B29812DA"/>
    <w:lvl w:ilvl="0" w:tplc="0409000D">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3051E7"/>
    <w:multiLevelType w:val="hybridMultilevel"/>
    <w:tmpl w:val="CFAA463C"/>
    <w:lvl w:ilvl="0" w:tplc="0409000D">
      <w:start w:val="1"/>
      <w:numFmt w:val="bullet"/>
      <w:lvlText w:val=""/>
      <w:lvlJc w:val="left"/>
      <w:pPr>
        <w:ind w:left="810" w:hanging="360"/>
      </w:pPr>
      <w:rPr>
        <w:rFonts w:ascii="Wingdings" w:hAnsi="Wingdings" w:hint="default"/>
        <w:color w:val="auto"/>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AF72874"/>
    <w:multiLevelType w:val="multilevel"/>
    <w:tmpl w:val="5C7C8D6A"/>
    <w:lvl w:ilvl="0">
      <w:start w:val="1"/>
      <w:numFmt w:val="bullet"/>
      <w:lvlText w:val=""/>
      <w:lvlJc w:val="left"/>
      <w:pPr>
        <w:tabs>
          <w:tab w:val="num" w:pos="720"/>
        </w:tabs>
        <w:ind w:left="720" w:hanging="360"/>
      </w:pPr>
      <w:rPr>
        <w:rFonts w:ascii="Wingdings" w:hAnsi="Wingdings" w:hint="default"/>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4E6186"/>
    <w:multiLevelType w:val="hybridMultilevel"/>
    <w:tmpl w:val="66842C0A"/>
    <w:lvl w:ilvl="0" w:tplc="0409000D">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0"/>
  </w:num>
  <w:num w:numId="5">
    <w:abstractNumId w:val="6"/>
  </w:num>
  <w:num w:numId="6">
    <w:abstractNumId w:val="8"/>
  </w:num>
  <w:num w:numId="7">
    <w:abstractNumId w:val="3"/>
  </w:num>
  <w:num w:numId="8">
    <w:abstractNumId w:val="7"/>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AA5219"/>
    <w:rsid w:val="00031001"/>
    <w:rsid w:val="000D69A2"/>
    <w:rsid w:val="003A499A"/>
    <w:rsid w:val="00406F79"/>
    <w:rsid w:val="005B0FF0"/>
    <w:rsid w:val="005D6204"/>
    <w:rsid w:val="00605343"/>
    <w:rsid w:val="0062407E"/>
    <w:rsid w:val="00835E9B"/>
    <w:rsid w:val="009052A3"/>
    <w:rsid w:val="00A816F8"/>
    <w:rsid w:val="00AA5219"/>
    <w:rsid w:val="00BF1964"/>
    <w:rsid w:val="00CB368E"/>
    <w:rsid w:val="00E425DA"/>
    <w:rsid w:val="00E77694"/>
    <w:rsid w:val="00EE1E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19"/>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AA5219"/>
    <w:pPr>
      <w:keepNext/>
      <w:pBdr>
        <w:top w:val="single" w:sz="4" w:space="1" w:color="auto"/>
        <w:bottom w:val="single" w:sz="12" w:space="1" w:color="auto"/>
      </w:pBdr>
      <w:spacing w:after="0" w:line="240" w:lineRule="auto"/>
      <w:jc w:val="center"/>
      <w:outlineLvl w:val="0"/>
    </w:pPr>
    <w:rPr>
      <w:rFonts w:ascii="Book Antiqua" w:eastAsia="Times New Roman" w:hAnsi="Book Antiqua"/>
      <w:b/>
      <w:bCs/>
      <w:smallCaps/>
      <w:spacing w:val="30"/>
      <w:sz w:val="20"/>
      <w:szCs w:val="24"/>
    </w:rPr>
  </w:style>
  <w:style w:type="paragraph" w:styleId="Heading2">
    <w:name w:val="heading 2"/>
    <w:basedOn w:val="Normal"/>
    <w:next w:val="Normal"/>
    <w:link w:val="Heading2Char"/>
    <w:uiPriority w:val="9"/>
    <w:unhideWhenUsed/>
    <w:qFormat/>
    <w:rsid w:val="00AA521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AA5219"/>
    <w:pPr>
      <w:keepNext/>
      <w:pBdr>
        <w:top w:val="single" w:sz="4" w:space="1" w:color="auto"/>
        <w:bottom w:val="single" w:sz="12" w:space="1" w:color="auto"/>
      </w:pBdr>
      <w:spacing w:after="0" w:line="240" w:lineRule="auto"/>
      <w:jc w:val="center"/>
      <w:outlineLvl w:val="2"/>
    </w:pPr>
    <w:rPr>
      <w:rFonts w:ascii="Book Antiqua" w:eastAsia="Times New Roman" w:hAnsi="Book Antiqua"/>
      <w:b/>
      <w:bCs/>
      <w:smallCaps/>
      <w:spacing w:val="20"/>
      <w:sz w:val="32"/>
      <w:szCs w:val="24"/>
    </w:rPr>
  </w:style>
  <w:style w:type="paragraph" w:styleId="Heading5">
    <w:name w:val="heading 5"/>
    <w:basedOn w:val="Normal"/>
    <w:next w:val="Normal"/>
    <w:link w:val="Heading5Char"/>
    <w:unhideWhenUsed/>
    <w:qFormat/>
    <w:rsid w:val="00AA5219"/>
    <w:pPr>
      <w:keepNext/>
      <w:spacing w:after="0" w:line="240" w:lineRule="auto"/>
      <w:jc w:val="center"/>
      <w:outlineLvl w:val="4"/>
    </w:pPr>
    <w:rPr>
      <w:rFonts w:ascii="Californian FB" w:eastAsia="Times New Roman" w:hAnsi="Californian FB"/>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219"/>
    <w:rPr>
      <w:rFonts w:ascii="Book Antiqua" w:eastAsia="Times New Roman" w:hAnsi="Book Antiqua" w:cs="Times New Roman"/>
      <w:b/>
      <w:bCs/>
      <w:smallCaps/>
      <w:spacing w:val="30"/>
      <w:sz w:val="20"/>
      <w:lang w:val="en-US"/>
    </w:rPr>
  </w:style>
  <w:style w:type="character" w:customStyle="1" w:styleId="Heading2Char">
    <w:name w:val="Heading 2 Char"/>
    <w:basedOn w:val="DefaultParagraphFont"/>
    <w:link w:val="Heading2"/>
    <w:uiPriority w:val="9"/>
    <w:rsid w:val="00AA5219"/>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rsid w:val="00AA5219"/>
    <w:rPr>
      <w:rFonts w:ascii="Book Antiqua" w:eastAsia="Times New Roman" w:hAnsi="Book Antiqua" w:cs="Times New Roman"/>
      <w:b/>
      <w:bCs/>
      <w:smallCaps/>
      <w:spacing w:val="20"/>
      <w:sz w:val="32"/>
      <w:lang w:val="en-US"/>
    </w:rPr>
  </w:style>
  <w:style w:type="character" w:customStyle="1" w:styleId="Heading5Char">
    <w:name w:val="Heading 5 Char"/>
    <w:basedOn w:val="DefaultParagraphFont"/>
    <w:link w:val="Heading5"/>
    <w:rsid w:val="00AA5219"/>
    <w:rPr>
      <w:rFonts w:ascii="Californian FB" w:eastAsia="Times New Roman" w:hAnsi="Californian FB" w:cs="Times New Roman"/>
      <w:b/>
      <w:bCs/>
      <w:sz w:val="28"/>
      <w:lang w:val="en-US"/>
    </w:rPr>
  </w:style>
  <w:style w:type="paragraph" w:styleId="BodyText">
    <w:name w:val="Body Text"/>
    <w:basedOn w:val="Normal"/>
    <w:link w:val="BodyTextChar"/>
    <w:unhideWhenUsed/>
    <w:rsid w:val="00AA5219"/>
    <w:pPr>
      <w:spacing w:after="0" w:line="240" w:lineRule="auto"/>
      <w:jc w:val="both"/>
    </w:pPr>
    <w:rPr>
      <w:rFonts w:ascii="Book Antiqua" w:eastAsia="Times New Roman" w:hAnsi="Book Antiqua"/>
      <w:sz w:val="20"/>
      <w:szCs w:val="24"/>
    </w:rPr>
  </w:style>
  <w:style w:type="character" w:customStyle="1" w:styleId="BodyTextChar">
    <w:name w:val="Body Text Char"/>
    <w:basedOn w:val="DefaultParagraphFont"/>
    <w:link w:val="BodyText"/>
    <w:rsid w:val="00AA5219"/>
    <w:rPr>
      <w:rFonts w:ascii="Book Antiqua" w:eastAsia="Times New Roman" w:hAnsi="Book Antiqua" w:cs="Times New Roman"/>
      <w:sz w:val="20"/>
      <w:lang w:val="en-US"/>
    </w:rPr>
  </w:style>
  <w:style w:type="paragraph" w:styleId="PlainText">
    <w:name w:val="Plain Text"/>
    <w:basedOn w:val="Normal"/>
    <w:link w:val="PlainTextChar"/>
    <w:rsid w:val="00AA521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A5219"/>
    <w:rPr>
      <w:rFonts w:ascii="Courier New" w:eastAsia="Times New Roman" w:hAnsi="Courier New" w:cs="Courier New"/>
      <w:sz w:val="20"/>
      <w:szCs w:val="20"/>
      <w:lang w:val="en-US"/>
    </w:rPr>
  </w:style>
  <w:style w:type="paragraph" w:customStyle="1" w:styleId="MediumGrid1-Accent21">
    <w:name w:val="Medium Grid 1 - Accent 21"/>
    <w:basedOn w:val="Normal"/>
    <w:uiPriority w:val="34"/>
    <w:qFormat/>
    <w:rsid w:val="00AA5219"/>
    <w:pPr>
      <w:ind w:left="720"/>
      <w:contextualSpacing/>
      <w:jc w:val="both"/>
    </w:pPr>
    <w:rPr>
      <w:rFonts w:ascii="Cambria" w:eastAsia="Times New Roman" w:hAnsi="Cambria"/>
      <w:sz w:val="20"/>
      <w:szCs w:val="20"/>
      <w:lang w:bidi="en-US"/>
    </w:rPr>
  </w:style>
  <w:style w:type="paragraph" w:styleId="Header">
    <w:name w:val="header"/>
    <w:basedOn w:val="Normal"/>
    <w:link w:val="HeaderChar"/>
    <w:uiPriority w:val="99"/>
    <w:unhideWhenUsed/>
    <w:rsid w:val="00AA5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219"/>
    <w:rPr>
      <w:rFonts w:ascii="Calibri" w:eastAsia="Calibri" w:hAnsi="Calibri" w:cs="Times New Roman"/>
      <w:sz w:val="22"/>
      <w:szCs w:val="22"/>
      <w:lang w:val="en-US"/>
    </w:rPr>
  </w:style>
  <w:style w:type="paragraph" w:styleId="ListParagraph">
    <w:name w:val="List Paragraph"/>
    <w:basedOn w:val="Normal"/>
    <w:uiPriority w:val="34"/>
    <w:qFormat/>
    <w:rsid w:val="00AA5219"/>
    <w:pPr>
      <w:ind w:left="720"/>
      <w:contextualSpacing/>
    </w:pPr>
  </w:style>
  <w:style w:type="paragraph" w:styleId="NoSpacing">
    <w:name w:val="No Spacing"/>
    <w:uiPriority w:val="1"/>
    <w:qFormat/>
    <w:rsid w:val="00BF1964"/>
    <w:rPr>
      <w:rFonts w:ascii="Calibri" w:eastAsia="Calibri" w:hAnsi="Calibri" w:cs="Times New Roman"/>
      <w:sz w:val="22"/>
      <w:szCs w:val="22"/>
    </w:rPr>
  </w:style>
  <w:style w:type="paragraph" w:styleId="Footer">
    <w:name w:val="footer"/>
    <w:basedOn w:val="Normal"/>
    <w:link w:val="FooterChar"/>
    <w:uiPriority w:val="99"/>
    <w:unhideWhenUsed/>
    <w:rsid w:val="00E4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5DA"/>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5D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04"/>
    <w:rPr>
      <w:rFonts w:ascii="Tahoma" w:eastAsia="Calibri" w:hAnsi="Tahoma" w:cs="Tahoma"/>
      <w:sz w:val="16"/>
      <w:szCs w:val="16"/>
    </w:rPr>
  </w:style>
  <w:style w:type="character" w:styleId="Hyperlink">
    <w:name w:val="Hyperlink"/>
    <w:basedOn w:val="DefaultParagraphFont"/>
    <w:uiPriority w:val="99"/>
    <w:unhideWhenUsed/>
    <w:rsid w:val="005D620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i-397849@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oom.us/j/4532401292?pwd=SUlYVEdSeEpGaWN6ZndUaGEzK0Fj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princeteetus@gmail.com</dc:creator>
  <cp:lastModifiedBy>Reception</cp:lastModifiedBy>
  <cp:revision>2</cp:revision>
  <dcterms:created xsi:type="dcterms:W3CDTF">2020-07-15T12:30:00Z</dcterms:created>
  <dcterms:modified xsi:type="dcterms:W3CDTF">2020-07-15T12:30:00Z</dcterms:modified>
</cp:coreProperties>
</file>