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6E" w:rsidRPr="00CC6631" w:rsidRDefault="00F0166E" w:rsidP="00F0166E">
      <w:pPr>
        <w:spacing w:after="0"/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F0166E" w:rsidRDefault="008B75C2" w:rsidP="00F0166E">
      <w:pPr>
        <w:spacing w:after="0"/>
      </w:pPr>
      <w:hyperlink r:id="rId10" w:history="1">
        <w:r w:rsidR="00F0166E" w:rsidRPr="00770B87">
          <w:rPr>
            <w:rStyle w:val="Hyperlink"/>
          </w:rPr>
          <w:t>http://www.gulfjobseeker.com/employer/cvdatabaseservice.php</w:t>
        </w:r>
      </w:hyperlink>
      <w:r w:rsidR="00F0166E">
        <w:t xml:space="preserve"> </w:t>
      </w:r>
    </w:p>
    <w:p w:rsidR="00F0166E" w:rsidRDefault="00F0166E">
      <w:pPr>
        <w:pStyle w:val="Default"/>
        <w:rPr>
          <w:b/>
          <w:bCs/>
          <w:i/>
          <w:sz w:val="28"/>
          <w:szCs w:val="28"/>
          <w:lang w:val="pt-BR"/>
        </w:rPr>
      </w:pPr>
    </w:p>
    <w:p w:rsidR="00021112" w:rsidRDefault="003E773B">
      <w:pPr>
        <w:pStyle w:val="Default"/>
        <w:rPr>
          <w:b/>
          <w:bCs/>
          <w:i/>
          <w:sz w:val="28"/>
          <w:szCs w:val="28"/>
          <w:lang w:val="pt-BR"/>
        </w:rPr>
      </w:pPr>
      <w:r>
        <w:rPr>
          <w:b/>
          <w:bCs/>
          <w:i/>
          <w:sz w:val="28"/>
          <w:szCs w:val="28"/>
          <w:lang w:val="pt-BR"/>
        </w:rPr>
        <w:t xml:space="preserve">FARAH </w:t>
      </w:r>
    </w:p>
    <w:p w:rsidR="00021112" w:rsidRDefault="00F0166E">
      <w:pPr>
        <w:pStyle w:val="Default"/>
        <w:rPr>
          <w:i/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>Whatsapp No.  +971504753686</w:t>
      </w:r>
    </w:p>
    <w:p w:rsidR="00021112" w:rsidRDefault="003E773B">
      <w:pPr>
        <w:pStyle w:val="Default"/>
        <w:rPr>
          <w:rStyle w:val="Hyperlink"/>
          <w:b/>
          <w:i/>
          <w:color w:val="000000"/>
          <w:sz w:val="22"/>
          <w:szCs w:val="22"/>
          <w:u w:val="none"/>
          <w:lang w:val="pt-BR"/>
        </w:rPr>
      </w:pPr>
      <w:r>
        <w:rPr>
          <w:i/>
          <w:sz w:val="22"/>
          <w:szCs w:val="22"/>
          <w:lang w:val="pt-BR"/>
        </w:rPr>
        <w:t xml:space="preserve">E-Mail: </w:t>
      </w:r>
      <w:r w:rsidR="006E6C73">
        <w:rPr>
          <w:b/>
          <w:i/>
          <w:sz w:val="22"/>
          <w:szCs w:val="22"/>
          <w:lang w:val="pt-BR"/>
        </w:rPr>
        <w:fldChar w:fldCharType="begin"/>
      </w:r>
      <w:r w:rsidR="006E6C73">
        <w:rPr>
          <w:b/>
          <w:i/>
          <w:sz w:val="22"/>
          <w:szCs w:val="22"/>
          <w:lang w:val="pt-BR"/>
        </w:rPr>
        <w:instrText xml:space="preserve"> HYPERLINK "mailto:</w:instrText>
      </w:r>
      <w:r w:rsidR="006E6C73" w:rsidRPr="006E6C73">
        <w:rPr>
          <w:b/>
          <w:i/>
          <w:sz w:val="22"/>
          <w:szCs w:val="22"/>
          <w:lang w:val="pt-BR"/>
        </w:rPr>
        <w:instrText>farah-</w:instrText>
      </w:r>
      <w:r w:rsidR="006E6C73" w:rsidRPr="006E6C73">
        <w:rPr>
          <w:b/>
          <w:i/>
          <w:sz w:val="22"/>
          <w:szCs w:val="22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0;margin-top:0;width:50pt;height:50pt;z-index:251661312;visibility:hidden;mso-position-horizontal-relative:text;mso-position-vertical-relative:text" filled="t">
            <o:lock v:ext="edit" selection="t"/>
          </v:shape>
        </w:pict>
      </w:r>
      <w:r w:rsidR="006E6C73" w:rsidRPr="006E6C73">
        <w:rPr>
          <w:b/>
          <w:i/>
          <w:sz w:val="22"/>
          <w:szCs w:val="22"/>
          <w:lang w:val="pt-BR"/>
        </w:rPr>
        <w:instrText>399025@2freemail.com</w:instrText>
      </w:r>
      <w:r w:rsidR="006E6C73">
        <w:rPr>
          <w:b/>
          <w:i/>
          <w:sz w:val="22"/>
          <w:szCs w:val="22"/>
          <w:lang w:val="pt-BR"/>
        </w:rPr>
        <w:instrText xml:space="preserve">" </w:instrText>
      </w:r>
      <w:r w:rsidR="006E6C73">
        <w:rPr>
          <w:b/>
          <w:i/>
          <w:sz w:val="22"/>
          <w:szCs w:val="22"/>
          <w:lang w:val="pt-BR"/>
        </w:rPr>
        <w:fldChar w:fldCharType="separate"/>
      </w:r>
      <w:r w:rsidR="006E6C73" w:rsidRPr="00EB7D57">
        <w:rPr>
          <w:rStyle w:val="Hyperlink"/>
          <w:b/>
          <w:i/>
          <w:sz w:val="22"/>
          <w:szCs w:val="22"/>
          <w:lang w:val="pt-BR"/>
        </w:rPr>
        <w:t>farah-</w:t>
      </w:r>
      <w:r w:rsidR="006E6C73" w:rsidRPr="00EB7D57">
        <w:rPr>
          <w:rStyle w:val="Hyperlink"/>
          <w:b/>
          <w:i/>
          <w:sz w:val="22"/>
          <w:szCs w:val="22"/>
          <w:lang w:val="en-IN" w:eastAsia="en-IN"/>
        </w:rPr>
        <w:pict>
          <v:shape id="_x0000_s1033" type="#_x0000_t32" style="position:absolute;margin-left:0;margin-top:0;width:50pt;height:50pt;z-index:251658240;visibility:hidden;mso-position-horizontal-relative:text;mso-position-vertical-relative:text" filled="t">
            <o:lock v:ext="edit" selection="t"/>
          </v:shape>
        </w:pict>
      </w:r>
      <w:r w:rsidR="006E6C73" w:rsidRPr="00EB7D57">
        <w:rPr>
          <w:rStyle w:val="Hyperlink"/>
          <w:b/>
          <w:i/>
          <w:sz w:val="22"/>
          <w:szCs w:val="22"/>
          <w:lang w:val="pt-BR"/>
        </w:rPr>
        <w:t>399025@2freemail.com</w:t>
      </w:r>
      <w:r w:rsidR="006E6C73">
        <w:rPr>
          <w:b/>
          <w:i/>
          <w:sz w:val="22"/>
          <w:szCs w:val="22"/>
          <w:lang w:val="pt-BR"/>
        </w:rPr>
        <w:fldChar w:fldCharType="end"/>
      </w:r>
      <w:r w:rsidR="006E6C73">
        <w:rPr>
          <w:b/>
          <w:i/>
          <w:sz w:val="22"/>
          <w:szCs w:val="22"/>
          <w:lang w:val="pt-BR"/>
        </w:rPr>
        <w:t xml:space="preserve"> </w:t>
      </w:r>
      <w:r w:rsidR="00F0166E">
        <w:rPr>
          <w:b/>
          <w:i/>
          <w:sz w:val="22"/>
          <w:szCs w:val="22"/>
          <w:lang w:val="pt-BR"/>
        </w:rPr>
        <w:t xml:space="preserve"> </w:t>
      </w:r>
    </w:p>
    <w:p w:rsidR="00021112" w:rsidRDefault="00021112">
      <w:pPr>
        <w:pStyle w:val="Default"/>
        <w:rPr>
          <w:rStyle w:val="Hyperlink"/>
          <w:b/>
          <w:sz w:val="22"/>
          <w:szCs w:val="22"/>
          <w:lang w:val="pt-BR"/>
        </w:rPr>
      </w:pPr>
    </w:p>
    <w:p w:rsidR="00021112" w:rsidRDefault="00021112">
      <w:pPr>
        <w:pStyle w:val="Default"/>
        <w:rPr>
          <w:b/>
          <w:bCs/>
          <w:sz w:val="22"/>
          <w:szCs w:val="22"/>
          <w:u w:val="single"/>
          <w:lang w:val="pt-BR"/>
        </w:rPr>
      </w:pPr>
    </w:p>
    <w:p w:rsidR="00021112" w:rsidRDefault="003E773B">
      <w:pPr>
        <w:shd w:val="clear" w:color="auto" w:fill="FDFDFD"/>
        <w:spacing w:before="40" w:after="40" w:line="240" w:lineRule="auto"/>
        <w:rPr>
          <w:rFonts w:eastAsia="Times New Roman" w:cs="Calibri"/>
          <w:b/>
          <w:bCs/>
          <w:i/>
          <w:color w:val="000000"/>
          <w:u w:val="single"/>
        </w:rPr>
      </w:pPr>
      <w:r>
        <w:rPr>
          <w:rFonts w:eastAsia="Times New Roman" w:cs="Calibri"/>
          <w:b/>
          <w:bCs/>
          <w:i/>
          <w:color w:val="000000"/>
          <w:u w:val="single"/>
        </w:rPr>
        <w:t>Professional Summary</w:t>
      </w:r>
    </w:p>
    <w:p w:rsidR="00021112" w:rsidRDefault="00021112">
      <w:pPr>
        <w:pStyle w:val="Default"/>
        <w:rPr>
          <w:b/>
          <w:bCs/>
          <w:sz w:val="22"/>
          <w:szCs w:val="22"/>
          <w:u w:val="single"/>
        </w:rPr>
      </w:pP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 xml:space="preserve">Over 7+ years’ experience </w:t>
      </w:r>
      <w:proofErr w:type="spellStart"/>
      <w:proofErr w:type="gramStart"/>
      <w:r>
        <w:rPr>
          <w:rFonts w:ascii="Calibri" w:hAnsi="Calibri" w:cs="Calibri"/>
          <w:color w:val="343434"/>
          <w:sz w:val="22"/>
          <w:szCs w:val="22"/>
        </w:rPr>
        <w:t>into</w:t>
      </w:r>
      <w:r>
        <w:rPr>
          <w:rFonts w:ascii="Calibri" w:hAnsi="Calibri" w:cs="Calibri"/>
          <w:b/>
          <w:bCs/>
          <w:color w:val="343434"/>
          <w:sz w:val="22"/>
          <w:szCs w:val="22"/>
        </w:rPr>
        <w:t>Corporate</w:t>
      </w:r>
      <w:r>
        <w:rPr>
          <w:rFonts w:ascii="Calibri" w:hAnsi="Calibri" w:cs="Calibri"/>
          <w:b/>
          <w:color w:val="343434"/>
          <w:sz w:val="22"/>
          <w:szCs w:val="22"/>
        </w:rPr>
        <w:t>Finance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>(</w:t>
      </w:r>
      <w:proofErr w:type="spellStart"/>
      <w:proofErr w:type="gramEnd"/>
      <w:r>
        <w:rPr>
          <w:rFonts w:ascii="Calibri" w:hAnsi="Calibri" w:cs="Calibri"/>
          <w:b/>
          <w:color w:val="343434"/>
          <w:sz w:val="22"/>
          <w:szCs w:val="22"/>
        </w:rPr>
        <w:t>CreditControl&amp;Account</w:t>
      </w:r>
      <w:proofErr w:type="spellEnd"/>
      <w:r>
        <w:rPr>
          <w:rFonts w:ascii="Calibri" w:hAnsi="Calibri" w:cs="Calibri"/>
          <w:b/>
          <w:color w:val="343434"/>
          <w:sz w:val="22"/>
          <w:szCs w:val="22"/>
        </w:rPr>
        <w:t xml:space="preserve"> Receivable/O2C&amp; Financial Planning with </w:t>
      </w:r>
      <w:proofErr w:type="spellStart"/>
      <w:r>
        <w:rPr>
          <w:rFonts w:ascii="Calibri" w:hAnsi="Calibri" w:cs="Calibri"/>
          <w:b/>
          <w:color w:val="343434"/>
          <w:sz w:val="22"/>
          <w:szCs w:val="22"/>
        </w:rPr>
        <w:t>Reporting&amp;Forecasting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>)</w:t>
      </w: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Planning and executing monthly / quarterly / annual closure schedules; providing monthly Credit statements and administering the closing process</w:t>
      </w: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Ensuring reclassification and accounting of wrong or unaccounted entries prior to closure of the General Ledger. Preparing and presenting weekly and monthly management reports on AR &amp; Credit analysis</w:t>
      </w: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Controlling and streamlining reports required at Management level.</w:t>
      </w: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Preparation of reports designed to communicate selected financial data to Senior Management</w:t>
      </w: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Drive KPIs tracking in both Compliance and Accounts Receivable areas through weekly and monthly presentation to Managers</w:t>
      </w: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 xml:space="preserve">Support to Sales Team for driving 100% targets &amp; </w:t>
      </w:r>
      <w:proofErr w:type="gramStart"/>
      <w:r>
        <w:rPr>
          <w:rFonts w:ascii="Calibri" w:hAnsi="Calibri" w:cs="Calibri"/>
          <w:color w:val="343434"/>
          <w:sz w:val="22"/>
          <w:szCs w:val="22"/>
        </w:rPr>
        <w:t>Preparing</w:t>
      </w:r>
      <w:proofErr w:type="gramEnd"/>
      <w:r>
        <w:rPr>
          <w:rFonts w:ascii="Calibri" w:hAnsi="Calibri" w:cs="Calibri"/>
          <w:color w:val="343434"/>
          <w:sz w:val="22"/>
          <w:szCs w:val="22"/>
        </w:rPr>
        <w:t xml:space="preserve"> sales report for circulation to Management with results.</w:t>
      </w:r>
    </w:p>
    <w:p w:rsidR="00021112" w:rsidRDefault="000211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21112" w:rsidRDefault="003E773B">
      <w:pPr>
        <w:spacing w:before="40" w:after="40" w:line="240" w:lineRule="auto"/>
        <w:rPr>
          <w:rFonts w:eastAsia="Times New Roman" w:cs="Calibri"/>
          <w:b/>
          <w:bCs/>
          <w:i/>
          <w:color w:val="000000"/>
          <w:u w:val="single"/>
        </w:rPr>
      </w:pPr>
      <w:r>
        <w:rPr>
          <w:rFonts w:eastAsia="Times New Roman" w:cs="Calibri"/>
          <w:b/>
          <w:bCs/>
          <w:i/>
          <w:color w:val="000000"/>
          <w:u w:val="single"/>
        </w:rPr>
        <w:t>Professional Experience</w:t>
      </w: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343434"/>
          <w:sz w:val="22"/>
          <w:szCs w:val="22"/>
        </w:rPr>
      </w:pPr>
      <w:r>
        <w:rPr>
          <w:rFonts w:ascii="Calibri" w:hAnsi="Calibri" w:cs="Calibri"/>
          <w:b/>
          <w:bCs/>
          <w:i/>
          <w:color w:val="343434"/>
          <w:sz w:val="22"/>
          <w:szCs w:val="22"/>
        </w:rPr>
        <w:t xml:space="preserve">Sr. Executive – </w:t>
      </w:r>
      <w:r>
        <w:rPr>
          <w:rFonts w:ascii="Calibri" w:hAnsi="Calibri" w:cs="Calibri"/>
          <w:b/>
          <w:color w:val="343434"/>
          <w:sz w:val="22"/>
          <w:szCs w:val="22"/>
        </w:rPr>
        <w:t xml:space="preserve">Credit Control&amp; Account Receivable/O2C &amp; Financial Planning with Reporting &amp; Forecasting </w:t>
      </w:r>
      <w:r w:rsidR="00F0166E">
        <w:rPr>
          <w:rFonts w:ascii="Calibri" w:hAnsi="Calibri" w:cs="Calibri"/>
          <w:b/>
          <w:bCs/>
          <w:i/>
          <w:color w:val="343434"/>
          <w:sz w:val="22"/>
          <w:szCs w:val="22"/>
        </w:rPr>
        <w:t xml:space="preserve">– India-based Company- </w:t>
      </w:r>
      <w:r>
        <w:rPr>
          <w:rFonts w:ascii="Calibri" w:hAnsi="Calibri" w:cs="Calibri"/>
          <w:b/>
          <w:bCs/>
          <w:i/>
          <w:color w:val="343434"/>
          <w:sz w:val="22"/>
          <w:szCs w:val="22"/>
        </w:rPr>
        <w:t xml:space="preserve"> May 2015- </w:t>
      </w:r>
      <w:r>
        <w:rPr>
          <w:rFonts w:hAnsi="Calibri" w:cs="Calibri"/>
          <w:b/>
          <w:bCs/>
          <w:i/>
          <w:color w:val="343434"/>
          <w:sz w:val="22"/>
          <w:szCs w:val="22"/>
        </w:rPr>
        <w:t>July 2020</w:t>
      </w:r>
    </w:p>
    <w:p w:rsidR="00021112" w:rsidRDefault="0002111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343434"/>
          <w:sz w:val="22"/>
          <w:szCs w:val="22"/>
        </w:rPr>
      </w:pPr>
    </w:p>
    <w:p w:rsidR="00021112" w:rsidRDefault="003E773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color w:val="343434"/>
          <w:sz w:val="22"/>
          <w:szCs w:val="22"/>
        </w:rPr>
      </w:pPr>
      <w:r>
        <w:rPr>
          <w:rFonts w:ascii="Calibri" w:hAnsi="Calibri" w:cs="Calibri"/>
          <w:b/>
          <w:bCs/>
          <w:i/>
          <w:color w:val="343434"/>
          <w:sz w:val="22"/>
          <w:szCs w:val="22"/>
        </w:rPr>
        <w:t xml:space="preserve">Ongoing Current Projects: AR </w:t>
      </w:r>
      <w:bookmarkStart w:id="0" w:name="_GoBack"/>
      <w:bookmarkEnd w:id="0"/>
      <w:r>
        <w:rPr>
          <w:rFonts w:ascii="Calibri" w:hAnsi="Calibri" w:cs="Calibri"/>
          <w:b/>
          <w:bCs/>
          <w:i/>
          <w:color w:val="343434"/>
          <w:sz w:val="22"/>
          <w:szCs w:val="22"/>
        </w:rPr>
        <w:t>Automation &amp; BG Portal Implementation with Bank of America.</w:t>
      </w:r>
    </w:p>
    <w:p w:rsidR="00021112" w:rsidRDefault="00021112">
      <w:pPr>
        <w:pStyle w:val="Default"/>
        <w:rPr>
          <w:sz w:val="22"/>
          <w:szCs w:val="22"/>
        </w:rPr>
      </w:pP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Highly analytical accounts receivable (A/R) professional with a thorough knowledge of accounting, billing and collections systems, processes and best practices.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Analyzing &amp; Managing A/R &amp; Credit Sales. Making forecast for Annual Sales with Revenue Generation &amp; plan accordingly.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Keeping a thorough check on DSO.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Optimizing the A/R function by improving procedures and controls. Proven ability to determine root cause of issues and recommend viable improvements.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Proactive accounts executive combining financial management skills with the ability to make sound decisions regarding the proper handling of customer accounts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Reduced Debts and ensured all receipts and credits are correctly allocated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Preparation of age-wise outstanding report.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 xml:space="preserve">Appointment &amp; Extension of </w:t>
      </w:r>
      <w:proofErr w:type="spellStart"/>
      <w:r>
        <w:rPr>
          <w:rFonts w:ascii="Calibri" w:hAnsi="Calibri" w:cs="Calibri"/>
          <w:color w:val="343434"/>
          <w:sz w:val="22"/>
          <w:szCs w:val="22"/>
        </w:rPr>
        <w:t>Stockist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(Distributors &amp; Customers) &amp; Customer blocking &amp; unblocking.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 xml:space="preserve">Review of Outstanding regularly and escalate issue if any </w:t>
      </w:r>
      <w:proofErr w:type="spellStart"/>
      <w:r>
        <w:rPr>
          <w:rFonts w:ascii="Calibri" w:hAnsi="Calibri" w:cs="Calibri"/>
          <w:color w:val="343434"/>
          <w:sz w:val="22"/>
          <w:szCs w:val="22"/>
        </w:rPr>
        <w:t>to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concerned region RSM to ensure payments are received as per Credit terms, this will ensure DSO is achieved.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lastRenderedPageBreak/>
        <w:t>Managed all areas of accounts receivable including customer bill generation, receipt and reconciliation of customer payments and customer account adjustments with payment reconciliation.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Manage the monthly, quarterly and year-end close processes of accounts receivable, including preparing reports/schedules, analyzing revenue and providing other ad hoc information requested by management, audit or other departments.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 xml:space="preserve">Posting of all receipts of payments via NEFT or </w:t>
      </w:r>
      <w:proofErr w:type="spellStart"/>
      <w:r>
        <w:rPr>
          <w:rFonts w:ascii="Calibri" w:hAnsi="Calibri" w:cs="Calibri"/>
          <w:color w:val="343434"/>
          <w:sz w:val="22"/>
          <w:szCs w:val="22"/>
        </w:rPr>
        <w:t>cheques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in SAP with utmost accurate on daily basis.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proofErr w:type="spellStart"/>
      <w:r>
        <w:rPr>
          <w:rFonts w:ascii="Calibri" w:hAnsi="Calibri" w:cs="Calibri"/>
          <w:color w:val="343434"/>
          <w:sz w:val="22"/>
          <w:szCs w:val="22"/>
        </w:rPr>
        <w:t>Scrutinization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of debtors on quarterly basis.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Verification &amp; clearance of customer credit request on daily basis.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Ensuring accuracy in customer reconciliation closures.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Process LC’s/</w:t>
      </w:r>
      <w:proofErr w:type="gramStart"/>
      <w:r>
        <w:rPr>
          <w:rFonts w:ascii="Calibri" w:hAnsi="Calibri" w:cs="Calibri"/>
          <w:color w:val="343434"/>
          <w:sz w:val="22"/>
          <w:szCs w:val="22"/>
        </w:rPr>
        <w:t>BG’s</w:t>
      </w:r>
      <w:proofErr w:type="gramEnd"/>
      <w:r>
        <w:rPr>
          <w:rFonts w:ascii="Calibri" w:hAnsi="Calibri" w:cs="Calibri"/>
          <w:color w:val="343434"/>
          <w:sz w:val="22"/>
          <w:szCs w:val="22"/>
        </w:rPr>
        <w:t xml:space="preserve"> with other relevant ad-hoc requests as per routine activities.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Follow up of TDS Certificates from Customers regularly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Legal filling of cases where AR is non-recoverable.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Provisioning&amp; Recovery of Bad-Debts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Provisioning of Commission &amp; Expenses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Provisioning of ECL (Expected Credit Loss)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Prepare collection reports for the management.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Prepare Monthly review reports for the management.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Provide support related to AR/AP for monthly close.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 xml:space="preserve">Regular follow up with customers and ensure that receivables are collected within agreed credit term. 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proofErr w:type="gramStart"/>
      <w:r>
        <w:rPr>
          <w:rFonts w:ascii="Calibri" w:hAnsi="Calibri" w:cs="Calibri"/>
          <w:color w:val="343434"/>
          <w:sz w:val="22"/>
          <w:szCs w:val="22"/>
        </w:rPr>
        <w:t>Receive,</w:t>
      </w:r>
      <w:proofErr w:type="gramEnd"/>
      <w:r>
        <w:rPr>
          <w:rFonts w:ascii="Calibri" w:hAnsi="Calibri" w:cs="Calibri"/>
          <w:color w:val="343434"/>
          <w:sz w:val="22"/>
          <w:szCs w:val="22"/>
        </w:rPr>
        <w:t xml:space="preserve"> research and resolve various routine internal and external inquiries concerning account and payment status, including communicating the resolution of discrepancies to appropriate persons</w:t>
      </w:r>
      <w:r>
        <w:rPr>
          <w:rFonts w:ascii="Calibri" w:hAnsi="Calibri" w:cs="Calibri"/>
          <w:color w:val="343434"/>
          <w:sz w:val="22"/>
          <w:szCs w:val="22"/>
        </w:rPr>
        <w:br/>
        <w:t>Investigate and resolve problems associated with processing of invoices and purchase orders.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proofErr w:type="gramStart"/>
      <w:r>
        <w:rPr>
          <w:rFonts w:ascii="Calibri" w:hAnsi="Calibri" w:cs="Calibri"/>
          <w:color w:val="343434"/>
          <w:sz w:val="22"/>
          <w:szCs w:val="22"/>
        </w:rPr>
        <w:t>Process invoices to customers and answer</w:t>
      </w:r>
      <w:proofErr w:type="gramEnd"/>
      <w:r>
        <w:rPr>
          <w:rFonts w:ascii="Calibri" w:hAnsi="Calibri" w:cs="Calibri"/>
          <w:color w:val="343434"/>
          <w:sz w:val="22"/>
          <w:szCs w:val="22"/>
        </w:rPr>
        <w:t xml:space="preserve"> customer questions regarding invoices and resolve any invoice issues</w:t>
      </w:r>
      <w:r>
        <w:rPr>
          <w:rFonts w:ascii="Roboto" w:hAnsi="Roboto"/>
          <w:color w:val="666666"/>
          <w:sz w:val="22"/>
          <w:szCs w:val="22"/>
          <w:shd w:val="clear" w:color="auto" w:fill="FFFFFF"/>
        </w:rPr>
        <w:t>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100% coordination with Sales Team for support in Credit Sales&amp; achieving targets.</w:t>
      </w:r>
    </w:p>
    <w:p w:rsidR="00021112" w:rsidRDefault="003E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color w:val="343434"/>
          <w:sz w:val="22"/>
          <w:szCs w:val="22"/>
        </w:rPr>
        <w:t>Support SSC to help improve accuracy in accounting process &amp; provide them wider knowledge on OTC process.</w:t>
      </w:r>
    </w:p>
    <w:p w:rsidR="00021112" w:rsidRDefault="0002111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color w:val="343434"/>
        </w:rPr>
      </w:pPr>
    </w:p>
    <w:p w:rsidR="00021112" w:rsidRDefault="0002111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color w:val="343434"/>
        </w:rPr>
      </w:pPr>
    </w:p>
    <w:p w:rsidR="00021112" w:rsidRDefault="003E77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color w:val="000000"/>
        </w:rPr>
      </w:pPr>
      <w:r>
        <w:rPr>
          <w:rFonts w:cs="Calibri"/>
          <w:b/>
          <w:bCs/>
          <w:i/>
          <w:color w:val="343434"/>
        </w:rPr>
        <w:t>Sr. Officer – Finance- Account Receivable /Cash Application/Bank Reconciliation (Wipro) Nov 2011- Feb 2014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DFDFD"/>
        <w:spacing w:before="100" w:beforeAutospacing="1" w:after="100" w:afterAutospacing="1" w:line="294" w:lineRule="atLeast"/>
        <w:rPr>
          <w:rFonts w:ascii="Calibri Light" w:eastAsia="Times New Roman" w:hAnsi="Calibri Light"/>
          <w:color w:val="333333"/>
        </w:rPr>
      </w:pPr>
      <w:r>
        <w:rPr>
          <w:rFonts w:ascii="Calibri Light" w:eastAsia="Times New Roman" w:hAnsi="Calibri Light"/>
          <w:color w:val="333333"/>
        </w:rPr>
        <w:t>Handled multiple bank account receipt processing from ACH wires.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DFDFD"/>
        <w:spacing w:before="100" w:beforeAutospacing="1" w:after="100" w:afterAutospacing="1" w:line="294" w:lineRule="atLeast"/>
        <w:rPr>
          <w:rFonts w:ascii="Calibri Light" w:eastAsia="Times New Roman" w:hAnsi="Calibri Light"/>
          <w:color w:val="333333"/>
        </w:rPr>
      </w:pPr>
      <w:r>
        <w:rPr>
          <w:rFonts w:ascii="Calibri Light" w:eastAsia="Times New Roman" w:hAnsi="Calibri Light"/>
          <w:color w:val="333333"/>
        </w:rPr>
        <w:t>Coordinated communications between sales and billing departments.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DFDFD"/>
        <w:spacing w:before="100" w:beforeAutospacing="1" w:after="100" w:afterAutospacing="1" w:line="294" w:lineRule="atLeast"/>
        <w:rPr>
          <w:rFonts w:ascii="Calibri Light" w:eastAsia="Times New Roman" w:hAnsi="Calibri Light"/>
          <w:color w:val="333333"/>
        </w:rPr>
      </w:pPr>
      <w:r>
        <w:rPr>
          <w:rFonts w:ascii="Calibri Light" w:eastAsia="Times New Roman" w:hAnsi="Calibri Light"/>
          <w:color w:val="333333"/>
        </w:rPr>
        <w:t>Answered queries from external and internal customers.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DFDFD"/>
        <w:spacing w:before="100" w:beforeAutospacing="1" w:after="100" w:afterAutospacing="1" w:line="294" w:lineRule="atLeast"/>
        <w:rPr>
          <w:rFonts w:ascii="Calibri Light" w:eastAsia="Times New Roman" w:hAnsi="Calibri Light"/>
          <w:color w:val="333333"/>
        </w:rPr>
      </w:pPr>
      <w:r>
        <w:rPr>
          <w:rFonts w:ascii="Calibri Light" w:eastAsia="Times New Roman" w:hAnsi="Calibri Light"/>
          <w:color w:val="333333"/>
        </w:rPr>
        <w:t>Processed monthly write-offs refunds and adjustments.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DFDFD"/>
        <w:spacing w:before="100" w:beforeAutospacing="1" w:after="100" w:afterAutospacing="1" w:line="294" w:lineRule="atLeast"/>
        <w:rPr>
          <w:rFonts w:ascii="Calibri Light" w:eastAsia="Times New Roman" w:hAnsi="Calibri Light"/>
          <w:color w:val="333333"/>
        </w:rPr>
      </w:pPr>
      <w:r>
        <w:rPr>
          <w:rFonts w:ascii="Calibri Light" w:eastAsia="Times New Roman" w:hAnsi="Calibri Light"/>
          <w:color w:val="333333"/>
        </w:rPr>
        <w:t>Resolved AR accounting issues such as payment reconciliations.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Process approved adjustments such as write offs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Reviews concerns and extraordinary exceptions in a timely manner and brings them to the attention of management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Keeps management informed of activities within area of responsibility not considered ordinary course of business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lastRenderedPageBreak/>
        <w:t>Performs other duties and projects as assigned within company guidelines and policies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/>
          <w:color w:val="000000"/>
        </w:rPr>
      </w:pPr>
      <w:r>
        <w:rPr>
          <w:rFonts w:ascii="Calibri Light" w:eastAsia="Times New Roman" w:hAnsi="Calibri Light"/>
          <w:color w:val="000000"/>
        </w:rPr>
        <w:t>Other responsibilities; archival of records, distribution of mail from lockbox, scanning of specific documentation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rPr>
          <w:rFonts w:ascii="Calibri Light" w:eastAsia="Times New Roman" w:hAnsi="Calibri Light" w:cs="Calibri"/>
          <w:color w:val="343434"/>
        </w:rPr>
      </w:pPr>
      <w:r>
        <w:rPr>
          <w:rFonts w:ascii="Calibri Light" w:eastAsia="Times New Roman" w:hAnsi="Calibri Light"/>
          <w:color w:val="000000"/>
        </w:rPr>
        <w:t>Collaborating with customer service and sales functions to ensure highest level of customer satisfaction. Processing and distribution of credit hold reports</w:t>
      </w:r>
    </w:p>
    <w:p w:rsidR="00021112" w:rsidRDefault="003E773B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 Light" w:hAnsi="Calibri Light" w:cs="Calibri"/>
          <w:color w:val="343434"/>
        </w:rPr>
      </w:pPr>
      <w:r>
        <w:rPr>
          <w:rFonts w:ascii="Calibri Light" w:hAnsi="Calibri Light" w:cs="Calibri"/>
          <w:color w:val="343434"/>
        </w:rPr>
        <w:t>Responsible for ESSC Countries (</w:t>
      </w:r>
      <w:r>
        <w:rPr>
          <w:rFonts w:ascii="Calibri Light" w:hAnsi="Calibri Light" w:cs="Calibri"/>
          <w:b/>
          <w:color w:val="343434"/>
        </w:rPr>
        <w:t>France / Belgium / Portugal / Austria</w:t>
      </w:r>
      <w:r>
        <w:rPr>
          <w:rFonts w:ascii="Calibri Light" w:hAnsi="Calibri Light" w:cs="Calibri"/>
          <w:color w:val="343434"/>
        </w:rPr>
        <w:t>)</w:t>
      </w:r>
    </w:p>
    <w:p w:rsidR="00021112" w:rsidRDefault="0002111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343434"/>
          <w:sz w:val="22"/>
          <w:szCs w:val="22"/>
        </w:rPr>
      </w:pPr>
    </w:p>
    <w:p w:rsidR="00021112" w:rsidRDefault="00021112">
      <w:pPr>
        <w:pStyle w:val="Subtitle"/>
        <w:tabs>
          <w:tab w:val="clear" w:pos="567"/>
          <w:tab w:val="clear" w:pos="3119"/>
        </w:tabs>
        <w:spacing w:before="60" w:after="60"/>
        <w:jc w:val="left"/>
        <w:rPr>
          <w:rFonts w:ascii="Calibri" w:eastAsia="宋体" w:hAnsi="Calibri" w:cs="Calibri"/>
          <w:b/>
          <w:bCs/>
          <w:i/>
          <w:color w:val="000000"/>
          <w:sz w:val="22"/>
          <w:szCs w:val="22"/>
          <w:u w:val="single"/>
        </w:rPr>
      </w:pPr>
    </w:p>
    <w:p w:rsidR="00021112" w:rsidRDefault="003E773B">
      <w:pPr>
        <w:pStyle w:val="Subtitle"/>
        <w:tabs>
          <w:tab w:val="clear" w:pos="567"/>
          <w:tab w:val="clear" w:pos="3119"/>
        </w:tabs>
        <w:spacing w:before="60" w:after="60"/>
        <w:jc w:val="left"/>
        <w:rPr>
          <w:rFonts w:ascii="Calibri" w:eastAsia="宋体" w:hAnsi="Calibri" w:cs="Calibri"/>
          <w:b/>
          <w:bCs/>
          <w:i/>
          <w:color w:val="000000"/>
          <w:sz w:val="22"/>
          <w:szCs w:val="22"/>
          <w:u w:val="single"/>
        </w:rPr>
      </w:pPr>
      <w:r>
        <w:rPr>
          <w:rFonts w:ascii="Calibri" w:eastAsia="宋体" w:hAnsi="Calibri" w:cs="Calibri"/>
          <w:b/>
          <w:bCs/>
          <w:i/>
          <w:color w:val="000000"/>
          <w:sz w:val="22"/>
          <w:szCs w:val="22"/>
          <w:u w:val="single"/>
        </w:rPr>
        <w:t>EDUCATION</w:t>
      </w:r>
    </w:p>
    <w:p w:rsidR="00021112" w:rsidRDefault="00021112">
      <w:pPr>
        <w:pStyle w:val="Subtitle"/>
        <w:tabs>
          <w:tab w:val="clear" w:pos="567"/>
          <w:tab w:val="clear" w:pos="3119"/>
        </w:tabs>
        <w:spacing w:before="60" w:after="60"/>
        <w:jc w:val="left"/>
        <w:rPr>
          <w:rFonts w:ascii="Calibri" w:eastAsia="宋体" w:hAnsi="Calibri" w:cs="Calibri"/>
          <w:b/>
          <w:bCs/>
          <w:i/>
          <w:color w:val="000000"/>
          <w:sz w:val="22"/>
          <w:szCs w:val="22"/>
          <w:u w:val="single"/>
        </w:rPr>
      </w:pPr>
    </w:p>
    <w:p w:rsidR="00021112" w:rsidRDefault="003E773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b/>
          <w:color w:val="343434"/>
          <w:sz w:val="22"/>
          <w:szCs w:val="22"/>
        </w:rPr>
        <w:t>M.Com</w:t>
      </w:r>
      <w:r>
        <w:rPr>
          <w:rFonts w:ascii="Calibri" w:hAnsi="Calibri" w:cs="Calibri"/>
          <w:color w:val="343434"/>
          <w:sz w:val="22"/>
          <w:szCs w:val="22"/>
        </w:rPr>
        <w:t xml:space="preserve">. from VHPG College, </w:t>
      </w:r>
      <w:proofErr w:type="spellStart"/>
      <w:r>
        <w:rPr>
          <w:rFonts w:ascii="Calibri" w:hAnsi="Calibri" w:cs="Calibri"/>
          <w:color w:val="343434"/>
          <w:sz w:val="22"/>
          <w:szCs w:val="22"/>
        </w:rPr>
        <w:t>Lucknow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University in 2011 </w:t>
      </w:r>
    </w:p>
    <w:p w:rsidR="00021112" w:rsidRDefault="003E773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b/>
          <w:color w:val="343434"/>
          <w:sz w:val="22"/>
          <w:szCs w:val="22"/>
        </w:rPr>
        <w:t>B.Com</w:t>
      </w:r>
      <w:r>
        <w:rPr>
          <w:rFonts w:ascii="Calibri" w:hAnsi="Calibri" w:cs="Calibri"/>
          <w:color w:val="343434"/>
          <w:sz w:val="22"/>
          <w:szCs w:val="22"/>
        </w:rPr>
        <w:t xml:space="preserve">. from </w:t>
      </w:r>
      <w:proofErr w:type="spellStart"/>
      <w:r>
        <w:rPr>
          <w:rFonts w:ascii="Calibri" w:hAnsi="Calibri" w:cs="Calibri"/>
          <w:color w:val="343434"/>
          <w:sz w:val="22"/>
          <w:szCs w:val="22"/>
        </w:rPr>
        <w:t>Avadh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Girls Degree College., </w:t>
      </w:r>
      <w:proofErr w:type="spellStart"/>
      <w:r>
        <w:rPr>
          <w:rFonts w:ascii="Calibri" w:hAnsi="Calibri" w:cs="Calibri"/>
          <w:color w:val="343434"/>
          <w:sz w:val="22"/>
          <w:szCs w:val="22"/>
        </w:rPr>
        <w:t>Lucknow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University in 2009 </w:t>
      </w:r>
    </w:p>
    <w:p w:rsidR="00021112" w:rsidRDefault="003E773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b/>
          <w:color w:val="343434"/>
          <w:sz w:val="22"/>
          <w:szCs w:val="22"/>
        </w:rPr>
        <w:t>12</w:t>
      </w:r>
      <w:r>
        <w:rPr>
          <w:rFonts w:ascii="Calibri" w:hAnsi="Calibri" w:cs="Calibri"/>
          <w:b/>
          <w:color w:val="343434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43434"/>
          <w:sz w:val="22"/>
          <w:szCs w:val="22"/>
        </w:rPr>
        <w:t xml:space="preserve">from Loreto Convent, </w:t>
      </w:r>
      <w:proofErr w:type="spellStart"/>
      <w:r>
        <w:rPr>
          <w:rFonts w:ascii="Calibri" w:hAnsi="Calibri" w:cs="Calibri"/>
          <w:color w:val="343434"/>
          <w:sz w:val="22"/>
          <w:szCs w:val="22"/>
        </w:rPr>
        <w:t>Lucknow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in 2006</w:t>
      </w:r>
    </w:p>
    <w:p w:rsidR="00021112" w:rsidRDefault="003E773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43434"/>
          <w:sz w:val="22"/>
          <w:szCs w:val="22"/>
        </w:rPr>
      </w:pPr>
      <w:r>
        <w:rPr>
          <w:rFonts w:ascii="Calibri" w:hAnsi="Calibri" w:cs="Calibri"/>
          <w:b/>
          <w:color w:val="343434"/>
          <w:sz w:val="22"/>
          <w:szCs w:val="22"/>
        </w:rPr>
        <w:t>10</w:t>
      </w:r>
      <w:r>
        <w:rPr>
          <w:rFonts w:ascii="Calibri" w:hAnsi="Calibri" w:cs="Calibri"/>
          <w:b/>
          <w:color w:val="343434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43434"/>
          <w:sz w:val="22"/>
          <w:szCs w:val="22"/>
        </w:rPr>
        <w:t xml:space="preserve">from St. Agnes Loreto, </w:t>
      </w:r>
      <w:proofErr w:type="spellStart"/>
      <w:r>
        <w:rPr>
          <w:rFonts w:ascii="Calibri" w:hAnsi="Calibri" w:cs="Calibri"/>
          <w:color w:val="343434"/>
          <w:sz w:val="22"/>
          <w:szCs w:val="22"/>
        </w:rPr>
        <w:t>Lucknow</w:t>
      </w:r>
      <w:proofErr w:type="spellEnd"/>
      <w:r>
        <w:rPr>
          <w:rFonts w:ascii="Calibri" w:hAnsi="Calibri" w:cs="Calibri"/>
          <w:color w:val="343434"/>
          <w:sz w:val="22"/>
          <w:szCs w:val="22"/>
        </w:rPr>
        <w:t xml:space="preserve"> in 2004</w:t>
      </w:r>
    </w:p>
    <w:p w:rsidR="00021112" w:rsidRDefault="0002111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021112" w:rsidRDefault="003E773B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u w:val="single"/>
        </w:rPr>
      </w:pPr>
      <w:r>
        <w:rPr>
          <w:rFonts w:cs="Calibri"/>
          <w:b/>
          <w:i/>
          <w:color w:val="000000"/>
          <w:u w:val="single"/>
        </w:rPr>
        <w:t>SKILLS</w:t>
      </w:r>
    </w:p>
    <w:p w:rsidR="00021112" w:rsidRDefault="003E7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Hands on experience in </w:t>
      </w:r>
      <w:r>
        <w:rPr>
          <w:rFonts w:cs="Calibri"/>
          <w:b/>
          <w:color w:val="000000"/>
        </w:rPr>
        <w:t xml:space="preserve">BPCS </w:t>
      </w:r>
      <w:r>
        <w:rPr>
          <w:rFonts w:cs="Calibri"/>
          <w:color w:val="000000"/>
        </w:rPr>
        <w:t>&amp;</w:t>
      </w:r>
      <w:r>
        <w:rPr>
          <w:rFonts w:cs="Calibri"/>
          <w:b/>
          <w:color w:val="000000"/>
        </w:rPr>
        <w:t>SAP (In-depth knowledge)</w:t>
      </w:r>
      <w:r>
        <w:rPr>
          <w:rFonts w:cs="Calibri"/>
          <w:color w:val="000000"/>
        </w:rPr>
        <w:t xml:space="preserve"> for 7+ Years</w:t>
      </w:r>
    </w:p>
    <w:p w:rsidR="00021112" w:rsidRDefault="003E7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lang w:val="en-GB"/>
        </w:rPr>
        <w:t>Working Excel function, Table, Pivot table, Data Tools, Charts, Lookups, workbooks &amp; worksheets data&amp; Preparation of MIS reports with accuracy.</w:t>
      </w:r>
    </w:p>
    <w:p w:rsidR="00021112" w:rsidRDefault="003E7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</w:rPr>
        <w:t>Decision Making&amp;</w:t>
      </w:r>
      <w:r>
        <w:rPr>
          <w:rFonts w:cs="Calibri"/>
          <w:color w:val="000000"/>
          <w:lang w:val="en-GB"/>
        </w:rPr>
        <w:t>Conflict Resolution</w:t>
      </w:r>
    </w:p>
    <w:p w:rsidR="00021112" w:rsidRDefault="003E7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lang w:val="en-GB"/>
        </w:rPr>
        <w:t xml:space="preserve">Ability to work under Pressure&amp; excellent Communication Skills with </w:t>
      </w:r>
      <w:proofErr w:type="spellStart"/>
      <w:r>
        <w:rPr>
          <w:rFonts w:cs="Calibri"/>
          <w:color w:val="000000"/>
          <w:lang w:val="en-GB"/>
        </w:rPr>
        <w:t>presentability</w:t>
      </w:r>
      <w:proofErr w:type="spellEnd"/>
      <w:r>
        <w:rPr>
          <w:rFonts w:cs="Calibri"/>
          <w:color w:val="000000"/>
          <w:lang w:val="en-GB"/>
        </w:rPr>
        <w:t>.</w:t>
      </w:r>
    </w:p>
    <w:p w:rsidR="00021112" w:rsidRDefault="003E7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Proactive, self-motivated, logical and </w:t>
      </w:r>
      <w:proofErr w:type="spellStart"/>
      <w:r>
        <w:rPr>
          <w:rFonts w:cs="Calibri"/>
          <w:color w:val="000000"/>
          <w:lang w:val="en-GB"/>
        </w:rPr>
        <w:t>objective&amp;Leadership</w:t>
      </w:r>
      <w:proofErr w:type="spellEnd"/>
      <w:r>
        <w:rPr>
          <w:rFonts w:cs="Calibri"/>
          <w:color w:val="000000"/>
          <w:lang w:val="en-GB"/>
        </w:rPr>
        <w:t xml:space="preserve"> skills</w:t>
      </w:r>
    </w:p>
    <w:p w:rsidR="00021112" w:rsidRDefault="003E7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Expertise in </w:t>
      </w:r>
      <w:proofErr w:type="spellStart"/>
      <w:r>
        <w:rPr>
          <w:rFonts w:cs="Calibri"/>
          <w:color w:val="000000"/>
          <w:lang w:val="en-GB"/>
        </w:rPr>
        <w:t>liasoning</w:t>
      </w:r>
      <w:proofErr w:type="spellEnd"/>
    </w:p>
    <w:p w:rsidR="00021112" w:rsidRDefault="003E77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Team work creativity</w:t>
      </w:r>
    </w:p>
    <w:p w:rsidR="00021112" w:rsidRDefault="00021112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:rsidR="00021112" w:rsidRDefault="003E77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u w:val="single"/>
          <w:lang w:val="en-GB"/>
        </w:rPr>
      </w:pPr>
      <w:r>
        <w:rPr>
          <w:rFonts w:cs="Calibri"/>
          <w:b/>
          <w:bCs/>
          <w:i/>
          <w:iCs/>
          <w:color w:val="000000"/>
          <w:u w:val="single"/>
          <w:lang w:val="en-GB"/>
        </w:rPr>
        <w:t>REWARDS &amp; RECOGNITIONS</w:t>
      </w:r>
    </w:p>
    <w:p w:rsidR="00021112" w:rsidRDefault="0002111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color w:val="000000"/>
          <w:u w:val="single"/>
          <w:lang w:val="en-GB"/>
        </w:rPr>
      </w:pPr>
    </w:p>
    <w:p w:rsidR="00021112" w:rsidRDefault="003E773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Star of the Month</w:t>
      </w:r>
    </w:p>
    <w:p w:rsidR="00021112" w:rsidRDefault="003E773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Star of the Quarter</w:t>
      </w:r>
    </w:p>
    <w:p w:rsidR="00021112" w:rsidRDefault="003E773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Pat on back Reward</w:t>
      </w:r>
    </w:p>
    <w:p w:rsidR="00021112" w:rsidRDefault="003E773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Cash Reward</w:t>
      </w:r>
    </w:p>
    <w:p w:rsidR="00021112" w:rsidRDefault="003E773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Appreciation letter</w:t>
      </w:r>
    </w:p>
    <w:p w:rsidR="00021112" w:rsidRDefault="0002111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:rsidR="00021112" w:rsidRDefault="003E773B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u w:val="single"/>
        </w:rPr>
      </w:pPr>
      <w:r>
        <w:rPr>
          <w:rFonts w:cs="Calibri"/>
          <w:b/>
          <w:i/>
          <w:color w:val="000000"/>
          <w:u w:val="single"/>
        </w:rPr>
        <w:t>PERSONAL DETAILS</w:t>
      </w:r>
    </w:p>
    <w:p w:rsidR="00021112" w:rsidRDefault="00021112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u w:val="single"/>
        </w:rPr>
      </w:pPr>
    </w:p>
    <w:p w:rsidR="00021112" w:rsidRDefault="003E77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DOB: 9</w:t>
      </w:r>
      <w:r>
        <w:rPr>
          <w:rFonts w:cs="Calibri"/>
          <w:color w:val="000000"/>
          <w:vertAlign w:val="superscript"/>
        </w:rPr>
        <w:t>th</w:t>
      </w:r>
      <w:r>
        <w:rPr>
          <w:rFonts w:cs="Calibri"/>
          <w:color w:val="000000"/>
        </w:rPr>
        <w:t xml:space="preserve"> May</w:t>
      </w:r>
    </w:p>
    <w:p w:rsidR="00021112" w:rsidRDefault="003E77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Marital Status: Single</w:t>
      </w:r>
    </w:p>
    <w:p w:rsidR="00021112" w:rsidRDefault="003E773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Nationality: Indian</w:t>
      </w:r>
    </w:p>
    <w:p w:rsidR="00F0166E" w:rsidRDefault="00F0166E" w:rsidP="00F0166E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21112" w:rsidRDefault="003E773B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 xml:space="preserve">    FARAH </w:t>
      </w:r>
    </w:p>
    <w:sectPr w:rsidR="00021112" w:rsidSect="000211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A9" w:rsidRDefault="005337A9" w:rsidP="00021112">
      <w:pPr>
        <w:spacing w:after="0" w:line="240" w:lineRule="auto"/>
      </w:pPr>
      <w:r>
        <w:separator/>
      </w:r>
    </w:p>
  </w:endnote>
  <w:endnote w:type="continuationSeparator" w:id="0">
    <w:p w:rsidR="005337A9" w:rsidRDefault="005337A9" w:rsidP="000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12" w:rsidRDefault="00021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12" w:rsidRDefault="00021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A9" w:rsidRDefault="005337A9" w:rsidP="00021112">
      <w:pPr>
        <w:spacing w:after="0" w:line="240" w:lineRule="auto"/>
      </w:pPr>
      <w:r>
        <w:separator/>
      </w:r>
    </w:p>
  </w:footnote>
  <w:footnote w:type="continuationSeparator" w:id="0">
    <w:p w:rsidR="005337A9" w:rsidRDefault="005337A9" w:rsidP="0002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12" w:rsidRDefault="00021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12" w:rsidRDefault="000211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12" w:rsidRDefault="000211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DB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CF2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42E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CD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0F772">
      <w:start w:val="13"/>
      <w:numFmt w:val="bullet"/>
      <w:lvlText w:val="•"/>
      <w:lvlJc w:val="left"/>
      <w:pPr>
        <w:ind w:left="1440" w:hanging="360"/>
      </w:pPr>
      <w:rPr>
        <w:rFonts w:ascii="Calibri" w:eastAsia="宋体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AE0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124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C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E8ECA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6FA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284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34C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96C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1BEA570"/>
    <w:lvl w:ilvl="0" w:tplc="C4184882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  <w:color w:val="A2CD85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BC46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2CD85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F90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C5C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8B8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C6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B9A3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2CD85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36861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D6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A380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9602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4E25C3"/>
    <w:multiLevelType w:val="hybridMultilevel"/>
    <w:tmpl w:val="3662BA00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23"/>
  </w:num>
  <w:num w:numId="12">
    <w:abstractNumId w:val="1"/>
  </w:num>
  <w:num w:numId="13">
    <w:abstractNumId w:val="17"/>
  </w:num>
  <w:num w:numId="14">
    <w:abstractNumId w:val="2"/>
  </w:num>
  <w:num w:numId="15">
    <w:abstractNumId w:val="21"/>
  </w:num>
  <w:num w:numId="16">
    <w:abstractNumId w:val="15"/>
  </w:num>
  <w:num w:numId="17">
    <w:abstractNumId w:val="14"/>
  </w:num>
  <w:num w:numId="18">
    <w:abstractNumId w:val="12"/>
  </w:num>
  <w:num w:numId="19">
    <w:abstractNumId w:val="18"/>
  </w:num>
  <w:num w:numId="20">
    <w:abstractNumId w:val="13"/>
  </w:num>
  <w:num w:numId="21">
    <w:abstractNumId w:val="19"/>
  </w:num>
  <w:num w:numId="22">
    <w:abstractNumId w:val="22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112"/>
    <w:rsid w:val="00021112"/>
    <w:rsid w:val="003E773B"/>
    <w:rsid w:val="005337A9"/>
    <w:rsid w:val="006E6C73"/>
    <w:rsid w:val="00880DB2"/>
    <w:rsid w:val="008B75C2"/>
    <w:rsid w:val="00F0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112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21112"/>
    <w:rPr>
      <w:color w:val="0000FF"/>
      <w:u w:val="single"/>
    </w:rPr>
  </w:style>
  <w:style w:type="paragraph" w:styleId="ListParagraph">
    <w:name w:val="List Paragraph"/>
    <w:basedOn w:val="Normal"/>
    <w:qFormat/>
    <w:rsid w:val="0002111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021112"/>
    <w:pPr>
      <w:tabs>
        <w:tab w:val="left" w:pos="567"/>
        <w:tab w:val="left" w:pos="3119"/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02111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2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12"/>
  </w:style>
  <w:style w:type="paragraph" w:styleId="Footer">
    <w:name w:val="footer"/>
    <w:basedOn w:val="Normal"/>
    <w:link w:val="FooterChar"/>
    <w:uiPriority w:val="99"/>
    <w:rsid w:val="0002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12"/>
  </w:style>
  <w:style w:type="character" w:customStyle="1" w:styleId="UnresolvedMention">
    <w:name w:val="Unresolved Mention"/>
    <w:basedOn w:val="DefaultParagraphFont"/>
    <w:uiPriority w:val="99"/>
    <w:rsid w:val="0002111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02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2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1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employer/cvdatabaseservice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694E09523A4186962D5796000EE8" ma:contentTypeVersion="10" ma:contentTypeDescription="Create a new document." ma:contentTypeScope="" ma:versionID="e49adf2dd4cbad99e0206d748b193d59">
  <xsd:schema xmlns:xsd="http://www.w3.org/2001/XMLSchema" xmlns:xs="http://www.w3.org/2001/XMLSchema" xmlns:p="http://schemas.microsoft.com/office/2006/metadata/properties" xmlns:ns3="9fbbf474-bd49-4b57-b884-f3c0fd32a05c" targetNamespace="http://schemas.microsoft.com/office/2006/metadata/properties" ma:root="true" ma:fieldsID="485f3c6883e40073470062f4945c04c8" ns3:_="">
    <xsd:import namespace="9fbbf474-bd49-4b57-b884-f3c0fd32a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bf474-bd49-4b57-b884-f3c0fd32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5DDC2-6E5C-4B6A-8690-44D65E58E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bf474-bd49-4b57-b884-f3c0fd32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A889A-0B49-46E7-9AFA-2D42E0565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862FC-6382-4092-92D5-C213DC215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Covidien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Medtronic Controlled</cp:keywords>
  <cp:lastModifiedBy>348370422</cp:lastModifiedBy>
  <cp:revision>2</cp:revision>
  <cp:lastPrinted>2018-03-22T03:54:00Z</cp:lastPrinted>
  <dcterms:created xsi:type="dcterms:W3CDTF">2020-11-14T12:40:00Z</dcterms:created>
  <dcterms:modified xsi:type="dcterms:W3CDTF">2020-11-14T12:40:00Z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1c2d8f20-bc66-4aaa-a58c-c6a2cfd71bb8</vt:lpwstr>
  </property>
  <property fmtid="{D5CDD505-2E9C-101B-9397-08002B2CF9AE}" pid="3" name="Classification">
    <vt:lpwstr>MedtronicControlled</vt:lpwstr>
  </property>
  <property fmtid="{D5CDD505-2E9C-101B-9397-08002B2CF9AE}" pid="4" name="ContentTypeId">
    <vt:lpwstr>0x010100C5DB694E09523A4186962D5796000EE8</vt:lpwstr>
  </property>
</Properties>
</file>