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09" w:rsidRDefault="00B6380F" w:rsidP="00B6380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noProof/>
          <w:sz w:val="45"/>
          <w:szCs w:val="45"/>
          <w:u w:val="single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5133975</wp:posOffset>
            </wp:positionH>
            <wp:positionV relativeFrom="page">
              <wp:posOffset>581025</wp:posOffset>
            </wp:positionV>
            <wp:extent cx="1733550" cy="18573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 l="6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bCs/>
          <w:sz w:val="45"/>
          <w:szCs w:val="45"/>
          <w:u w:val="single"/>
        </w:rPr>
        <w:t>Curriculum Vitae</w:t>
      </w:r>
    </w:p>
    <w:p w:rsidR="00545A09" w:rsidRDefault="00545A09">
      <w:pPr>
        <w:spacing w:line="388" w:lineRule="exact"/>
        <w:rPr>
          <w:sz w:val="24"/>
          <w:szCs w:val="24"/>
        </w:rPr>
      </w:pPr>
    </w:p>
    <w:p w:rsidR="00545A09" w:rsidRDefault="00B6380F">
      <w:pPr>
        <w:ind w:left="4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Name: Assad</w:t>
      </w:r>
    </w:p>
    <w:p w:rsidR="00545A09" w:rsidRDefault="00B6380F">
      <w:pPr>
        <w:ind w:left="440"/>
        <w:rPr>
          <w:rFonts w:ascii="Trebuchet MS" w:eastAsia="Trebuchet MS" w:hAnsi="Trebuchet MS" w:cs="Trebuchet MS"/>
          <w:b/>
          <w:bCs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b/>
          <w:bCs/>
          <w:sz w:val="24"/>
          <w:szCs w:val="24"/>
        </w:rPr>
        <w:t>Mobile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:</w:t>
      </w:r>
      <w:proofErr w:type="gramEnd"/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+971 504753686</w:t>
      </w:r>
    </w:p>
    <w:p w:rsidR="00B6380F" w:rsidRDefault="00B6380F">
      <w:pPr>
        <w:ind w:left="44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Email: </w:t>
      </w:r>
      <w:hyperlink r:id="rId6" w:history="1">
        <w:r w:rsidRPr="00200B19">
          <w:rPr>
            <w:rStyle w:val="Hyperlink"/>
            <w:rFonts w:ascii="Trebuchet MS" w:eastAsia="Trebuchet MS" w:hAnsi="Trebuchet MS" w:cs="Trebuchet MS"/>
            <w:b/>
            <w:bCs/>
            <w:sz w:val="24"/>
            <w:szCs w:val="24"/>
          </w:rPr>
          <w:t>assad-399626@2freemail.com</w:t>
        </w:r>
      </w:hyperlink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</w:p>
    <w:p w:rsidR="00B6380F" w:rsidRDefault="00B6380F">
      <w:pPr>
        <w:ind w:left="440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B6380F" w:rsidRDefault="00B6380F">
      <w:pPr>
        <w:ind w:left="440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B6380F" w:rsidRDefault="00B6380F">
      <w:pPr>
        <w:ind w:left="440"/>
        <w:rPr>
          <w:sz w:val="20"/>
          <w:szCs w:val="20"/>
        </w:rPr>
      </w:pPr>
    </w:p>
    <w:p w:rsidR="00545A09" w:rsidRDefault="00545A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20.3pt;margin-top:24.75pt;width:447.45pt;height:19.85pt;z-index:-251664384;visibility:visible;mso-wrap-distance-left:0;mso-wrap-distance-right:0" o:allowincell="f" fillcolor="#bfbfbf" stroked="f"/>
        </w:pict>
      </w:r>
    </w:p>
    <w:p w:rsidR="00545A09" w:rsidRDefault="00545A09">
      <w:pPr>
        <w:spacing w:line="200" w:lineRule="exact"/>
        <w:rPr>
          <w:sz w:val="24"/>
          <w:szCs w:val="24"/>
        </w:rPr>
      </w:pPr>
    </w:p>
    <w:p w:rsidR="00545A09" w:rsidRDefault="00545A09">
      <w:pPr>
        <w:spacing w:line="278" w:lineRule="exact"/>
        <w:rPr>
          <w:sz w:val="24"/>
          <w:szCs w:val="24"/>
        </w:rPr>
      </w:pPr>
    </w:p>
    <w:p w:rsidR="00545A09" w:rsidRDefault="00B6380F">
      <w:pPr>
        <w:ind w:left="12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D0D0D"/>
          <w:sz w:val="28"/>
          <w:szCs w:val="28"/>
          <w:u w:val="single"/>
        </w:rPr>
        <w:t>Applying for the Position of “Public Relation Officer (PRO)”</w:t>
      </w:r>
    </w:p>
    <w:p w:rsidR="00545A09" w:rsidRDefault="00545A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20.3pt;margin-top:36.05pt;width:447.45pt;height:18.45pt;z-index:-251663360;visibility:visible;mso-wrap-distance-left:0;mso-wrap-distance-right:0" o:allowincell="f" fillcolor="#bfbfbf" stroked="f"/>
        </w:pict>
      </w:r>
    </w:p>
    <w:p w:rsidR="00545A09" w:rsidRDefault="00545A09">
      <w:pPr>
        <w:spacing w:line="200" w:lineRule="exact"/>
        <w:rPr>
          <w:sz w:val="24"/>
          <w:szCs w:val="24"/>
        </w:rPr>
      </w:pPr>
    </w:p>
    <w:p w:rsidR="00545A09" w:rsidRDefault="00545A09">
      <w:pPr>
        <w:spacing w:line="200" w:lineRule="exact"/>
        <w:rPr>
          <w:sz w:val="24"/>
          <w:szCs w:val="24"/>
        </w:rPr>
      </w:pPr>
    </w:p>
    <w:p w:rsidR="00545A09" w:rsidRDefault="00545A09">
      <w:pPr>
        <w:spacing w:line="304" w:lineRule="exact"/>
        <w:rPr>
          <w:sz w:val="24"/>
          <w:szCs w:val="24"/>
        </w:rPr>
      </w:pPr>
    </w:p>
    <w:p w:rsidR="00545A09" w:rsidRDefault="00B6380F">
      <w:pPr>
        <w:ind w:left="4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6"/>
          <w:szCs w:val="26"/>
          <w:u w:val="single"/>
        </w:rPr>
        <w:t>Career Objective:‐</w:t>
      </w:r>
    </w:p>
    <w:p w:rsidR="00545A09" w:rsidRDefault="00545A09">
      <w:pPr>
        <w:spacing w:line="250" w:lineRule="exact"/>
        <w:rPr>
          <w:sz w:val="24"/>
          <w:szCs w:val="24"/>
        </w:rPr>
      </w:pPr>
    </w:p>
    <w:p w:rsidR="00545A09" w:rsidRDefault="00B6380F">
      <w:pPr>
        <w:spacing w:line="298" w:lineRule="auto"/>
        <w:ind w:left="440" w:right="20" w:firstLine="675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A highly Experienced and Professional Public Relation Officer (PRO) with more than 10 </w:t>
      </w:r>
      <w:r>
        <w:rPr>
          <w:rFonts w:ascii="Trebuchet MS" w:eastAsia="Trebuchet MS" w:hAnsi="Trebuchet MS" w:cs="Trebuchet MS"/>
          <w:sz w:val="20"/>
          <w:szCs w:val="20"/>
        </w:rPr>
        <w:t>years of performing duties in United Arab Emirates (UAE), I am seeking a challenging Position where my related experiences can be utilized, applied and be a part of progressive and highly dynamic organization and be able to share my skills and abilities in</w:t>
      </w:r>
      <w:r>
        <w:rPr>
          <w:rFonts w:ascii="Trebuchet MS" w:eastAsia="Trebuchet MS" w:hAnsi="Trebuchet MS" w:cs="Trebuchet MS"/>
          <w:sz w:val="20"/>
          <w:szCs w:val="20"/>
        </w:rPr>
        <w:t xml:space="preserve"> promoting excellence and quality service with the organization.</w:t>
      </w:r>
    </w:p>
    <w:p w:rsidR="00545A09" w:rsidRDefault="00545A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20.3pt;margin-top:9.3pt;width:447.45pt;height:18.45pt;z-index:-251662336;visibility:visible;mso-wrap-distance-left:0;mso-wrap-distance-right:0" o:allowincell="f" fillcolor="#bfbfbf" stroked="f"/>
        </w:pict>
      </w:r>
    </w:p>
    <w:p w:rsidR="00545A09" w:rsidRDefault="00545A09">
      <w:pPr>
        <w:spacing w:line="167" w:lineRule="exact"/>
        <w:rPr>
          <w:sz w:val="24"/>
          <w:szCs w:val="24"/>
        </w:rPr>
      </w:pPr>
    </w:p>
    <w:p w:rsidR="00545A09" w:rsidRDefault="00B6380F">
      <w:pPr>
        <w:ind w:left="4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6"/>
          <w:szCs w:val="26"/>
          <w:u w:val="single"/>
        </w:rPr>
        <w:t>Educational Qualification:‐</w:t>
      </w:r>
    </w:p>
    <w:p w:rsidR="00545A09" w:rsidRDefault="00545A09">
      <w:pPr>
        <w:spacing w:line="78" w:lineRule="exact"/>
        <w:rPr>
          <w:sz w:val="24"/>
          <w:szCs w:val="24"/>
        </w:rPr>
      </w:pPr>
    </w:p>
    <w:p w:rsidR="00545A09" w:rsidRDefault="00B6380F">
      <w:pPr>
        <w:numPr>
          <w:ilvl w:val="0"/>
          <w:numId w:val="1"/>
        </w:numPr>
        <w:tabs>
          <w:tab w:val="left" w:pos="1240"/>
        </w:tabs>
        <w:ind w:left="1240" w:hanging="464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High School Certificate</w:t>
      </w:r>
    </w:p>
    <w:p w:rsidR="00545A09" w:rsidRDefault="00545A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20.3pt;margin-top:26.6pt;width:447.45pt;height:18.5pt;z-index:-251661312;visibility:visible;mso-wrap-distance-left:0;mso-wrap-distance-right:0" o:allowincell="f" fillcolor="#bfbfbf" stroked="f"/>
        </w:pict>
      </w:r>
    </w:p>
    <w:p w:rsidR="00545A09" w:rsidRDefault="00545A09">
      <w:pPr>
        <w:spacing w:line="200" w:lineRule="exact"/>
        <w:rPr>
          <w:sz w:val="24"/>
          <w:szCs w:val="24"/>
        </w:rPr>
      </w:pPr>
    </w:p>
    <w:p w:rsidR="00545A09" w:rsidRDefault="00545A09">
      <w:pPr>
        <w:spacing w:line="316" w:lineRule="exact"/>
        <w:rPr>
          <w:sz w:val="24"/>
          <w:szCs w:val="24"/>
        </w:rPr>
      </w:pPr>
    </w:p>
    <w:p w:rsidR="00545A09" w:rsidRDefault="00B6380F">
      <w:pPr>
        <w:ind w:left="4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6"/>
          <w:szCs w:val="26"/>
          <w:u w:val="single"/>
        </w:rPr>
        <w:t>Professional Working Experience:‐</w:t>
      </w:r>
    </w:p>
    <w:p w:rsidR="00545A09" w:rsidRDefault="00545A09">
      <w:pPr>
        <w:spacing w:line="255" w:lineRule="exact"/>
        <w:rPr>
          <w:sz w:val="24"/>
          <w:szCs w:val="24"/>
        </w:rPr>
      </w:pPr>
    </w:p>
    <w:p w:rsidR="00545A09" w:rsidRDefault="00B6380F">
      <w:pPr>
        <w:numPr>
          <w:ilvl w:val="0"/>
          <w:numId w:val="2"/>
        </w:numPr>
        <w:tabs>
          <w:tab w:val="left" w:pos="1120"/>
        </w:tabs>
        <w:spacing w:line="194" w:lineRule="auto"/>
        <w:ind w:left="1120" w:right="400" w:hanging="344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Presently working as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“Senior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Public Relation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Officer”</w:t>
      </w:r>
      <w:r>
        <w:rPr>
          <w:rFonts w:ascii="Trebuchet MS" w:eastAsia="Trebuchet MS" w:hAnsi="Trebuchet MS" w:cs="Trebuchet MS"/>
          <w:sz w:val="20"/>
          <w:szCs w:val="20"/>
        </w:rPr>
        <w:t xml:space="preserve"> in a Dubai-based Company </w:t>
      </w:r>
      <w:r>
        <w:rPr>
          <w:rFonts w:ascii="Trebuchet MS" w:eastAsia="Trebuchet MS" w:hAnsi="Trebuchet MS" w:cs="Trebuchet MS"/>
          <w:sz w:val="20"/>
          <w:szCs w:val="20"/>
        </w:rPr>
        <w:t>from April 2014 to till Date.</w:t>
      </w:r>
    </w:p>
    <w:p w:rsidR="00545A09" w:rsidRDefault="00545A09">
      <w:pPr>
        <w:spacing w:line="35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45A09" w:rsidRDefault="00B6380F">
      <w:pPr>
        <w:numPr>
          <w:ilvl w:val="0"/>
          <w:numId w:val="2"/>
        </w:numPr>
        <w:tabs>
          <w:tab w:val="left" w:pos="1120"/>
        </w:tabs>
        <w:spacing w:line="196" w:lineRule="auto"/>
        <w:ind w:left="1120" w:right="500" w:hanging="344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Worked as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“Private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Driver /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Purchaser”</w:t>
      </w:r>
      <w:r>
        <w:rPr>
          <w:rFonts w:ascii="Trebuchet MS" w:eastAsia="Trebuchet MS" w:hAnsi="Trebuchet MS" w:cs="Trebuchet MS"/>
          <w:sz w:val="20"/>
          <w:szCs w:val="20"/>
        </w:rPr>
        <w:t xml:space="preserve"> with U.A.E. National, Mr. Khalifa Mohammad Saeed (Martyr) as Oct 2008 to Oct 2010.</w:t>
      </w:r>
    </w:p>
    <w:p w:rsidR="00545A09" w:rsidRDefault="00545A09">
      <w:pPr>
        <w:spacing w:line="196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45A09" w:rsidRDefault="00B6380F">
      <w:pPr>
        <w:numPr>
          <w:ilvl w:val="0"/>
          <w:numId w:val="2"/>
        </w:numPr>
        <w:tabs>
          <w:tab w:val="left" w:pos="1120"/>
        </w:tabs>
        <w:ind w:left="1120" w:hanging="344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Trebuchet MS" w:eastAsia="Trebuchet MS" w:hAnsi="Trebuchet MS" w:cs="Trebuchet MS"/>
          <w:sz w:val="19"/>
          <w:szCs w:val="19"/>
        </w:rPr>
        <w:t xml:space="preserve">Worked as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“Public</w:t>
      </w:r>
      <w:r>
        <w:rPr>
          <w:rFonts w:ascii="Trebuchet MS" w:eastAsia="Trebuchet MS" w:hAnsi="Trebuchet MS" w:cs="Trebuchet MS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Relation Officer</w:t>
      </w:r>
      <w:r>
        <w:rPr>
          <w:rFonts w:ascii="Trebuchet MS" w:eastAsia="Trebuchet MS" w:hAnsi="Trebuchet MS" w:cs="Trebuchet MS"/>
          <w:sz w:val="19"/>
          <w:szCs w:val="19"/>
        </w:rPr>
        <w:t xml:space="preserve">” with B 6 Catering </w:t>
      </w:r>
      <w:r>
        <w:rPr>
          <w:rFonts w:ascii="Trebuchet MS" w:eastAsia="Trebuchet MS" w:hAnsi="Trebuchet MS" w:cs="Trebuchet MS"/>
          <w:sz w:val="19"/>
          <w:szCs w:val="19"/>
        </w:rPr>
        <w:t>Company , from Nov 2010 to Nov 2013.</w:t>
      </w:r>
    </w:p>
    <w:p w:rsidR="00545A09" w:rsidRDefault="00545A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20.3pt;margin-top:17.2pt;width:447.45pt;height:18.45pt;z-index:-251660288;visibility:visible;mso-wrap-distance-left:0;mso-wrap-distance-right:0" o:allowincell="f" fillcolor="#bfbfbf" stroked="f"/>
        </w:pict>
      </w:r>
    </w:p>
    <w:p w:rsidR="00545A09" w:rsidRDefault="00545A09">
      <w:pPr>
        <w:spacing w:line="331" w:lineRule="exact"/>
        <w:rPr>
          <w:sz w:val="24"/>
          <w:szCs w:val="24"/>
        </w:rPr>
      </w:pPr>
    </w:p>
    <w:p w:rsidR="00545A09" w:rsidRDefault="00B6380F">
      <w:pPr>
        <w:ind w:left="4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6"/>
          <w:szCs w:val="26"/>
          <w:u w:val="single"/>
        </w:rPr>
        <w:t>Main Areas of Job Responsibilities:‐ (Dubai &amp; Abu Dhabi – U.A.E.)</w:t>
      </w:r>
    </w:p>
    <w:p w:rsidR="00545A09" w:rsidRDefault="00545A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54.25pt;margin-top:10.9pt;width:394.8pt;height:168.25pt;z-index:-251659264;visibility:visible;mso-wrap-distance-left:0;mso-wrap-distance-right:0" o:allowincell="f" fillcolor="#fafafa" stroked="f"/>
        </w:pict>
      </w:r>
    </w:p>
    <w:p w:rsidR="00545A09" w:rsidRDefault="00545A09">
      <w:pPr>
        <w:spacing w:line="215" w:lineRule="exact"/>
        <w:rPr>
          <w:sz w:val="24"/>
          <w:szCs w:val="24"/>
        </w:rPr>
      </w:pPr>
    </w:p>
    <w:p w:rsidR="00545A09" w:rsidRDefault="00B6380F">
      <w:pPr>
        <w:numPr>
          <w:ilvl w:val="0"/>
          <w:numId w:val="3"/>
        </w:numPr>
        <w:tabs>
          <w:tab w:val="left" w:pos="1460"/>
        </w:tabs>
        <w:spacing w:line="196" w:lineRule="auto"/>
        <w:ind w:left="1460" w:right="800" w:hanging="349"/>
        <w:rPr>
          <w:rFonts w:ascii="MS PGothic" w:eastAsia="MS PGothic" w:hAnsi="MS PGothic" w:cs="MS PGothic"/>
          <w:color w:val="545454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color w:val="545454"/>
          <w:sz w:val="20"/>
          <w:szCs w:val="20"/>
        </w:rPr>
        <w:t xml:space="preserve">My responsibilities is to carry out all the duties related to submission, collection, and processing of application papers and various legal </w:t>
      </w:r>
      <w:r>
        <w:rPr>
          <w:rFonts w:ascii="Trebuchet MS" w:eastAsia="Trebuchet MS" w:hAnsi="Trebuchet MS" w:cs="Trebuchet MS"/>
          <w:color w:val="545454"/>
          <w:sz w:val="20"/>
          <w:szCs w:val="20"/>
        </w:rPr>
        <w:t>documents.</w:t>
      </w:r>
    </w:p>
    <w:p w:rsidR="00545A09" w:rsidRDefault="00545A09">
      <w:pPr>
        <w:spacing w:line="1" w:lineRule="exact"/>
        <w:rPr>
          <w:rFonts w:ascii="MS PGothic" w:eastAsia="MS PGothic" w:hAnsi="MS PGothic" w:cs="MS PGothic"/>
          <w:color w:val="545454"/>
          <w:sz w:val="40"/>
          <w:szCs w:val="40"/>
          <w:vertAlign w:val="superscript"/>
        </w:rPr>
      </w:pPr>
    </w:p>
    <w:p w:rsidR="00545A09" w:rsidRDefault="00B6380F">
      <w:pPr>
        <w:numPr>
          <w:ilvl w:val="0"/>
          <w:numId w:val="3"/>
        </w:numPr>
        <w:tabs>
          <w:tab w:val="left" w:pos="1460"/>
        </w:tabs>
        <w:spacing w:line="180" w:lineRule="auto"/>
        <w:ind w:left="1460" w:hanging="349"/>
        <w:rPr>
          <w:rFonts w:ascii="MS PGothic" w:eastAsia="MS PGothic" w:hAnsi="MS PGothic" w:cs="MS PGothic"/>
          <w:color w:val="545454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color w:val="545454"/>
          <w:sz w:val="20"/>
          <w:szCs w:val="20"/>
        </w:rPr>
        <w:t>Know new Smart Channel GDRFA DUBAI E Channel ABU DHABI</w:t>
      </w:r>
    </w:p>
    <w:p w:rsidR="00545A09" w:rsidRDefault="00545A09">
      <w:pPr>
        <w:spacing w:line="152" w:lineRule="exact"/>
        <w:rPr>
          <w:rFonts w:ascii="MS PGothic" w:eastAsia="MS PGothic" w:hAnsi="MS PGothic" w:cs="MS PGothic"/>
          <w:color w:val="545454"/>
          <w:sz w:val="40"/>
          <w:szCs w:val="40"/>
          <w:vertAlign w:val="superscript"/>
        </w:rPr>
      </w:pPr>
    </w:p>
    <w:p w:rsidR="00545A09" w:rsidRDefault="00B6380F">
      <w:pPr>
        <w:numPr>
          <w:ilvl w:val="0"/>
          <w:numId w:val="3"/>
        </w:numPr>
        <w:tabs>
          <w:tab w:val="left" w:pos="1460"/>
        </w:tabs>
        <w:spacing w:line="219" w:lineRule="auto"/>
        <w:ind w:left="1460" w:right="460" w:hanging="349"/>
        <w:rPr>
          <w:rFonts w:ascii="MS PGothic" w:eastAsia="MS PGothic" w:hAnsi="MS PGothic" w:cs="MS PGothic"/>
          <w:color w:val="545454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color w:val="545454"/>
          <w:sz w:val="20"/>
          <w:szCs w:val="20"/>
        </w:rPr>
        <w:t>Submit, follow‐up and gather all new work and business visas to guarantee that the visas are handled and processed on time.</w:t>
      </w:r>
    </w:p>
    <w:p w:rsidR="00545A09" w:rsidRDefault="00545A09">
      <w:pPr>
        <w:spacing w:line="123" w:lineRule="exact"/>
        <w:rPr>
          <w:rFonts w:ascii="MS PGothic" w:eastAsia="MS PGothic" w:hAnsi="MS PGothic" w:cs="MS PGothic"/>
          <w:color w:val="545454"/>
          <w:sz w:val="40"/>
          <w:szCs w:val="40"/>
          <w:vertAlign w:val="superscript"/>
        </w:rPr>
      </w:pPr>
    </w:p>
    <w:p w:rsidR="00545A09" w:rsidRDefault="00B6380F">
      <w:pPr>
        <w:numPr>
          <w:ilvl w:val="0"/>
          <w:numId w:val="3"/>
        </w:numPr>
        <w:tabs>
          <w:tab w:val="left" w:pos="1460"/>
        </w:tabs>
        <w:spacing w:line="217" w:lineRule="auto"/>
        <w:ind w:left="1460" w:right="1600" w:hanging="349"/>
        <w:rPr>
          <w:rFonts w:ascii="MS PGothic" w:eastAsia="MS PGothic" w:hAnsi="MS PGothic" w:cs="MS PGothic"/>
          <w:color w:val="545454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Schedule staff’s visa, medical, coordinating with other </w:t>
      </w:r>
      <w:r>
        <w:rPr>
          <w:rFonts w:ascii="Trebuchet MS" w:eastAsia="Trebuchet MS" w:hAnsi="Trebuchet MS" w:cs="Trebuchet MS"/>
          <w:sz w:val="20"/>
          <w:szCs w:val="20"/>
        </w:rPr>
        <w:t>internal and external departments.</w:t>
      </w:r>
    </w:p>
    <w:p w:rsidR="00545A09" w:rsidRDefault="00545A09">
      <w:pPr>
        <w:spacing w:line="123" w:lineRule="exact"/>
        <w:rPr>
          <w:rFonts w:ascii="MS PGothic" w:eastAsia="MS PGothic" w:hAnsi="MS PGothic" w:cs="MS PGothic"/>
          <w:color w:val="545454"/>
          <w:sz w:val="40"/>
          <w:szCs w:val="40"/>
          <w:vertAlign w:val="superscript"/>
        </w:rPr>
      </w:pPr>
    </w:p>
    <w:p w:rsidR="00545A09" w:rsidRDefault="00B6380F">
      <w:pPr>
        <w:numPr>
          <w:ilvl w:val="0"/>
          <w:numId w:val="3"/>
        </w:numPr>
        <w:tabs>
          <w:tab w:val="left" w:pos="1460"/>
        </w:tabs>
        <w:spacing w:line="261" w:lineRule="auto"/>
        <w:ind w:left="1460" w:right="580" w:hanging="349"/>
        <w:rPr>
          <w:rFonts w:ascii="MS PGothic" w:eastAsia="MS PGothic" w:hAnsi="MS PGothic" w:cs="MS PGothic"/>
          <w:color w:val="545454"/>
          <w:sz w:val="35"/>
          <w:szCs w:val="35"/>
          <w:vertAlign w:val="superscript"/>
        </w:rPr>
      </w:pPr>
      <w:r>
        <w:rPr>
          <w:rFonts w:ascii="Trebuchet MS" w:eastAsia="Trebuchet MS" w:hAnsi="Trebuchet MS" w:cs="Trebuchet MS"/>
          <w:color w:val="545454"/>
          <w:sz w:val="18"/>
          <w:szCs w:val="18"/>
        </w:rPr>
        <w:t>Renew, update and keep up all workers and their dependents’ visas and work contracts on time to guarantee that organization’s records are up to date in the labor and</w:t>
      </w:r>
    </w:p>
    <w:p w:rsidR="00545A09" w:rsidRDefault="00545A09">
      <w:pPr>
        <w:spacing w:line="83" w:lineRule="exact"/>
        <w:rPr>
          <w:rFonts w:ascii="MS PGothic" w:eastAsia="MS PGothic" w:hAnsi="MS PGothic" w:cs="MS PGothic"/>
          <w:color w:val="545454"/>
          <w:sz w:val="35"/>
          <w:szCs w:val="35"/>
          <w:vertAlign w:val="superscript"/>
        </w:rPr>
      </w:pPr>
    </w:p>
    <w:p w:rsidR="00545A09" w:rsidRDefault="00B6380F">
      <w:pPr>
        <w:ind w:left="1460"/>
        <w:rPr>
          <w:rFonts w:ascii="MS PGothic" w:eastAsia="MS PGothic" w:hAnsi="MS PGothic" w:cs="MS PGothic"/>
          <w:color w:val="545454"/>
          <w:sz w:val="35"/>
          <w:szCs w:val="35"/>
          <w:vertAlign w:val="superscript"/>
        </w:rPr>
      </w:pPr>
      <w:r>
        <w:rPr>
          <w:rFonts w:ascii="Trebuchet MS" w:eastAsia="Trebuchet MS" w:hAnsi="Trebuchet MS" w:cs="Trebuchet MS"/>
          <w:color w:val="545454"/>
          <w:sz w:val="20"/>
          <w:szCs w:val="20"/>
        </w:rPr>
        <w:t>Immigration Departments.</w:t>
      </w:r>
    </w:p>
    <w:p w:rsidR="00545A09" w:rsidRDefault="00545A09">
      <w:pPr>
        <w:sectPr w:rsidR="00545A09">
          <w:pgSz w:w="12240" w:h="15840"/>
          <w:pgMar w:top="940" w:right="1440" w:bottom="0" w:left="1440" w:header="0" w:footer="0" w:gutter="0"/>
          <w:cols w:space="720" w:equalWidth="0">
            <w:col w:w="9360"/>
          </w:cols>
        </w:sectPr>
      </w:pPr>
    </w:p>
    <w:p w:rsidR="00545A09" w:rsidRDefault="00545A09">
      <w:pPr>
        <w:numPr>
          <w:ilvl w:val="1"/>
          <w:numId w:val="4"/>
        </w:numPr>
        <w:tabs>
          <w:tab w:val="left" w:pos="1460"/>
        </w:tabs>
        <w:spacing w:line="200" w:lineRule="auto"/>
        <w:ind w:left="1460" w:right="1420" w:hanging="344"/>
        <w:rPr>
          <w:rFonts w:ascii="Arial" w:eastAsia="Arial" w:hAnsi="Arial" w:cs="Arial"/>
          <w:color w:val="545454"/>
          <w:sz w:val="40"/>
          <w:szCs w:val="40"/>
          <w:vertAlign w:val="superscript"/>
        </w:rPr>
      </w:pPr>
      <w:r w:rsidRPr="00545A09">
        <w:rPr>
          <w:rFonts w:ascii="Trebuchet MS" w:eastAsia="Trebuchet MS" w:hAnsi="Trebuchet MS" w:cs="Trebuchet MS"/>
          <w:color w:val="545454"/>
          <w:sz w:val="20"/>
          <w:szCs w:val="20"/>
        </w:rPr>
        <w:lastRenderedPageBreak/>
        <w:pict>
          <v:rect id="Shape 8" o:spid="_x0000_s1033" style="position:absolute;left:0;text-align:left;margin-left:126.15pt;margin-top:46pt;width:394.9pt;height:261.15pt;z-index:-251658240;visibility:visible;mso-wrap-distance-left:0;mso-wrap-distance-right:0;mso-position-horizontal-relative:page;mso-position-vertical-relative:page" o:allowincell="f" fillcolor="#fafafa" stroked="f">
            <w10:wrap anchorx="page" anchory="page"/>
          </v:rect>
        </w:pict>
      </w:r>
      <w:r w:rsidR="00B6380F">
        <w:rPr>
          <w:rFonts w:ascii="Trebuchet MS" w:eastAsia="Trebuchet MS" w:hAnsi="Trebuchet MS" w:cs="Trebuchet MS"/>
          <w:color w:val="545454"/>
          <w:sz w:val="20"/>
          <w:szCs w:val="20"/>
        </w:rPr>
        <w:t xml:space="preserve">Assist the </w:t>
      </w:r>
      <w:r w:rsidR="00B6380F">
        <w:rPr>
          <w:rFonts w:ascii="Trebuchet MS" w:eastAsia="Trebuchet MS" w:hAnsi="Trebuchet MS" w:cs="Trebuchet MS"/>
          <w:color w:val="545454"/>
          <w:sz w:val="20"/>
          <w:szCs w:val="20"/>
        </w:rPr>
        <w:t>office in determining any issues identified with organization vehicle registration and renewals.</w:t>
      </w:r>
    </w:p>
    <w:p w:rsidR="00545A09" w:rsidRDefault="00545A09">
      <w:pPr>
        <w:spacing w:line="118" w:lineRule="exact"/>
        <w:rPr>
          <w:rFonts w:ascii="Arial" w:eastAsia="Arial" w:hAnsi="Arial" w:cs="Arial"/>
          <w:color w:val="545454"/>
          <w:sz w:val="40"/>
          <w:szCs w:val="40"/>
          <w:vertAlign w:val="superscript"/>
        </w:rPr>
      </w:pPr>
    </w:p>
    <w:p w:rsidR="00545A09" w:rsidRDefault="00B6380F">
      <w:pPr>
        <w:numPr>
          <w:ilvl w:val="1"/>
          <w:numId w:val="4"/>
        </w:numPr>
        <w:tabs>
          <w:tab w:val="left" w:pos="1460"/>
        </w:tabs>
        <w:spacing w:line="200" w:lineRule="auto"/>
        <w:ind w:left="1460" w:right="520" w:hanging="344"/>
        <w:rPr>
          <w:rFonts w:ascii="Arial" w:eastAsia="Arial" w:hAnsi="Arial" w:cs="Arial"/>
          <w:color w:val="545454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color w:val="545454"/>
          <w:sz w:val="20"/>
          <w:szCs w:val="20"/>
        </w:rPr>
        <w:t>Makes sure all business and trade Licenses are updated, follow‐up official approvals and permits, to prevent unnecessary violations.</w:t>
      </w:r>
    </w:p>
    <w:p w:rsidR="00545A09" w:rsidRDefault="00545A09">
      <w:pPr>
        <w:spacing w:line="123" w:lineRule="exact"/>
        <w:rPr>
          <w:rFonts w:ascii="Arial" w:eastAsia="Arial" w:hAnsi="Arial" w:cs="Arial"/>
          <w:color w:val="545454"/>
          <w:sz w:val="40"/>
          <w:szCs w:val="40"/>
          <w:vertAlign w:val="superscript"/>
        </w:rPr>
      </w:pPr>
    </w:p>
    <w:p w:rsidR="00545A09" w:rsidRDefault="00B6380F">
      <w:pPr>
        <w:numPr>
          <w:ilvl w:val="1"/>
          <w:numId w:val="4"/>
        </w:numPr>
        <w:tabs>
          <w:tab w:val="left" w:pos="1460"/>
        </w:tabs>
        <w:spacing w:line="280" w:lineRule="auto"/>
        <w:ind w:left="1460" w:right="640" w:hanging="344"/>
        <w:rPr>
          <w:rFonts w:ascii="Arial" w:eastAsia="Arial" w:hAnsi="Arial" w:cs="Arial"/>
          <w:color w:val="545454"/>
          <w:sz w:val="35"/>
          <w:szCs w:val="35"/>
          <w:vertAlign w:val="superscript"/>
        </w:rPr>
      </w:pPr>
      <w:r>
        <w:rPr>
          <w:rFonts w:ascii="Trebuchet MS" w:eastAsia="Trebuchet MS" w:hAnsi="Trebuchet MS" w:cs="Trebuchet MS"/>
          <w:color w:val="545454"/>
          <w:sz w:val="18"/>
          <w:szCs w:val="18"/>
        </w:rPr>
        <w:t>Accurately prepare and p</w:t>
      </w:r>
      <w:r>
        <w:rPr>
          <w:rFonts w:ascii="Trebuchet MS" w:eastAsia="Trebuchet MS" w:hAnsi="Trebuchet MS" w:cs="Trebuchet MS"/>
          <w:color w:val="545454"/>
          <w:sz w:val="18"/>
          <w:szCs w:val="18"/>
        </w:rPr>
        <w:t>rocess required legal documents like rent contract attestation in government agencies such as Ministry of Economic, Ministry of Finance, Customs, Court, Chamber of Commerce, Traffic Department and Municipality.</w:t>
      </w:r>
    </w:p>
    <w:p w:rsidR="00545A09" w:rsidRDefault="00545A09">
      <w:pPr>
        <w:spacing w:line="87" w:lineRule="exact"/>
        <w:rPr>
          <w:rFonts w:ascii="Arial" w:eastAsia="Arial" w:hAnsi="Arial" w:cs="Arial"/>
          <w:color w:val="545454"/>
          <w:sz w:val="35"/>
          <w:szCs w:val="35"/>
          <w:vertAlign w:val="superscript"/>
        </w:rPr>
      </w:pPr>
    </w:p>
    <w:p w:rsidR="00545A09" w:rsidRDefault="00B6380F">
      <w:pPr>
        <w:numPr>
          <w:ilvl w:val="1"/>
          <w:numId w:val="4"/>
        </w:numPr>
        <w:tabs>
          <w:tab w:val="left" w:pos="1460"/>
        </w:tabs>
        <w:spacing w:line="225" w:lineRule="auto"/>
        <w:ind w:left="1460" w:right="500" w:hanging="344"/>
        <w:rPr>
          <w:rFonts w:ascii="Arial" w:eastAsia="Arial" w:hAnsi="Arial" w:cs="Arial"/>
          <w:color w:val="545454"/>
          <w:sz w:val="35"/>
          <w:szCs w:val="35"/>
          <w:vertAlign w:val="superscript"/>
        </w:rPr>
      </w:pPr>
      <w:r>
        <w:rPr>
          <w:rFonts w:ascii="Trebuchet MS" w:eastAsia="Trebuchet MS" w:hAnsi="Trebuchet MS" w:cs="Trebuchet MS"/>
          <w:color w:val="545454"/>
          <w:sz w:val="18"/>
          <w:szCs w:val="18"/>
        </w:rPr>
        <w:t xml:space="preserve">When the need arises, represent the company </w:t>
      </w:r>
      <w:r>
        <w:rPr>
          <w:rFonts w:ascii="Trebuchet MS" w:eastAsia="Trebuchet MS" w:hAnsi="Trebuchet MS" w:cs="Trebuchet MS"/>
          <w:color w:val="545454"/>
          <w:sz w:val="18"/>
          <w:szCs w:val="18"/>
        </w:rPr>
        <w:t>at different offices like Airport Embassies, Police Station, Ministries/Municipalities and other government Departments.</w:t>
      </w:r>
    </w:p>
    <w:p w:rsidR="00545A09" w:rsidRDefault="00545A09">
      <w:pPr>
        <w:spacing w:line="122" w:lineRule="exact"/>
        <w:rPr>
          <w:rFonts w:ascii="Arial" w:eastAsia="Arial" w:hAnsi="Arial" w:cs="Arial"/>
          <w:color w:val="545454"/>
          <w:sz w:val="35"/>
          <w:szCs w:val="35"/>
          <w:vertAlign w:val="superscript"/>
        </w:rPr>
      </w:pPr>
    </w:p>
    <w:p w:rsidR="00545A09" w:rsidRDefault="00B6380F">
      <w:pPr>
        <w:numPr>
          <w:ilvl w:val="1"/>
          <w:numId w:val="4"/>
        </w:numPr>
        <w:tabs>
          <w:tab w:val="left" w:pos="1460"/>
        </w:tabs>
        <w:spacing w:line="200" w:lineRule="auto"/>
        <w:ind w:left="1460" w:right="480" w:hanging="344"/>
        <w:rPr>
          <w:rFonts w:ascii="Arial" w:eastAsia="Arial" w:hAnsi="Arial" w:cs="Arial"/>
          <w:color w:val="545454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color w:val="545454"/>
          <w:sz w:val="20"/>
          <w:szCs w:val="20"/>
        </w:rPr>
        <w:t>To maintain database of all passports and residence visas by scanning all documents and directly updating the database when details ch</w:t>
      </w:r>
      <w:r>
        <w:rPr>
          <w:rFonts w:ascii="Trebuchet MS" w:eastAsia="Trebuchet MS" w:hAnsi="Trebuchet MS" w:cs="Trebuchet MS"/>
          <w:color w:val="545454"/>
          <w:sz w:val="20"/>
          <w:szCs w:val="20"/>
        </w:rPr>
        <w:t>ange.</w:t>
      </w:r>
    </w:p>
    <w:p w:rsidR="00545A09" w:rsidRDefault="00B6380F">
      <w:pPr>
        <w:numPr>
          <w:ilvl w:val="1"/>
          <w:numId w:val="4"/>
        </w:numPr>
        <w:tabs>
          <w:tab w:val="left" w:pos="1460"/>
        </w:tabs>
        <w:spacing w:line="181" w:lineRule="auto"/>
        <w:ind w:left="1460" w:hanging="349"/>
        <w:rPr>
          <w:rFonts w:ascii="Arial" w:eastAsia="Arial" w:hAnsi="Arial" w:cs="Arial"/>
          <w:color w:val="545454"/>
          <w:sz w:val="39"/>
          <w:szCs w:val="39"/>
          <w:vertAlign w:val="superscript"/>
        </w:rPr>
      </w:pPr>
      <w:r>
        <w:rPr>
          <w:rFonts w:ascii="Trebuchet MS" w:eastAsia="Trebuchet MS" w:hAnsi="Trebuchet MS" w:cs="Trebuchet MS"/>
          <w:color w:val="545454"/>
          <w:sz w:val="20"/>
          <w:szCs w:val="20"/>
        </w:rPr>
        <w:t>To renew all company related licenses prior to their expiry date.</w:t>
      </w:r>
    </w:p>
    <w:p w:rsidR="00545A09" w:rsidRDefault="00545A09">
      <w:pPr>
        <w:spacing w:line="118" w:lineRule="exact"/>
        <w:rPr>
          <w:rFonts w:ascii="Arial" w:eastAsia="Arial" w:hAnsi="Arial" w:cs="Arial"/>
          <w:color w:val="545454"/>
          <w:sz w:val="39"/>
          <w:szCs w:val="39"/>
          <w:vertAlign w:val="superscript"/>
        </w:rPr>
      </w:pPr>
    </w:p>
    <w:p w:rsidR="00545A09" w:rsidRDefault="00B6380F">
      <w:pPr>
        <w:numPr>
          <w:ilvl w:val="1"/>
          <w:numId w:val="4"/>
        </w:numPr>
        <w:tabs>
          <w:tab w:val="left" w:pos="1460"/>
        </w:tabs>
        <w:spacing w:line="182" w:lineRule="auto"/>
        <w:ind w:left="1460" w:hanging="349"/>
        <w:rPr>
          <w:rFonts w:ascii="Arial" w:eastAsia="Arial" w:hAnsi="Arial" w:cs="Arial"/>
          <w:color w:val="545454"/>
          <w:sz w:val="26"/>
          <w:szCs w:val="26"/>
          <w:vertAlign w:val="superscript"/>
        </w:rPr>
      </w:pPr>
      <w:r>
        <w:rPr>
          <w:rFonts w:ascii="Trebuchet MS" w:eastAsia="Trebuchet MS" w:hAnsi="Trebuchet MS" w:cs="Trebuchet MS"/>
          <w:color w:val="545454"/>
          <w:sz w:val="15"/>
          <w:szCs w:val="15"/>
        </w:rPr>
        <w:t>Submit detailed reports related to visa expenses to the finance department.</w:t>
      </w:r>
    </w:p>
    <w:p w:rsidR="00545A09" w:rsidRDefault="00545A09">
      <w:pPr>
        <w:spacing w:line="123" w:lineRule="exact"/>
        <w:rPr>
          <w:rFonts w:ascii="Arial" w:eastAsia="Arial" w:hAnsi="Arial" w:cs="Arial"/>
          <w:color w:val="545454"/>
          <w:sz w:val="26"/>
          <w:szCs w:val="26"/>
          <w:vertAlign w:val="superscript"/>
        </w:rPr>
      </w:pPr>
    </w:p>
    <w:p w:rsidR="00545A09" w:rsidRDefault="00B6380F">
      <w:pPr>
        <w:numPr>
          <w:ilvl w:val="1"/>
          <w:numId w:val="4"/>
        </w:numPr>
        <w:tabs>
          <w:tab w:val="left" w:pos="1460"/>
        </w:tabs>
        <w:spacing w:line="198" w:lineRule="auto"/>
        <w:ind w:left="1460" w:right="1060" w:hanging="344"/>
        <w:rPr>
          <w:rFonts w:ascii="Arial" w:eastAsia="Arial" w:hAnsi="Arial" w:cs="Arial"/>
          <w:color w:val="545454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color w:val="545454"/>
          <w:sz w:val="20"/>
          <w:szCs w:val="20"/>
        </w:rPr>
        <w:t>To submit required documentation to the banks and process bank transactions as advised by the Finance Mana</w:t>
      </w:r>
      <w:r>
        <w:rPr>
          <w:rFonts w:ascii="Trebuchet MS" w:eastAsia="Trebuchet MS" w:hAnsi="Trebuchet MS" w:cs="Trebuchet MS"/>
          <w:color w:val="545454"/>
          <w:sz w:val="20"/>
          <w:szCs w:val="20"/>
        </w:rPr>
        <w:t>ger.</w:t>
      </w:r>
    </w:p>
    <w:p w:rsidR="00545A09" w:rsidRDefault="00545A09">
      <w:pPr>
        <w:spacing w:line="296" w:lineRule="exact"/>
        <w:rPr>
          <w:rFonts w:ascii="Arial" w:eastAsia="Arial" w:hAnsi="Arial" w:cs="Arial"/>
          <w:color w:val="545454"/>
          <w:sz w:val="40"/>
          <w:szCs w:val="40"/>
          <w:vertAlign w:val="superscript"/>
        </w:rPr>
      </w:pPr>
    </w:p>
    <w:p w:rsidR="00545A09" w:rsidRDefault="00B6380F">
      <w:pPr>
        <w:numPr>
          <w:ilvl w:val="0"/>
          <w:numId w:val="4"/>
        </w:numPr>
        <w:tabs>
          <w:tab w:val="left" w:pos="620"/>
        </w:tabs>
        <w:ind w:left="620" w:hanging="189"/>
        <w:rPr>
          <w:rFonts w:ascii="Trebuchet MS" w:eastAsia="Trebuchet MS" w:hAnsi="Trebuchet MS" w:cs="Trebuchet MS"/>
          <w:b/>
          <w:bCs/>
          <w:sz w:val="26"/>
          <w:szCs w:val="26"/>
          <w:u w:val="single"/>
        </w:rPr>
      </w:pPr>
      <w:r>
        <w:rPr>
          <w:rFonts w:ascii="Trebuchet MS" w:eastAsia="Trebuchet MS" w:hAnsi="Trebuchet MS" w:cs="Trebuchet MS"/>
          <w:b/>
          <w:bCs/>
          <w:sz w:val="26"/>
          <w:szCs w:val="26"/>
          <w:u w:val="single"/>
        </w:rPr>
        <w:t>Summary Skills:‐</w:t>
      </w:r>
    </w:p>
    <w:p w:rsidR="00545A09" w:rsidRDefault="00545A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20.3pt;margin-top:-15.2pt;width:447.45pt;height:18.45pt;z-index:-251657216;visibility:visible;mso-wrap-distance-left:0;mso-wrap-distance-right:0" o:allowincell="f" fillcolor="#bfbfbf" stroked="f"/>
        </w:pict>
      </w:r>
    </w:p>
    <w:p w:rsidR="00545A09" w:rsidRDefault="00545A09">
      <w:pPr>
        <w:spacing w:line="236" w:lineRule="exact"/>
        <w:rPr>
          <w:sz w:val="20"/>
          <w:szCs w:val="20"/>
        </w:rPr>
      </w:pPr>
    </w:p>
    <w:p w:rsidR="00545A09" w:rsidRDefault="00B6380F">
      <w:pPr>
        <w:spacing w:line="295" w:lineRule="auto"/>
        <w:ind w:left="440" w:right="1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 am interested to work in a very competitive environment where I could apply my Knowledge, skills and energy to the best of my potentials with full determination and Sincerity.</w:t>
      </w:r>
    </w:p>
    <w:p w:rsidR="00545A09" w:rsidRDefault="00545A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20.3pt;margin-top:9.1pt;width:447.45pt;height:18.45pt;z-index:-251656192;visibility:visible;mso-wrap-distance-left:0;mso-wrap-distance-right:0" o:allowincell="f" fillcolor="#bfbfbf" stroked="f"/>
        </w:pict>
      </w:r>
    </w:p>
    <w:p w:rsidR="00545A09" w:rsidRDefault="00545A09">
      <w:pPr>
        <w:spacing w:line="167" w:lineRule="exact"/>
        <w:rPr>
          <w:sz w:val="20"/>
          <w:szCs w:val="20"/>
        </w:rPr>
      </w:pPr>
    </w:p>
    <w:p w:rsidR="00545A09" w:rsidRDefault="00B6380F">
      <w:pPr>
        <w:ind w:left="4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6"/>
          <w:szCs w:val="26"/>
          <w:u w:val="single"/>
        </w:rPr>
        <w:t>Personal Profile:‐</w:t>
      </w:r>
    </w:p>
    <w:p w:rsidR="00545A09" w:rsidRDefault="00545A09">
      <w:pPr>
        <w:spacing w:line="73" w:lineRule="exact"/>
        <w:rPr>
          <w:sz w:val="20"/>
          <w:szCs w:val="20"/>
        </w:rPr>
      </w:pPr>
    </w:p>
    <w:p w:rsidR="00545A09" w:rsidRDefault="00B6380F">
      <w:pPr>
        <w:numPr>
          <w:ilvl w:val="0"/>
          <w:numId w:val="5"/>
        </w:numPr>
        <w:tabs>
          <w:tab w:val="left" w:pos="1020"/>
        </w:tabs>
        <w:ind w:left="1020" w:hanging="334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sz w:val="20"/>
          <w:szCs w:val="20"/>
        </w:rPr>
        <w:t>Hard working &amp; Enthusiastic</w:t>
      </w:r>
    </w:p>
    <w:p w:rsidR="00545A09" w:rsidRDefault="00545A09">
      <w:pPr>
        <w:spacing w:line="62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45A09" w:rsidRDefault="00B6380F">
      <w:pPr>
        <w:numPr>
          <w:ilvl w:val="0"/>
          <w:numId w:val="5"/>
        </w:numPr>
        <w:tabs>
          <w:tab w:val="left" w:pos="1020"/>
        </w:tabs>
        <w:spacing w:line="182" w:lineRule="auto"/>
        <w:ind w:left="1020" w:hanging="334"/>
        <w:rPr>
          <w:rFonts w:ascii="MS PGothic" w:eastAsia="MS PGothic" w:hAnsi="MS PGothic" w:cs="MS PGothic"/>
          <w:sz w:val="30"/>
          <w:szCs w:val="30"/>
          <w:vertAlign w:val="superscript"/>
        </w:rPr>
      </w:pPr>
      <w:r>
        <w:rPr>
          <w:rFonts w:ascii="Trebuchet MS" w:eastAsia="Trebuchet MS" w:hAnsi="Trebuchet MS" w:cs="Trebuchet MS"/>
          <w:sz w:val="17"/>
          <w:szCs w:val="17"/>
        </w:rPr>
        <w:t>Self‐motivated &amp; capable to mix easily with multi‐cultural environment</w:t>
      </w:r>
    </w:p>
    <w:p w:rsidR="00545A09" w:rsidRDefault="00545A09">
      <w:pPr>
        <w:spacing w:line="62" w:lineRule="exact"/>
        <w:rPr>
          <w:rFonts w:ascii="MS PGothic" w:eastAsia="MS PGothic" w:hAnsi="MS PGothic" w:cs="MS PGothic"/>
          <w:sz w:val="30"/>
          <w:szCs w:val="30"/>
          <w:vertAlign w:val="superscript"/>
        </w:rPr>
      </w:pPr>
    </w:p>
    <w:p w:rsidR="00545A09" w:rsidRDefault="00B6380F">
      <w:pPr>
        <w:numPr>
          <w:ilvl w:val="0"/>
          <w:numId w:val="5"/>
        </w:numPr>
        <w:tabs>
          <w:tab w:val="left" w:pos="1020"/>
        </w:tabs>
        <w:spacing w:line="182" w:lineRule="auto"/>
        <w:ind w:left="1020" w:hanging="334"/>
        <w:rPr>
          <w:rFonts w:ascii="MS PGothic" w:eastAsia="MS PGothic" w:hAnsi="MS PGothic" w:cs="MS PGothic"/>
          <w:sz w:val="30"/>
          <w:szCs w:val="30"/>
          <w:vertAlign w:val="superscript"/>
        </w:rPr>
      </w:pPr>
      <w:r>
        <w:rPr>
          <w:rFonts w:ascii="Trebuchet MS" w:eastAsia="Trebuchet MS" w:hAnsi="Trebuchet MS" w:cs="Trebuchet MS"/>
          <w:sz w:val="17"/>
          <w:szCs w:val="17"/>
        </w:rPr>
        <w:t>Perform assigned tasks with grant responsibility</w:t>
      </w:r>
    </w:p>
    <w:p w:rsidR="00545A09" w:rsidRDefault="00545A09">
      <w:pPr>
        <w:spacing w:line="67" w:lineRule="exact"/>
        <w:rPr>
          <w:rFonts w:ascii="MS PGothic" w:eastAsia="MS PGothic" w:hAnsi="MS PGothic" w:cs="MS PGothic"/>
          <w:sz w:val="30"/>
          <w:szCs w:val="30"/>
          <w:vertAlign w:val="superscript"/>
        </w:rPr>
      </w:pPr>
    </w:p>
    <w:p w:rsidR="00545A09" w:rsidRDefault="00B6380F">
      <w:pPr>
        <w:numPr>
          <w:ilvl w:val="0"/>
          <w:numId w:val="5"/>
        </w:numPr>
        <w:tabs>
          <w:tab w:val="left" w:pos="1020"/>
        </w:tabs>
        <w:spacing w:line="182" w:lineRule="auto"/>
        <w:ind w:left="1020" w:hanging="334"/>
        <w:rPr>
          <w:rFonts w:ascii="MS PGothic" w:eastAsia="MS PGothic" w:hAnsi="MS PGothic" w:cs="MS PGothic"/>
          <w:sz w:val="30"/>
          <w:szCs w:val="30"/>
          <w:vertAlign w:val="superscript"/>
        </w:rPr>
      </w:pPr>
      <w:r>
        <w:rPr>
          <w:rFonts w:ascii="Trebuchet MS" w:eastAsia="Trebuchet MS" w:hAnsi="Trebuchet MS" w:cs="Trebuchet MS"/>
          <w:sz w:val="17"/>
          <w:szCs w:val="17"/>
        </w:rPr>
        <w:t>Sincere, Honest , Loyal and Result Oriented</w:t>
      </w:r>
    </w:p>
    <w:p w:rsidR="00545A09" w:rsidRDefault="00545A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20.3pt;margin-top:26.45pt;width:447.45pt;height:18.5pt;z-index:-251655168;visibility:visible;mso-wrap-distance-left:0;mso-wrap-distance-right:0" o:allowincell="f" fillcolor="#bfbfbf" stroked="f"/>
        </w:pict>
      </w:r>
    </w:p>
    <w:p w:rsidR="00545A09" w:rsidRDefault="00545A09">
      <w:pPr>
        <w:spacing w:line="200" w:lineRule="exact"/>
        <w:rPr>
          <w:sz w:val="20"/>
          <w:szCs w:val="20"/>
        </w:rPr>
      </w:pPr>
    </w:p>
    <w:p w:rsidR="00545A09" w:rsidRDefault="00545A09">
      <w:pPr>
        <w:spacing w:line="310" w:lineRule="exact"/>
        <w:rPr>
          <w:sz w:val="20"/>
          <w:szCs w:val="20"/>
        </w:rPr>
      </w:pPr>
    </w:p>
    <w:p w:rsidR="00545A09" w:rsidRDefault="00B6380F">
      <w:pPr>
        <w:ind w:left="4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6"/>
          <w:szCs w:val="26"/>
          <w:u w:val="single"/>
        </w:rPr>
        <w:t>Passport Details:‐</w:t>
      </w:r>
    </w:p>
    <w:p w:rsidR="00545A09" w:rsidRDefault="00545A09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1200"/>
        <w:gridCol w:w="1460"/>
      </w:tblGrid>
      <w:tr w:rsidR="00545A09">
        <w:trPr>
          <w:trHeight w:val="348"/>
        </w:trPr>
        <w:tc>
          <w:tcPr>
            <w:tcW w:w="2280" w:type="dxa"/>
            <w:vAlign w:val="bottom"/>
          </w:tcPr>
          <w:p w:rsidR="00545A09" w:rsidRDefault="00B6380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1200" w:type="dxa"/>
            <w:vAlign w:val="bottom"/>
          </w:tcPr>
          <w:p w:rsidR="00545A09" w:rsidRDefault="00B6380F">
            <w:pPr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60" w:type="dxa"/>
            <w:vAlign w:val="bottom"/>
          </w:tcPr>
          <w:p w:rsidR="00545A09" w:rsidRDefault="00B6380F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2"/>
                <w:sz w:val="20"/>
                <w:szCs w:val="20"/>
              </w:rPr>
              <w:t>25</w:t>
            </w:r>
            <w:r>
              <w:rPr>
                <w:rFonts w:ascii="Trebuchet MS" w:eastAsia="Trebuchet MS" w:hAnsi="Trebuchet MS" w:cs="Trebuchet MS"/>
                <w:w w:val="92"/>
                <w:sz w:val="26"/>
                <w:szCs w:val="26"/>
                <w:vertAlign w:val="superscript"/>
              </w:rPr>
              <w:t>th</w:t>
            </w:r>
            <w:r>
              <w:rPr>
                <w:rFonts w:ascii="Trebuchet MS" w:eastAsia="Trebuchet MS" w:hAnsi="Trebuchet MS" w:cs="Trebuchet MS"/>
                <w:w w:val="92"/>
                <w:sz w:val="20"/>
                <w:szCs w:val="20"/>
              </w:rPr>
              <w:t xml:space="preserve"> March 2016</w:t>
            </w:r>
          </w:p>
        </w:tc>
      </w:tr>
      <w:tr w:rsidR="00545A09">
        <w:trPr>
          <w:trHeight w:val="299"/>
        </w:trPr>
        <w:tc>
          <w:tcPr>
            <w:tcW w:w="2280" w:type="dxa"/>
            <w:vAlign w:val="bottom"/>
          </w:tcPr>
          <w:p w:rsidR="00545A09" w:rsidRDefault="00B6380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Date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of Expiry</w:t>
            </w:r>
          </w:p>
        </w:tc>
        <w:tc>
          <w:tcPr>
            <w:tcW w:w="1200" w:type="dxa"/>
            <w:vAlign w:val="bottom"/>
          </w:tcPr>
          <w:p w:rsidR="00545A09" w:rsidRDefault="00B6380F">
            <w:pPr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60" w:type="dxa"/>
            <w:vAlign w:val="bottom"/>
          </w:tcPr>
          <w:p w:rsidR="00545A09" w:rsidRDefault="00B6380F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2"/>
                <w:sz w:val="20"/>
                <w:szCs w:val="20"/>
              </w:rPr>
              <w:t>24</w:t>
            </w:r>
            <w:r>
              <w:rPr>
                <w:rFonts w:ascii="Trebuchet MS" w:eastAsia="Trebuchet MS" w:hAnsi="Trebuchet MS" w:cs="Trebuchet MS"/>
                <w:w w:val="92"/>
                <w:sz w:val="26"/>
                <w:szCs w:val="26"/>
                <w:vertAlign w:val="superscript"/>
              </w:rPr>
              <w:t>th</w:t>
            </w:r>
            <w:r>
              <w:rPr>
                <w:rFonts w:ascii="Trebuchet MS" w:eastAsia="Trebuchet MS" w:hAnsi="Trebuchet MS" w:cs="Trebuchet MS"/>
                <w:w w:val="92"/>
                <w:sz w:val="20"/>
                <w:szCs w:val="20"/>
              </w:rPr>
              <w:t xml:space="preserve"> March 2021</w:t>
            </w:r>
          </w:p>
        </w:tc>
      </w:tr>
      <w:tr w:rsidR="00545A09">
        <w:trPr>
          <w:trHeight w:val="228"/>
        </w:trPr>
        <w:tc>
          <w:tcPr>
            <w:tcW w:w="2280" w:type="dxa"/>
            <w:vAlign w:val="bottom"/>
          </w:tcPr>
          <w:p w:rsidR="00545A09" w:rsidRDefault="00B6380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Place of Issue</w:t>
            </w:r>
          </w:p>
        </w:tc>
        <w:tc>
          <w:tcPr>
            <w:tcW w:w="1200" w:type="dxa"/>
            <w:vAlign w:val="bottom"/>
          </w:tcPr>
          <w:p w:rsidR="00545A09" w:rsidRDefault="00B6380F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60" w:type="dxa"/>
            <w:vAlign w:val="bottom"/>
          </w:tcPr>
          <w:p w:rsidR="00545A09" w:rsidRDefault="00B6380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Pakistan</w:t>
            </w:r>
          </w:p>
        </w:tc>
      </w:tr>
    </w:tbl>
    <w:p w:rsidR="00545A09" w:rsidRDefault="00545A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20.3pt;margin-top:26.35pt;width:447.45pt;height:18.5pt;z-index:-251654144;visibility:visible;mso-wrap-distance-left:0;mso-wrap-distance-right:0;mso-position-horizontal-relative:text;mso-position-vertical-relative:text" o:allowincell="f" fillcolor="#bfbfbf" stroked="f"/>
        </w:pict>
      </w:r>
    </w:p>
    <w:p w:rsidR="00545A09" w:rsidRDefault="00545A09">
      <w:pPr>
        <w:spacing w:line="200" w:lineRule="exact"/>
        <w:rPr>
          <w:sz w:val="20"/>
          <w:szCs w:val="20"/>
        </w:rPr>
      </w:pPr>
    </w:p>
    <w:p w:rsidR="00545A09" w:rsidRDefault="00545A09">
      <w:pPr>
        <w:spacing w:line="310" w:lineRule="exact"/>
        <w:rPr>
          <w:sz w:val="20"/>
          <w:szCs w:val="20"/>
        </w:rPr>
      </w:pPr>
    </w:p>
    <w:p w:rsidR="00545A09" w:rsidRDefault="00B6380F">
      <w:pPr>
        <w:ind w:left="4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6"/>
          <w:szCs w:val="26"/>
          <w:u w:val="single"/>
        </w:rPr>
        <w:t>Driving License Details:‐</w:t>
      </w:r>
    </w:p>
    <w:p w:rsidR="00545A09" w:rsidRDefault="00545A09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0"/>
        <w:gridCol w:w="700"/>
        <w:gridCol w:w="2760"/>
      </w:tblGrid>
      <w:tr w:rsidR="00545A09">
        <w:trPr>
          <w:trHeight w:val="232"/>
        </w:trPr>
        <w:tc>
          <w:tcPr>
            <w:tcW w:w="2780" w:type="dxa"/>
            <w:vAlign w:val="bottom"/>
          </w:tcPr>
          <w:p w:rsidR="00545A09" w:rsidRDefault="00B6380F" w:rsidP="00B6380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License</w:t>
            </w:r>
          </w:p>
        </w:tc>
        <w:tc>
          <w:tcPr>
            <w:tcW w:w="700" w:type="dxa"/>
            <w:vAlign w:val="bottom"/>
          </w:tcPr>
          <w:p w:rsidR="00545A09" w:rsidRDefault="00B6380F">
            <w:pPr>
              <w:ind w:left="5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0" w:type="dxa"/>
            <w:vAlign w:val="bottom"/>
          </w:tcPr>
          <w:p w:rsidR="00545A09" w:rsidRDefault="00B6380F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valid</w:t>
            </w:r>
          </w:p>
        </w:tc>
      </w:tr>
      <w:tr w:rsidR="00545A09">
        <w:trPr>
          <w:trHeight w:val="348"/>
        </w:trPr>
        <w:tc>
          <w:tcPr>
            <w:tcW w:w="2780" w:type="dxa"/>
            <w:vAlign w:val="bottom"/>
          </w:tcPr>
          <w:p w:rsidR="00545A09" w:rsidRDefault="00B6380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460" w:type="dxa"/>
            <w:gridSpan w:val="2"/>
            <w:vAlign w:val="bottom"/>
          </w:tcPr>
          <w:p w:rsidR="00545A09" w:rsidRDefault="00B6380F">
            <w:pPr>
              <w:ind w:left="5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14</w:t>
            </w:r>
            <w:r>
              <w:rPr>
                <w:rFonts w:ascii="Trebuchet MS" w:eastAsia="Trebuchet MS" w:hAnsi="Trebuchet MS" w:cs="Trebuchet MS"/>
                <w:sz w:val="26"/>
                <w:szCs w:val="26"/>
                <w:vertAlign w:val="superscript"/>
              </w:rPr>
              <w:t>th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February 2009</w:t>
            </w:r>
          </w:p>
        </w:tc>
      </w:tr>
      <w:tr w:rsidR="00545A09">
        <w:trPr>
          <w:trHeight w:val="295"/>
        </w:trPr>
        <w:tc>
          <w:tcPr>
            <w:tcW w:w="2780" w:type="dxa"/>
            <w:vAlign w:val="bottom"/>
          </w:tcPr>
          <w:p w:rsidR="00545A09" w:rsidRDefault="00B6380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Date of Expiry</w:t>
            </w:r>
          </w:p>
        </w:tc>
        <w:tc>
          <w:tcPr>
            <w:tcW w:w="3460" w:type="dxa"/>
            <w:gridSpan w:val="2"/>
            <w:vAlign w:val="bottom"/>
          </w:tcPr>
          <w:p w:rsidR="00545A09" w:rsidRDefault="00B6380F">
            <w:pPr>
              <w:spacing w:line="295" w:lineRule="exact"/>
              <w:ind w:left="5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12</w:t>
            </w:r>
            <w:r>
              <w:rPr>
                <w:rFonts w:ascii="Trebuchet MS" w:eastAsia="Trebuchet MS" w:hAnsi="Trebuchet MS" w:cs="Trebuchet MS"/>
                <w:sz w:val="26"/>
                <w:szCs w:val="26"/>
                <w:vertAlign w:val="superscript"/>
              </w:rPr>
              <w:t>th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February 2024</w:t>
            </w:r>
          </w:p>
        </w:tc>
      </w:tr>
      <w:tr w:rsidR="00545A09">
        <w:trPr>
          <w:trHeight w:val="228"/>
        </w:trPr>
        <w:tc>
          <w:tcPr>
            <w:tcW w:w="2780" w:type="dxa"/>
            <w:vAlign w:val="bottom"/>
          </w:tcPr>
          <w:p w:rsidR="00545A09" w:rsidRDefault="00B6380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Place of Issue</w:t>
            </w:r>
          </w:p>
        </w:tc>
        <w:tc>
          <w:tcPr>
            <w:tcW w:w="700" w:type="dxa"/>
            <w:vAlign w:val="bottom"/>
          </w:tcPr>
          <w:p w:rsidR="00545A09" w:rsidRDefault="00B6380F">
            <w:pPr>
              <w:spacing w:line="228" w:lineRule="exact"/>
              <w:ind w:left="5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0" w:type="dxa"/>
            <w:vAlign w:val="bottom"/>
          </w:tcPr>
          <w:p w:rsidR="00545A09" w:rsidRDefault="00B6380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Dubai , U.A.E.</w:t>
            </w:r>
          </w:p>
        </w:tc>
      </w:tr>
      <w:tr w:rsidR="00545A09">
        <w:trPr>
          <w:trHeight w:val="290"/>
        </w:trPr>
        <w:tc>
          <w:tcPr>
            <w:tcW w:w="2780" w:type="dxa"/>
            <w:vAlign w:val="bottom"/>
          </w:tcPr>
          <w:p w:rsidR="00545A09" w:rsidRDefault="00B6380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Vehicle Permitted Vehicle</w:t>
            </w:r>
          </w:p>
        </w:tc>
        <w:tc>
          <w:tcPr>
            <w:tcW w:w="700" w:type="dxa"/>
            <w:vAlign w:val="bottom"/>
          </w:tcPr>
          <w:p w:rsidR="00545A09" w:rsidRDefault="00B6380F">
            <w:pPr>
              <w:ind w:left="5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0" w:type="dxa"/>
            <w:vAlign w:val="bottom"/>
          </w:tcPr>
          <w:p w:rsidR="00545A09" w:rsidRDefault="00B6380F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 xml:space="preserve">(Light </w:t>
            </w: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Vehicle and Heavy Bus)</w:t>
            </w:r>
          </w:p>
        </w:tc>
      </w:tr>
    </w:tbl>
    <w:p w:rsidR="00545A09" w:rsidRDefault="00545A09">
      <w:pPr>
        <w:sectPr w:rsidR="00545A09">
          <w:pgSz w:w="12240" w:h="15840"/>
          <w:pgMar w:top="1027" w:right="1440" w:bottom="1440" w:left="1440" w:header="0" w:footer="0" w:gutter="0"/>
          <w:cols w:space="720" w:equalWidth="0">
            <w:col w:w="9360"/>
          </w:cols>
        </w:sectPr>
      </w:pPr>
    </w:p>
    <w:p w:rsidR="00545A09" w:rsidRDefault="00545A09">
      <w:pPr>
        <w:ind w:left="440"/>
        <w:rPr>
          <w:sz w:val="20"/>
          <w:szCs w:val="20"/>
        </w:rPr>
      </w:pPr>
      <w:r w:rsidRPr="00545A09">
        <w:rPr>
          <w:rFonts w:ascii="Trebuchet MS" w:eastAsia="Trebuchet MS" w:hAnsi="Trebuchet MS" w:cs="Trebuchet MS"/>
          <w:b/>
          <w:bCs/>
          <w:sz w:val="26"/>
          <w:szCs w:val="26"/>
          <w:u w:val="single"/>
        </w:rPr>
        <w:lastRenderedPageBreak/>
        <w:pict>
          <v:rect id="Shape 13" o:spid="_x0000_s1038" style="position:absolute;left:0;text-align:left;margin-left:92.3pt;margin-top:46pt;width:447.4pt;height:18.5pt;z-index:-251653120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 w:rsidR="00B6380F">
        <w:rPr>
          <w:rFonts w:ascii="Trebuchet MS" w:eastAsia="Trebuchet MS" w:hAnsi="Trebuchet MS" w:cs="Trebuchet MS"/>
          <w:b/>
          <w:bCs/>
          <w:sz w:val="26"/>
          <w:szCs w:val="26"/>
          <w:u w:val="single"/>
        </w:rPr>
        <w:t>Personal Details:‐</w:t>
      </w:r>
    </w:p>
    <w:p w:rsidR="00545A09" w:rsidRDefault="00545A09">
      <w:pPr>
        <w:spacing w:line="251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040"/>
        <w:gridCol w:w="2000"/>
      </w:tblGrid>
      <w:tr w:rsidR="00545A09">
        <w:trPr>
          <w:trHeight w:val="331"/>
        </w:trPr>
        <w:tc>
          <w:tcPr>
            <w:tcW w:w="2460" w:type="dxa"/>
            <w:vAlign w:val="bottom"/>
          </w:tcPr>
          <w:p w:rsidR="00545A09" w:rsidRDefault="00B6380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040" w:type="dxa"/>
            <w:vAlign w:val="bottom"/>
          </w:tcPr>
          <w:p w:rsidR="00545A09" w:rsidRDefault="00B6380F">
            <w:pPr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00" w:type="dxa"/>
            <w:vAlign w:val="bottom"/>
          </w:tcPr>
          <w:p w:rsidR="00545A09" w:rsidRDefault="00B6380F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05</w:t>
            </w:r>
            <w:r>
              <w:rPr>
                <w:rFonts w:ascii="Trebuchet MS" w:eastAsia="Trebuchet MS" w:hAnsi="Trebuchet MS" w:cs="Trebuchet MS"/>
                <w:sz w:val="26"/>
                <w:szCs w:val="26"/>
                <w:vertAlign w:val="superscript"/>
              </w:rPr>
              <w:t>th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January, 1982</w:t>
            </w:r>
          </w:p>
        </w:tc>
      </w:tr>
      <w:tr w:rsidR="00545A09">
        <w:trPr>
          <w:trHeight w:val="301"/>
        </w:trPr>
        <w:tc>
          <w:tcPr>
            <w:tcW w:w="2460" w:type="dxa"/>
            <w:vAlign w:val="bottom"/>
          </w:tcPr>
          <w:p w:rsidR="00545A09" w:rsidRDefault="00B6380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040" w:type="dxa"/>
            <w:vAlign w:val="bottom"/>
          </w:tcPr>
          <w:p w:rsidR="00545A09" w:rsidRDefault="00B6380F">
            <w:pPr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00" w:type="dxa"/>
            <w:vAlign w:val="bottom"/>
          </w:tcPr>
          <w:p w:rsidR="00545A09" w:rsidRDefault="00B6380F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Pakistani</w:t>
            </w:r>
          </w:p>
        </w:tc>
      </w:tr>
      <w:tr w:rsidR="00545A09">
        <w:trPr>
          <w:trHeight w:val="380"/>
        </w:trPr>
        <w:tc>
          <w:tcPr>
            <w:tcW w:w="2460" w:type="dxa"/>
            <w:vAlign w:val="bottom"/>
          </w:tcPr>
          <w:p w:rsidR="00545A09" w:rsidRDefault="00B6380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1040" w:type="dxa"/>
            <w:vAlign w:val="bottom"/>
          </w:tcPr>
          <w:p w:rsidR="00545A09" w:rsidRDefault="00B6380F">
            <w:pPr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00" w:type="dxa"/>
            <w:vAlign w:val="bottom"/>
          </w:tcPr>
          <w:p w:rsidR="00545A09" w:rsidRDefault="00B6380F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Islam</w:t>
            </w:r>
          </w:p>
        </w:tc>
      </w:tr>
      <w:tr w:rsidR="00545A09">
        <w:trPr>
          <w:trHeight w:val="380"/>
        </w:trPr>
        <w:tc>
          <w:tcPr>
            <w:tcW w:w="2460" w:type="dxa"/>
            <w:vAlign w:val="bottom"/>
          </w:tcPr>
          <w:p w:rsidR="00545A09" w:rsidRDefault="00B6380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1040" w:type="dxa"/>
            <w:vAlign w:val="bottom"/>
          </w:tcPr>
          <w:p w:rsidR="00545A09" w:rsidRDefault="00B6380F">
            <w:pPr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00" w:type="dxa"/>
            <w:vAlign w:val="bottom"/>
          </w:tcPr>
          <w:p w:rsidR="00545A09" w:rsidRDefault="00B6380F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Married</w:t>
            </w:r>
          </w:p>
        </w:tc>
      </w:tr>
      <w:tr w:rsidR="00545A09">
        <w:trPr>
          <w:trHeight w:val="405"/>
        </w:trPr>
        <w:tc>
          <w:tcPr>
            <w:tcW w:w="2460" w:type="dxa"/>
            <w:vAlign w:val="bottom"/>
          </w:tcPr>
          <w:p w:rsidR="00545A09" w:rsidRDefault="00B6380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Languages Known</w:t>
            </w:r>
          </w:p>
        </w:tc>
        <w:tc>
          <w:tcPr>
            <w:tcW w:w="1040" w:type="dxa"/>
            <w:vAlign w:val="bottom"/>
          </w:tcPr>
          <w:p w:rsidR="00545A09" w:rsidRDefault="00B6380F">
            <w:pPr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00" w:type="dxa"/>
            <w:vAlign w:val="bottom"/>
          </w:tcPr>
          <w:p w:rsidR="00545A09" w:rsidRDefault="00B6380F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6"/>
                <w:sz w:val="20"/>
                <w:szCs w:val="20"/>
              </w:rPr>
              <w:t>English, Arabic , Urdu</w:t>
            </w:r>
          </w:p>
        </w:tc>
      </w:tr>
    </w:tbl>
    <w:p w:rsidR="00545A09" w:rsidRDefault="00545A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20.3pt;margin-top:32.15pt;width:447.45pt;height:18.5pt;z-index:-251652096;visibility:visible;mso-wrap-distance-left:0;mso-wrap-distance-right:0;mso-position-horizontal-relative:text;mso-position-vertical-relative:text" o:allowincell="f" fillcolor="#bfbfbf" stroked="f"/>
        </w:pict>
      </w:r>
    </w:p>
    <w:p w:rsidR="00545A09" w:rsidRDefault="00545A09">
      <w:pPr>
        <w:spacing w:line="200" w:lineRule="exact"/>
        <w:rPr>
          <w:sz w:val="20"/>
          <w:szCs w:val="20"/>
        </w:rPr>
      </w:pPr>
    </w:p>
    <w:p w:rsidR="00545A09" w:rsidRDefault="00545A09">
      <w:pPr>
        <w:spacing w:line="200" w:lineRule="exact"/>
        <w:rPr>
          <w:sz w:val="20"/>
          <w:szCs w:val="20"/>
        </w:rPr>
      </w:pPr>
    </w:p>
    <w:p w:rsidR="00545A09" w:rsidRDefault="00545A09">
      <w:pPr>
        <w:spacing w:line="226" w:lineRule="exact"/>
        <w:rPr>
          <w:sz w:val="20"/>
          <w:szCs w:val="20"/>
        </w:rPr>
      </w:pPr>
    </w:p>
    <w:p w:rsidR="00545A09" w:rsidRDefault="00B6380F">
      <w:pPr>
        <w:ind w:left="4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6"/>
          <w:szCs w:val="26"/>
          <w:u w:val="single"/>
        </w:rPr>
        <w:t>Declaration:‐</w:t>
      </w:r>
    </w:p>
    <w:p w:rsidR="00545A09" w:rsidRDefault="00545A09">
      <w:pPr>
        <w:spacing w:line="250" w:lineRule="exact"/>
        <w:rPr>
          <w:sz w:val="20"/>
          <w:szCs w:val="20"/>
        </w:rPr>
      </w:pPr>
    </w:p>
    <w:p w:rsidR="00545A09" w:rsidRDefault="00B6380F">
      <w:pPr>
        <w:ind w:left="440"/>
        <w:rPr>
          <w:sz w:val="20"/>
          <w:szCs w:val="20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I hereby declare that the above </w:t>
      </w:r>
      <w:r>
        <w:rPr>
          <w:rFonts w:ascii="Trebuchet MS" w:eastAsia="Trebuchet MS" w:hAnsi="Trebuchet MS" w:cs="Trebuchet MS"/>
          <w:sz w:val="18"/>
          <w:szCs w:val="18"/>
        </w:rPr>
        <w:t>given details are true and correct to the best of my knowledge and belief.</w:t>
      </w:r>
    </w:p>
    <w:p w:rsidR="00545A09" w:rsidRDefault="00545A09">
      <w:pPr>
        <w:spacing w:line="200" w:lineRule="exact"/>
        <w:rPr>
          <w:sz w:val="20"/>
          <w:szCs w:val="20"/>
        </w:rPr>
      </w:pPr>
    </w:p>
    <w:p w:rsidR="00545A09" w:rsidRDefault="00545A09">
      <w:pPr>
        <w:spacing w:line="200" w:lineRule="exact"/>
        <w:rPr>
          <w:sz w:val="20"/>
          <w:szCs w:val="20"/>
        </w:rPr>
      </w:pPr>
    </w:p>
    <w:p w:rsidR="00545A09" w:rsidRDefault="00545A09">
      <w:pPr>
        <w:spacing w:line="200" w:lineRule="exact"/>
        <w:rPr>
          <w:sz w:val="20"/>
          <w:szCs w:val="20"/>
        </w:rPr>
      </w:pPr>
    </w:p>
    <w:p w:rsidR="00545A09" w:rsidRDefault="00545A09">
      <w:pPr>
        <w:spacing w:line="200" w:lineRule="exact"/>
        <w:rPr>
          <w:sz w:val="20"/>
          <w:szCs w:val="20"/>
        </w:rPr>
      </w:pPr>
    </w:p>
    <w:p w:rsidR="00545A09" w:rsidRDefault="00545A09">
      <w:pPr>
        <w:spacing w:line="200" w:lineRule="exact"/>
        <w:rPr>
          <w:sz w:val="20"/>
          <w:szCs w:val="20"/>
        </w:rPr>
      </w:pPr>
    </w:p>
    <w:p w:rsidR="00545A09" w:rsidRDefault="00545A09">
      <w:pPr>
        <w:spacing w:line="200" w:lineRule="exact"/>
        <w:rPr>
          <w:sz w:val="20"/>
          <w:szCs w:val="20"/>
        </w:rPr>
      </w:pPr>
    </w:p>
    <w:p w:rsidR="00545A09" w:rsidRDefault="00545A09">
      <w:pPr>
        <w:spacing w:line="386" w:lineRule="exact"/>
        <w:rPr>
          <w:sz w:val="20"/>
          <w:szCs w:val="20"/>
        </w:rPr>
      </w:pPr>
    </w:p>
    <w:p w:rsidR="00545A09" w:rsidRDefault="00B6380F">
      <w:pPr>
        <w:ind w:left="7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6"/>
          <w:szCs w:val="26"/>
        </w:rPr>
        <w:t xml:space="preserve">ASSAD </w:t>
      </w:r>
    </w:p>
    <w:sectPr w:rsidR="00545A09" w:rsidSect="00545A09">
      <w:pgSz w:w="12240" w:h="15840"/>
      <w:pgMar w:top="92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A2AFC16"/>
    <w:lvl w:ilvl="0" w:tplc="A10E2A8A">
      <w:start w:val="1"/>
      <w:numFmt w:val="bullet"/>
      <w:lvlText w:val="•"/>
      <w:lvlJc w:val="left"/>
    </w:lvl>
    <w:lvl w:ilvl="1" w:tplc="3CB2C2DE">
      <w:start w:val="1"/>
      <w:numFmt w:val="bullet"/>
      <w:lvlText w:val="▪"/>
      <w:lvlJc w:val="left"/>
    </w:lvl>
    <w:lvl w:ilvl="2" w:tplc="6B96C590">
      <w:numFmt w:val="decimal"/>
      <w:lvlText w:val=""/>
      <w:lvlJc w:val="left"/>
    </w:lvl>
    <w:lvl w:ilvl="3" w:tplc="DAAECDB8">
      <w:numFmt w:val="decimal"/>
      <w:lvlText w:val=""/>
      <w:lvlJc w:val="left"/>
    </w:lvl>
    <w:lvl w:ilvl="4" w:tplc="AEE65F70">
      <w:numFmt w:val="decimal"/>
      <w:lvlText w:val=""/>
      <w:lvlJc w:val="left"/>
    </w:lvl>
    <w:lvl w:ilvl="5" w:tplc="C2D01D48">
      <w:numFmt w:val="decimal"/>
      <w:lvlText w:val=""/>
      <w:lvlJc w:val="left"/>
    </w:lvl>
    <w:lvl w:ilvl="6" w:tplc="96E41C08">
      <w:numFmt w:val="decimal"/>
      <w:lvlText w:val=""/>
      <w:lvlJc w:val="left"/>
    </w:lvl>
    <w:lvl w:ilvl="7" w:tplc="C510981E">
      <w:numFmt w:val="decimal"/>
      <w:lvlText w:val=""/>
      <w:lvlJc w:val="left"/>
    </w:lvl>
    <w:lvl w:ilvl="8" w:tplc="1B563BCA">
      <w:numFmt w:val="decimal"/>
      <w:lvlText w:val=""/>
      <w:lvlJc w:val="left"/>
    </w:lvl>
  </w:abstractNum>
  <w:abstractNum w:abstractNumId="1">
    <w:nsid w:val="00005F90"/>
    <w:multiLevelType w:val="hybridMultilevel"/>
    <w:tmpl w:val="B96C0262"/>
    <w:lvl w:ilvl="0" w:tplc="E92E0EC6">
      <w:start w:val="1"/>
      <w:numFmt w:val="bullet"/>
      <w:lvlText w:val="▪"/>
      <w:lvlJc w:val="left"/>
    </w:lvl>
    <w:lvl w:ilvl="1" w:tplc="39480FD0">
      <w:numFmt w:val="decimal"/>
      <w:lvlText w:val=""/>
      <w:lvlJc w:val="left"/>
    </w:lvl>
    <w:lvl w:ilvl="2" w:tplc="FFD67178">
      <w:numFmt w:val="decimal"/>
      <w:lvlText w:val=""/>
      <w:lvlJc w:val="left"/>
    </w:lvl>
    <w:lvl w:ilvl="3" w:tplc="8A324496">
      <w:numFmt w:val="decimal"/>
      <w:lvlText w:val=""/>
      <w:lvlJc w:val="left"/>
    </w:lvl>
    <w:lvl w:ilvl="4" w:tplc="B9EC3EDC">
      <w:numFmt w:val="decimal"/>
      <w:lvlText w:val=""/>
      <w:lvlJc w:val="left"/>
    </w:lvl>
    <w:lvl w:ilvl="5" w:tplc="D1B49F96">
      <w:numFmt w:val="decimal"/>
      <w:lvlText w:val=""/>
      <w:lvlJc w:val="left"/>
    </w:lvl>
    <w:lvl w:ilvl="6" w:tplc="C88EA25C">
      <w:numFmt w:val="decimal"/>
      <w:lvlText w:val=""/>
      <w:lvlJc w:val="left"/>
    </w:lvl>
    <w:lvl w:ilvl="7" w:tplc="1B70F9A6">
      <w:numFmt w:val="decimal"/>
      <w:lvlText w:val=""/>
      <w:lvlJc w:val="left"/>
    </w:lvl>
    <w:lvl w:ilvl="8" w:tplc="F7168FC6">
      <w:numFmt w:val="decimal"/>
      <w:lvlText w:val=""/>
      <w:lvlJc w:val="left"/>
    </w:lvl>
  </w:abstractNum>
  <w:abstractNum w:abstractNumId="2">
    <w:nsid w:val="00006952"/>
    <w:multiLevelType w:val="hybridMultilevel"/>
    <w:tmpl w:val="F552ECC6"/>
    <w:lvl w:ilvl="0" w:tplc="29341316">
      <w:start w:val="1"/>
      <w:numFmt w:val="bullet"/>
      <w:lvlText w:val="➢"/>
      <w:lvlJc w:val="left"/>
    </w:lvl>
    <w:lvl w:ilvl="1" w:tplc="79D42CD4">
      <w:numFmt w:val="decimal"/>
      <w:lvlText w:val=""/>
      <w:lvlJc w:val="left"/>
    </w:lvl>
    <w:lvl w:ilvl="2" w:tplc="33BCFF9C">
      <w:numFmt w:val="decimal"/>
      <w:lvlText w:val=""/>
      <w:lvlJc w:val="left"/>
    </w:lvl>
    <w:lvl w:ilvl="3" w:tplc="AC1C5A1C">
      <w:numFmt w:val="decimal"/>
      <w:lvlText w:val=""/>
      <w:lvlJc w:val="left"/>
    </w:lvl>
    <w:lvl w:ilvl="4" w:tplc="72348D50">
      <w:numFmt w:val="decimal"/>
      <w:lvlText w:val=""/>
      <w:lvlJc w:val="left"/>
    </w:lvl>
    <w:lvl w:ilvl="5" w:tplc="D6AC3AA8">
      <w:numFmt w:val="decimal"/>
      <w:lvlText w:val=""/>
      <w:lvlJc w:val="left"/>
    </w:lvl>
    <w:lvl w:ilvl="6" w:tplc="A42220F2">
      <w:numFmt w:val="decimal"/>
      <w:lvlText w:val=""/>
      <w:lvlJc w:val="left"/>
    </w:lvl>
    <w:lvl w:ilvl="7" w:tplc="4984CA9A">
      <w:numFmt w:val="decimal"/>
      <w:lvlText w:val=""/>
      <w:lvlJc w:val="left"/>
    </w:lvl>
    <w:lvl w:ilvl="8" w:tplc="2E9A1DA6">
      <w:numFmt w:val="decimal"/>
      <w:lvlText w:val=""/>
      <w:lvlJc w:val="left"/>
    </w:lvl>
  </w:abstractNum>
  <w:abstractNum w:abstractNumId="3">
    <w:nsid w:val="00006DF1"/>
    <w:multiLevelType w:val="hybridMultilevel"/>
    <w:tmpl w:val="1916C3DA"/>
    <w:lvl w:ilvl="0" w:tplc="2EBC5952">
      <w:start w:val="1"/>
      <w:numFmt w:val="bullet"/>
      <w:lvlText w:val="➢"/>
      <w:lvlJc w:val="left"/>
    </w:lvl>
    <w:lvl w:ilvl="1" w:tplc="39A4DAC2">
      <w:numFmt w:val="decimal"/>
      <w:lvlText w:val=""/>
      <w:lvlJc w:val="left"/>
    </w:lvl>
    <w:lvl w:ilvl="2" w:tplc="CF688508">
      <w:numFmt w:val="decimal"/>
      <w:lvlText w:val=""/>
      <w:lvlJc w:val="left"/>
    </w:lvl>
    <w:lvl w:ilvl="3" w:tplc="2C2E2860">
      <w:numFmt w:val="decimal"/>
      <w:lvlText w:val=""/>
      <w:lvlJc w:val="left"/>
    </w:lvl>
    <w:lvl w:ilvl="4" w:tplc="3F7272C8">
      <w:numFmt w:val="decimal"/>
      <w:lvlText w:val=""/>
      <w:lvlJc w:val="left"/>
    </w:lvl>
    <w:lvl w:ilvl="5" w:tplc="FE0CAF0A">
      <w:numFmt w:val="decimal"/>
      <w:lvlText w:val=""/>
      <w:lvlJc w:val="left"/>
    </w:lvl>
    <w:lvl w:ilvl="6" w:tplc="A1082404">
      <w:numFmt w:val="decimal"/>
      <w:lvlText w:val=""/>
      <w:lvlJc w:val="left"/>
    </w:lvl>
    <w:lvl w:ilvl="7" w:tplc="31B8A97A">
      <w:numFmt w:val="decimal"/>
      <w:lvlText w:val=""/>
      <w:lvlJc w:val="left"/>
    </w:lvl>
    <w:lvl w:ilvl="8" w:tplc="4A3E974A">
      <w:numFmt w:val="decimal"/>
      <w:lvlText w:val=""/>
      <w:lvlJc w:val="left"/>
    </w:lvl>
  </w:abstractNum>
  <w:abstractNum w:abstractNumId="4">
    <w:nsid w:val="000072AE"/>
    <w:multiLevelType w:val="hybridMultilevel"/>
    <w:tmpl w:val="4880CC04"/>
    <w:lvl w:ilvl="0" w:tplc="65AA844C">
      <w:start w:val="1"/>
      <w:numFmt w:val="bullet"/>
      <w:lvlText w:val="❖"/>
      <w:lvlJc w:val="left"/>
    </w:lvl>
    <w:lvl w:ilvl="1" w:tplc="BE545188">
      <w:numFmt w:val="decimal"/>
      <w:lvlText w:val=""/>
      <w:lvlJc w:val="left"/>
    </w:lvl>
    <w:lvl w:ilvl="2" w:tplc="3F1EBE64">
      <w:numFmt w:val="decimal"/>
      <w:lvlText w:val=""/>
      <w:lvlJc w:val="left"/>
    </w:lvl>
    <w:lvl w:ilvl="3" w:tplc="81DEB17C">
      <w:numFmt w:val="decimal"/>
      <w:lvlText w:val=""/>
      <w:lvlJc w:val="left"/>
    </w:lvl>
    <w:lvl w:ilvl="4" w:tplc="93E68B50">
      <w:numFmt w:val="decimal"/>
      <w:lvlText w:val=""/>
      <w:lvlJc w:val="left"/>
    </w:lvl>
    <w:lvl w:ilvl="5" w:tplc="161C7570">
      <w:numFmt w:val="decimal"/>
      <w:lvlText w:val=""/>
      <w:lvlJc w:val="left"/>
    </w:lvl>
    <w:lvl w:ilvl="6" w:tplc="A544D388">
      <w:numFmt w:val="decimal"/>
      <w:lvlText w:val=""/>
      <w:lvlJc w:val="left"/>
    </w:lvl>
    <w:lvl w:ilvl="7" w:tplc="8018B284">
      <w:numFmt w:val="decimal"/>
      <w:lvlText w:val=""/>
      <w:lvlJc w:val="left"/>
    </w:lvl>
    <w:lvl w:ilvl="8" w:tplc="F5DE104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5A09"/>
    <w:rsid w:val="00545A09"/>
    <w:rsid w:val="00B6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ad-399626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2020-10-27T13:25:00Z</dcterms:created>
  <dcterms:modified xsi:type="dcterms:W3CDTF">2020-10-27T13:25:00Z</dcterms:modified>
</cp:coreProperties>
</file>