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Fonts w:ascii="Verdana" w:eastAsia="Times New Roman" w:hAnsi="Verdana"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-153670</wp:posOffset>
            </wp:positionV>
            <wp:extent cx="1278890" cy="807085"/>
            <wp:effectExtent l="0" t="0" r="0" b="0"/>
            <wp:wrapNone/>
            <wp:docPr id="9" name="Picture 1" descr="/storage/emulated/0/.polarisOffice5/polarisTemp/fImage77433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774338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80772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  <w:rFonts w:eastAsia="바탕"/>
        </w:rPr>
        <w:t> </w:t>
      </w: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1"/>
        <w:rPr>
          <w:rFonts w:eastAsia="Times New Roman"/>
        </w:rPr>
      </w:pPr>
      <w:r w:rsidRPr="00514117">
        <w:rPr>
          <w:rFonts w:eastAsia="Times New Roman"/>
          <w:sz w:val="24"/>
          <w:szCs w:val="24"/>
        </w:rPr>
        <w:pict>
          <v:shapetype id="_x0000_m1041" coordsize="21600,21600" o:spt="202" path="m,l,21600r21600,l21600,xe">
            <v:stroke joinstyle="miter"/>
            <v:path gradientshapeok="f" o:connecttype="segments"/>
          </v:shapetype>
        </w:pict>
      </w:r>
      <w:r w:rsidRPr="00514117">
        <w:rPr>
          <w:rFonts w:eastAsia="Times New Roman"/>
          <w:sz w:val="24"/>
          <w:szCs w:val="24"/>
        </w:rPr>
      </w:r>
      <w:r w:rsidRPr="00514117">
        <w:rPr>
          <w:rFonts w:eastAsia="Times New Roman"/>
          <w:sz w:val="24"/>
          <w:szCs w:val="24"/>
        </w:rPr>
        <w:pict>
          <v:shape id="_x0000_s1040" type="#_x0000_m1041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t" fillcolor="#444" stroked="f">
            <o:lock v:ext="edit" rotation="f" position="f"/>
            <v:textbox inset="8e-5mm,3e-5mm,8e-5mm,3e-5mm">
              <w:txbxContent>
                <w:p w:rsidR="00514117" w:rsidRDefault="00514117">
                  <w:pPr>
                    <w:pStyle w:val="ParaAttribute1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tbl>
      <w:tblPr>
        <w:tblStyle w:val="DefaultTable"/>
        <w:tblW w:w="0" w:type="auto"/>
        <w:tblInd w:w="60" w:type="dxa"/>
        <w:tblLook w:val="0000"/>
      </w:tblPr>
      <w:tblGrid>
        <w:gridCol w:w="5619"/>
        <w:gridCol w:w="253"/>
        <w:gridCol w:w="3155"/>
      </w:tblGrid>
      <w:tr w:rsidR="00514117" w:rsidTr="00BB785C">
        <w:trPr>
          <w:trHeight w:val="198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785C" w:rsidRDefault="005616E0" w:rsidP="00BB785C">
            <w:pPr>
              <w:pStyle w:val="ParaAttribute2"/>
              <w:rPr>
                <w:rStyle w:val="CharAttribute7"/>
                <w:rFonts w:eastAsia="바탕"/>
                <w:szCs w:val="27"/>
              </w:rPr>
            </w:pPr>
            <w:proofErr w:type="spellStart"/>
            <w:r>
              <w:rPr>
                <w:rStyle w:val="CharAttribute7"/>
                <w:rFonts w:eastAsia="바탕"/>
                <w:szCs w:val="27"/>
              </w:rPr>
              <w:t>Monibul</w:t>
            </w:r>
            <w:proofErr w:type="spellEnd"/>
          </w:p>
          <w:p w:rsidR="00BB785C" w:rsidRPr="00BB785C" w:rsidRDefault="00BB785C" w:rsidP="00BB785C">
            <w:pPr>
              <w:pStyle w:val="ParaAttribute2"/>
              <w:rPr>
                <w:rFonts w:ascii="Verdana" w:eastAsia="Times New Roman" w:hAnsi="Verdana"/>
              </w:rPr>
            </w:pPr>
            <w:r w:rsidRPr="00BB785C">
              <w:rPr>
                <w:rFonts w:ascii="Verdana" w:eastAsia="Times New Roman" w:hAnsi="Verdana"/>
              </w:rPr>
              <w:t>Click here to buy CV Contact:</w:t>
            </w:r>
          </w:p>
          <w:p w:rsidR="00BB785C" w:rsidRDefault="00BB785C" w:rsidP="00BB785C">
            <w:pPr>
              <w:pStyle w:val="ParaAttribute2"/>
              <w:rPr>
                <w:rStyle w:val="CharAttribute7"/>
                <w:rFonts w:eastAsia="바탕"/>
                <w:szCs w:val="27"/>
              </w:rPr>
            </w:pPr>
            <w:hyperlink r:id="rId5" w:history="1">
              <w:r w:rsidRPr="00574782">
                <w:rPr>
                  <w:rStyle w:val="Hyperlink"/>
                  <w:rFonts w:ascii="Verdana" w:eastAsia="Times New Roman" w:hAnsi="Verdana"/>
                </w:rPr>
                <w:t>http://www.gulfjobseeker.com/employer/cvdatabaseservice.php</w:t>
              </w:r>
            </w:hyperlink>
          </w:p>
          <w:p w:rsidR="00BB785C" w:rsidRDefault="00BB785C" w:rsidP="00BB785C">
            <w:pPr>
              <w:pStyle w:val="ParaAttribute2"/>
              <w:rPr>
                <w:rFonts w:ascii="Verdana" w:eastAsia="Times New Roman" w:hAnsi="Verdan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117" w:rsidRDefault="00514117">
            <w:pPr>
              <w:pStyle w:val="ParaAttribute2"/>
              <w:rPr>
                <w:rFonts w:ascii="Verdana" w:eastAsia="Times New Roman" w:hAnsi="Verdan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117" w:rsidRDefault="00514117">
            <w:pPr>
              <w:pStyle w:val="ParaAttribute3"/>
              <w:rPr>
                <w:rFonts w:ascii="Verdana" w:eastAsia="Times New Roman" w:hAnsi="Verdana"/>
              </w:rPr>
            </w:pPr>
          </w:p>
        </w:tc>
      </w:tr>
    </w:tbl>
    <w:p w:rsidR="00514117" w:rsidRDefault="00514117">
      <w:pPr>
        <w:pStyle w:val="ParaAttribute1"/>
        <w:rPr>
          <w:rStyle w:val="CharAttribute8"/>
          <w:rFonts w:eastAsia="바탕"/>
          <w:szCs w:val="17"/>
        </w:rPr>
      </w:pPr>
      <w:r w:rsidRPr="00514117">
        <w:rPr>
          <w:rFonts w:eastAsia="Times New Roman"/>
          <w:sz w:val="24"/>
          <w:szCs w:val="24"/>
        </w:rPr>
        <w:pict>
          <v:shapetype id="_x0000_m1039" coordsize="21600,21600" o:spt="202" path="m,l,21600r21600,l21600,xe">
            <v:stroke joinstyle="miter"/>
            <v:path gradientshapeok="f" o:connecttype="segments"/>
          </v:shapetype>
        </w:pict>
      </w:r>
      <w:r w:rsidRPr="00514117">
        <w:rPr>
          <w:rFonts w:eastAsia="Times New Roman"/>
          <w:sz w:val="24"/>
          <w:szCs w:val="24"/>
        </w:rPr>
      </w:r>
      <w:r w:rsidRPr="00514117">
        <w:rPr>
          <w:rFonts w:eastAsia="Times New Roman"/>
          <w:sz w:val="24"/>
          <w:szCs w:val="24"/>
        </w:rPr>
        <w:pict>
          <v:shape id="_x0000_s1038" type="#_x0000_m1039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t" fillcolor="#444" stroked="f">
            <o:lock v:ext="edit" rotation="f" position="f"/>
            <v:textbox style="mso-next-textbox:#_x0000_s1038" inset="8e-5mm,3e-5mm,8e-5mm,3e-5mm">
              <w:txbxContent>
                <w:p w:rsidR="00514117" w:rsidRDefault="00514117">
                  <w:pPr>
                    <w:pStyle w:val="ParaAttribute1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  <w:proofErr w:type="spellStart"/>
      <w:r w:rsidR="00BB785C">
        <w:rPr>
          <w:rStyle w:val="CharAttribute8"/>
          <w:rFonts w:eastAsia="바탕"/>
          <w:szCs w:val="17"/>
        </w:rPr>
        <w:t>Whatsapp</w:t>
      </w:r>
      <w:proofErr w:type="spellEnd"/>
      <w:r w:rsidR="00BB785C">
        <w:rPr>
          <w:rStyle w:val="CharAttribute8"/>
          <w:rFonts w:eastAsia="바탕"/>
          <w:szCs w:val="17"/>
        </w:rPr>
        <w:t xml:space="preserve"> no.: +971504753686</w:t>
      </w:r>
    </w:p>
    <w:p w:rsidR="00BB785C" w:rsidRDefault="00BB785C">
      <w:pPr>
        <w:pStyle w:val="ParaAttribute1"/>
        <w:rPr>
          <w:rFonts w:eastAsia="Times New Roman"/>
        </w:rPr>
      </w:pPr>
      <w:r>
        <w:rPr>
          <w:rStyle w:val="CharAttribute8"/>
          <w:rFonts w:eastAsia="바탕"/>
          <w:szCs w:val="17"/>
        </w:rPr>
        <w:t xml:space="preserve">Email: </w:t>
      </w:r>
      <w:hyperlink r:id="rId6" w:history="1">
        <w:r w:rsidRPr="00574782">
          <w:rPr>
            <w:rStyle w:val="Hyperlink"/>
            <w:rFonts w:ascii="Verdana" w:hAnsi="Verdana"/>
            <w:sz w:val="17"/>
            <w:szCs w:val="17"/>
          </w:rPr>
          <w:t>monibul-399704@2freemail.com</w:t>
        </w:r>
      </w:hyperlink>
      <w:r>
        <w:rPr>
          <w:rStyle w:val="CharAttribute8"/>
          <w:rFonts w:eastAsia="바탕"/>
          <w:szCs w:val="17"/>
        </w:rPr>
        <w:t xml:space="preserve"> </w:t>
      </w: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>OBJECTIVE: </w:t>
      </w:r>
      <w:r>
        <w:rPr>
          <w:rStyle w:val="CharAttribute3"/>
          <w:rFonts w:eastAsia="바탕"/>
        </w:rPr>
        <w:t>Looking for a position as a Sr. Cashier, experience in managing cash counter while providing exceptional customer service.</w:t>
      </w: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>SUMMARY OF QUALIFICATIONS</w:t>
      </w:r>
      <w:r>
        <w:rPr>
          <w:rStyle w:val="CharAttribute3"/>
          <w:rFonts w:eastAsia="바탕"/>
        </w:rPr>
        <w:br/>
        <w:t>• 7+ years’ progressive experience in cashiering and customer service arena</w:t>
      </w:r>
      <w:r>
        <w:rPr>
          <w:rStyle w:val="CharAttribute3"/>
          <w:rFonts w:eastAsia="바탕"/>
        </w:rPr>
        <w:br/>
        <w:t xml:space="preserve">• Well-versed in maintaining </w:t>
      </w:r>
      <w:r>
        <w:rPr>
          <w:rStyle w:val="CharAttribute3"/>
          <w:rFonts w:eastAsia="바탕"/>
        </w:rPr>
        <w:t>an assertive awareness of the areas around the cashier’s booth</w:t>
      </w:r>
      <w:r>
        <w:rPr>
          <w:rStyle w:val="CharAttribute3"/>
          <w:rFonts w:eastAsia="바탕"/>
        </w:rPr>
        <w:br/>
        <w:t>• Proficient in assisting accounts personnel with locating and reconciling data</w:t>
      </w:r>
      <w:r>
        <w:rPr>
          <w:rStyle w:val="CharAttribute3"/>
          <w:rFonts w:eastAsia="바탕"/>
        </w:rPr>
        <w:br/>
        <w:t>• Highly competent at typing and keyboarding</w:t>
      </w:r>
      <w:r>
        <w:rPr>
          <w:rStyle w:val="CharAttribute3"/>
          <w:rFonts w:eastAsia="바탕"/>
        </w:rPr>
        <w:br/>
        <w:t>• Proven ability to use various software applications such as Micros</w:t>
      </w:r>
      <w:r>
        <w:rPr>
          <w:rStyle w:val="CharAttribute3"/>
          <w:rFonts w:eastAsia="바탕"/>
        </w:rPr>
        <w:t xml:space="preserve">oft Office Suite and spreadsheets and also familiar with system software as </w:t>
      </w:r>
      <w:proofErr w:type="spellStart"/>
      <w:r>
        <w:rPr>
          <w:rStyle w:val="CharAttribute3"/>
          <w:rFonts w:eastAsia="바탕"/>
        </w:rPr>
        <w:t>Dytel</w:t>
      </w:r>
      <w:proofErr w:type="spellEnd"/>
      <w:r>
        <w:rPr>
          <w:rStyle w:val="CharAttribute3"/>
          <w:rFonts w:eastAsia="바탕"/>
        </w:rPr>
        <w:t>, Acquire and showman</w:t>
      </w:r>
      <w:r>
        <w:rPr>
          <w:rStyle w:val="CharAttribute3"/>
          <w:rFonts w:eastAsia="바탕"/>
        </w:rPr>
        <w:br/>
        <w:t>• Demonstrated attention to detail and ability to work in a self-directed manner</w:t>
      </w: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1"/>
        <w:rPr>
          <w:rFonts w:eastAsia="Times New Roman"/>
        </w:rPr>
      </w:pPr>
      <w:r w:rsidRPr="00514117">
        <w:rPr>
          <w:rFonts w:eastAsia="Times New Roman"/>
          <w:sz w:val="24"/>
          <w:szCs w:val="24"/>
        </w:rPr>
        <w:pict>
          <v:shapetype id="_x0000_m1037" coordsize="21600,21600" o:spt="202" path="m,l,21600r21600,l21600,xe">
            <v:stroke joinstyle="miter"/>
            <v:path gradientshapeok="f" o:connecttype="segments"/>
          </v:shapetype>
        </w:pict>
      </w:r>
      <w:r w:rsidRPr="00514117">
        <w:rPr>
          <w:rFonts w:eastAsia="Times New Roman"/>
          <w:sz w:val="24"/>
          <w:szCs w:val="24"/>
        </w:rPr>
      </w:r>
      <w:r w:rsidRPr="00514117">
        <w:rPr>
          <w:rFonts w:eastAsia="Times New Roman"/>
          <w:sz w:val="24"/>
          <w:szCs w:val="24"/>
        </w:rPr>
        <w:pict>
          <v:shape id="_x0000_s1036" type="#_x0000_m1037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t" fillcolor="#444" stroked="f">
            <o:lock v:ext="edit" rotation="f" position="f"/>
            <v:textbox inset="8e-5mm,3e-5mm,8e-5mm,3e-5mm">
              <w:txbxContent>
                <w:p w:rsidR="00514117" w:rsidRDefault="00514117">
                  <w:pPr>
                    <w:pStyle w:val="ParaAttribute1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14117" w:rsidRDefault="00514117">
      <w:pPr>
        <w:pStyle w:val="ParaAttribute1"/>
        <w:rPr>
          <w:rFonts w:eastAsia="Times New Roman"/>
        </w:rPr>
      </w:pP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>KEY ACCOMPLISHMENTS</w:t>
      </w:r>
      <w:r>
        <w:rPr>
          <w:rStyle w:val="CharAttribute3"/>
          <w:rFonts w:eastAsia="바탕"/>
        </w:rPr>
        <w:br/>
        <w:t>• Fulfilled the company’s defined customer experience by maintaining a friendly and customer focused approach</w:t>
      </w:r>
      <w:r>
        <w:rPr>
          <w:rStyle w:val="CharAttribute3"/>
          <w:rFonts w:eastAsia="바탕"/>
        </w:rPr>
        <w:br/>
        <w:t>• Promoted organization’s programs such as warranty sales, score-card, and private labe</w:t>
      </w:r>
      <w:proofErr w:type="gramStart"/>
      <w:r>
        <w:rPr>
          <w:rStyle w:val="CharAttribute3"/>
          <w:rFonts w:eastAsia="바탕"/>
        </w:rPr>
        <w:t>l</w:t>
      </w:r>
      <w:proofErr w:type="gramEnd"/>
      <w:r>
        <w:rPr>
          <w:rStyle w:val="CharAttribute3"/>
          <w:rFonts w:eastAsia="바탕"/>
        </w:rPr>
        <w:t xml:space="preserve"> </w:t>
      </w:r>
      <w:r>
        <w:rPr>
          <w:rStyle w:val="CharAttribute3"/>
          <w:rFonts w:eastAsia="바탕"/>
        </w:rPr>
        <w:t>credit card alike</w:t>
      </w:r>
      <w:r>
        <w:rPr>
          <w:rStyle w:val="CharAttribute3"/>
          <w:rFonts w:eastAsia="바탕"/>
        </w:rPr>
        <w:br/>
        <w:t>• Provided timely and appreciable customer service, increased revenue by 30%</w:t>
      </w:r>
      <w:r>
        <w:rPr>
          <w:rStyle w:val="CharAttribute3"/>
          <w:rFonts w:eastAsia="바탕"/>
        </w:rPr>
        <w:br/>
        <w:t>• Changed cash register handling process which increased efficiency by 20%</w:t>
      </w:r>
      <w:r>
        <w:rPr>
          <w:rStyle w:val="CharAttribute3"/>
          <w:rFonts w:eastAsia="바탕"/>
        </w:rPr>
        <w:br/>
        <w:t>• Maintained and imparted knowledge of cashiering procedures</w:t>
      </w:r>
      <w:r>
        <w:rPr>
          <w:rStyle w:val="CharAttribute3"/>
          <w:rFonts w:eastAsia="바탕"/>
        </w:rPr>
        <w:br/>
        <w:t>• Kept work area clean by</w:t>
      </w:r>
      <w:r>
        <w:rPr>
          <w:rStyle w:val="CharAttribute3"/>
          <w:rFonts w:eastAsia="바탕"/>
        </w:rPr>
        <w:t xml:space="preserve"> utilizing appropriate cleaning standards</w:t>
      </w: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>OTHER ACHIEVEMENTS</w:t>
      </w:r>
      <w:r>
        <w:rPr>
          <w:rStyle w:val="CharAttribute3"/>
          <w:rFonts w:eastAsia="바탕"/>
        </w:rPr>
        <w:br/>
        <w:t>• Improved store accounting system through creative ideas and overhauling the previous haphazard cash management system</w:t>
      </w: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1"/>
        <w:rPr>
          <w:rFonts w:eastAsia="Times New Roman"/>
        </w:rPr>
      </w:pPr>
      <w:r w:rsidRPr="00514117">
        <w:rPr>
          <w:rFonts w:eastAsia="Times New Roman"/>
          <w:sz w:val="24"/>
          <w:szCs w:val="24"/>
        </w:rPr>
        <w:pict>
          <v:shapetype id="_x0000_m1035" coordsize="21600,21600" o:spt="202" path="m,l,21600r21600,l21600,xe">
            <v:stroke joinstyle="miter"/>
            <v:path gradientshapeok="f" o:connecttype="segments"/>
          </v:shapetype>
        </w:pict>
      </w:r>
      <w:r w:rsidRPr="00514117">
        <w:rPr>
          <w:rFonts w:eastAsia="Times New Roman"/>
          <w:sz w:val="24"/>
          <w:szCs w:val="24"/>
        </w:rPr>
      </w:r>
      <w:r w:rsidRPr="00514117">
        <w:rPr>
          <w:rFonts w:eastAsia="Times New Roman"/>
          <w:sz w:val="24"/>
          <w:szCs w:val="24"/>
        </w:rPr>
        <w:pict>
          <v:shape id="_x0000_s1034" type="#_x0000_m1035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t" fillcolor="#444" stroked="f">
            <o:lock v:ext="edit" rotation="f" position="f"/>
            <v:textbox inset="8e-5mm,3e-5mm,8e-5mm,3e-5mm">
              <w:txbxContent>
                <w:p w:rsidR="00514117" w:rsidRDefault="00514117">
                  <w:pPr>
                    <w:pStyle w:val="ParaAttribute1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>RE</w:t>
      </w:r>
      <w:r>
        <w:rPr>
          <w:rStyle w:val="CharAttribute9"/>
          <w:rFonts w:eastAsia="바탕"/>
        </w:rPr>
        <w:t>LEVANT EXPERIENCE</w:t>
      </w:r>
    </w:p>
    <w:p w:rsidR="00514117" w:rsidRDefault="00BB785C">
      <w:pPr>
        <w:pStyle w:val="ParaAttribute0"/>
        <w:spacing w:line="270" w:lineRule="atLeast"/>
        <w:rPr>
          <w:rFonts w:ascii="Verdana" w:eastAsia="Times New Roman" w:hAnsi="Verdana"/>
        </w:rPr>
      </w:pPr>
      <w:proofErr w:type="spellStart"/>
      <w:r>
        <w:rPr>
          <w:rStyle w:val="CharAttribute9"/>
          <w:rFonts w:eastAsia="바탕"/>
        </w:rPr>
        <w:t>R</w:t>
      </w:r>
      <w:r w:rsidR="005616E0">
        <w:rPr>
          <w:rStyle w:val="CharAttribute9"/>
          <w:rFonts w:eastAsia="바탕"/>
        </w:rPr>
        <w:t>estobar</w:t>
      </w:r>
      <w:proofErr w:type="spellEnd"/>
      <w:r w:rsidR="005616E0">
        <w:rPr>
          <w:rStyle w:val="CharAttribute9"/>
          <w:rFonts w:eastAsia="바탕"/>
        </w:rPr>
        <w:t xml:space="preserve"> </w:t>
      </w:r>
      <w:r>
        <w:rPr>
          <w:rStyle w:val="CharAttribute9"/>
          <w:rFonts w:eastAsia="바탕"/>
        </w:rPr>
        <w:t>in</w:t>
      </w:r>
      <w:r w:rsidR="005616E0">
        <w:rPr>
          <w:rStyle w:val="CharAttribute9"/>
          <w:rFonts w:eastAsia="바탕"/>
        </w:rPr>
        <w:t xml:space="preserve"> </w:t>
      </w:r>
      <w:proofErr w:type="gramStart"/>
      <w:r w:rsidR="005616E0">
        <w:rPr>
          <w:rStyle w:val="CharAttribute9"/>
          <w:rFonts w:eastAsia="바탕"/>
        </w:rPr>
        <w:t>Mumbai  |</w:t>
      </w:r>
      <w:proofErr w:type="gramEnd"/>
      <w:r w:rsidR="005616E0">
        <w:rPr>
          <w:rStyle w:val="CharAttribute9"/>
          <w:rFonts w:eastAsia="바탕"/>
        </w:rPr>
        <w:t xml:space="preserve"> March 2012 – Present</w:t>
      </w:r>
      <w:r w:rsidR="005616E0">
        <w:rPr>
          <w:rStyle w:val="CharAttribute3"/>
          <w:rFonts w:eastAsia="바탕"/>
        </w:rPr>
        <w:br/>
      </w:r>
      <w:r w:rsidR="005616E0">
        <w:rPr>
          <w:rStyle w:val="CharAttribute9"/>
          <w:rFonts w:eastAsia="바탕"/>
        </w:rPr>
        <w:t>Sr. Cashier</w:t>
      </w: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3"/>
          <w:rFonts w:eastAsia="바탕"/>
        </w:rPr>
        <w:t>• Greet customers as they arrive and direct them to merchandise they need</w:t>
      </w:r>
      <w:r>
        <w:rPr>
          <w:rStyle w:val="CharAttribute3"/>
          <w:rFonts w:eastAsia="바탕"/>
        </w:rPr>
        <w:br/>
        <w:t>• Assist customers with buying decisions when required</w:t>
      </w:r>
      <w:r>
        <w:rPr>
          <w:rStyle w:val="CharAttribute3"/>
          <w:rFonts w:eastAsia="바탕"/>
        </w:rPr>
        <w:br/>
        <w:t>• Operate cash r</w:t>
      </w:r>
      <w:r>
        <w:rPr>
          <w:rStyle w:val="CharAttribute3"/>
          <w:rFonts w:eastAsia="바탕"/>
        </w:rPr>
        <w:t>egister and adding machine in order to manage cash for sold items</w:t>
      </w:r>
      <w:r>
        <w:rPr>
          <w:rStyle w:val="CharAttribute3"/>
          <w:rFonts w:eastAsia="바탕"/>
        </w:rPr>
        <w:br/>
        <w:t>• Calculate discounts as appropriate</w:t>
      </w:r>
      <w:r>
        <w:rPr>
          <w:rStyle w:val="CharAttribute3"/>
          <w:rFonts w:eastAsia="바탕"/>
        </w:rPr>
        <w:br/>
        <w:t>• Tag items for price and expiry date</w:t>
      </w:r>
      <w:r>
        <w:rPr>
          <w:rStyle w:val="CharAttribute3"/>
          <w:rFonts w:eastAsia="바탕"/>
        </w:rPr>
        <w:br/>
        <w:t>• Stock items when required</w:t>
      </w:r>
      <w:r>
        <w:rPr>
          <w:rStyle w:val="CharAttribute3"/>
          <w:rFonts w:eastAsia="바탕"/>
        </w:rPr>
        <w:br/>
        <w:t>• Balance all transaction at the end of the day for cash reconciliation</w:t>
      </w: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 xml:space="preserve">Smoke House </w:t>
      </w:r>
      <w:proofErr w:type="gramStart"/>
      <w:r>
        <w:rPr>
          <w:rStyle w:val="CharAttribute9"/>
          <w:rFonts w:eastAsia="바탕"/>
        </w:rPr>
        <w:t>De</w:t>
      </w:r>
      <w:r>
        <w:rPr>
          <w:rStyle w:val="CharAttribute9"/>
          <w:rFonts w:eastAsia="바탕"/>
        </w:rPr>
        <w:t>li  –</w:t>
      </w:r>
      <w:proofErr w:type="gramEnd"/>
      <w:r>
        <w:rPr>
          <w:rStyle w:val="CharAttribute9"/>
          <w:rFonts w:eastAsia="바탕"/>
        </w:rPr>
        <w:t xml:space="preserve"> </w:t>
      </w:r>
      <w:proofErr w:type="spellStart"/>
      <w:r>
        <w:rPr>
          <w:rStyle w:val="CharAttribute9"/>
          <w:rFonts w:eastAsia="바탕"/>
        </w:rPr>
        <w:t>phoniex</w:t>
      </w:r>
      <w:proofErr w:type="spellEnd"/>
      <w:r>
        <w:rPr>
          <w:rStyle w:val="CharAttribute9"/>
          <w:rFonts w:eastAsia="바탕"/>
        </w:rPr>
        <w:t xml:space="preserve"> mill, lower </w:t>
      </w:r>
      <w:proofErr w:type="spellStart"/>
      <w:r>
        <w:rPr>
          <w:rStyle w:val="CharAttribute9"/>
          <w:rFonts w:eastAsia="바탕"/>
        </w:rPr>
        <w:t>parel</w:t>
      </w:r>
      <w:proofErr w:type="spellEnd"/>
      <w:r>
        <w:rPr>
          <w:rStyle w:val="CharAttribute9"/>
          <w:rFonts w:eastAsia="바탕"/>
        </w:rPr>
        <w:t> | Oct 2011 – Mar 2012</w:t>
      </w:r>
      <w:r>
        <w:rPr>
          <w:rStyle w:val="CharAttribute3"/>
          <w:rFonts w:eastAsia="바탕"/>
        </w:rPr>
        <w:br/>
      </w:r>
      <w:r>
        <w:rPr>
          <w:rStyle w:val="CharAttribute9"/>
          <w:rFonts w:eastAsia="바탕"/>
        </w:rPr>
        <w:t>Sr. Cashier </w:t>
      </w:r>
    </w:p>
    <w:p w:rsidR="00514117" w:rsidRDefault="005616E0">
      <w:pPr>
        <w:pStyle w:val="ParaAttribute0"/>
        <w:spacing w:line="270" w:lineRule="atLeast"/>
        <w:rPr>
          <w:rFonts w:ascii="Verdana" w:eastAsia="Verdana" w:hAnsi="Verdana"/>
        </w:rPr>
      </w:pPr>
      <w:r>
        <w:rPr>
          <w:rStyle w:val="CharAttribute11"/>
        </w:rPr>
        <w:t>• Processed and replenished merchandise and ensured stock availability on the assigned floor</w:t>
      </w:r>
    </w:p>
    <w:p w:rsidR="00514117" w:rsidRDefault="005616E0">
      <w:pPr>
        <w:pStyle w:val="ParaAttribute0"/>
        <w:spacing w:line="270" w:lineRule="atLeast"/>
        <w:rPr>
          <w:rFonts w:ascii="Verdana" w:eastAsia="Verdana" w:hAnsi="Verdana"/>
        </w:rPr>
      </w:pPr>
      <w:r>
        <w:rPr>
          <w:rStyle w:val="CharAttribute11"/>
        </w:rPr>
        <w:t>• Process and generate bills, accept cards and cash for payment of the same</w:t>
      </w:r>
    </w:p>
    <w:p w:rsidR="00514117" w:rsidRDefault="005616E0">
      <w:pPr>
        <w:pStyle w:val="ParaAttribute0"/>
        <w:spacing w:line="270" w:lineRule="atLeast"/>
        <w:rPr>
          <w:rFonts w:ascii="Verdana" w:eastAsia="Verdana" w:hAnsi="Verdana"/>
        </w:rPr>
      </w:pPr>
      <w:r>
        <w:rPr>
          <w:rStyle w:val="CharAttribute11"/>
        </w:rPr>
        <w:t>• Preparing sales report of weekly and monthly</w:t>
      </w: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11"/>
        </w:rPr>
        <w:t>• Maintain ledger book and sales report book.</w:t>
      </w: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 xml:space="preserve">OBA- Hotel Apollo, </w:t>
      </w:r>
      <w:proofErr w:type="spellStart"/>
      <w:r>
        <w:rPr>
          <w:rStyle w:val="CharAttribute9"/>
          <w:rFonts w:eastAsia="바탕"/>
        </w:rPr>
        <w:t>colaba</w:t>
      </w:r>
      <w:proofErr w:type="spellEnd"/>
      <w:r>
        <w:rPr>
          <w:rStyle w:val="CharAttribute9"/>
          <w:rFonts w:eastAsia="바탕"/>
        </w:rPr>
        <w:t xml:space="preserve"> | July 2008 – Sep 2011</w:t>
      </w: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>Jr. Cashier </w:t>
      </w: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3"/>
          <w:rFonts w:eastAsia="바탕"/>
        </w:rPr>
        <w:t>• Managed deposits</w:t>
      </w:r>
      <w:r>
        <w:rPr>
          <w:rStyle w:val="CharAttribute3"/>
          <w:rFonts w:eastAsia="바탕"/>
        </w:rPr>
        <w:br/>
        <w:t>• Balanced accounts receivable checks</w:t>
      </w:r>
      <w:r>
        <w:rPr>
          <w:rStyle w:val="CharAttribute3"/>
          <w:rFonts w:eastAsia="바탕"/>
        </w:rPr>
        <w:br/>
        <w:t>• Recorded received transactions</w:t>
      </w:r>
      <w:r>
        <w:rPr>
          <w:rStyle w:val="CharAttribute3"/>
          <w:rFonts w:eastAsia="바탕"/>
        </w:rPr>
        <w:br/>
        <w:t>• Maintai</w:t>
      </w:r>
      <w:r>
        <w:rPr>
          <w:rStyle w:val="CharAttribute3"/>
          <w:rFonts w:eastAsia="바탕"/>
        </w:rPr>
        <w:t>ned electronic remit programs</w:t>
      </w:r>
    </w:p>
    <w:p w:rsidR="00514117" w:rsidRDefault="00514117">
      <w:pPr>
        <w:pStyle w:val="ParaAttribute1"/>
        <w:rPr>
          <w:rFonts w:eastAsia="Times New Roman"/>
        </w:rPr>
      </w:pPr>
      <w:r w:rsidRPr="00514117">
        <w:rPr>
          <w:rFonts w:eastAsia="Times New Roman"/>
          <w:sz w:val="24"/>
          <w:szCs w:val="24"/>
        </w:rPr>
        <w:pict>
          <v:shapetype id="_x0000_m1033" coordsize="21600,21600" o:spt="202" path="m,l,21600r21600,l21600,xe">
            <v:stroke joinstyle="miter"/>
            <v:path gradientshapeok="f" o:connecttype="segments"/>
          </v:shapetype>
        </w:pict>
      </w:r>
      <w:r w:rsidRPr="00514117">
        <w:rPr>
          <w:rFonts w:eastAsia="Times New Roman"/>
          <w:sz w:val="24"/>
          <w:szCs w:val="24"/>
        </w:rPr>
      </w:r>
      <w:r w:rsidRPr="00514117">
        <w:rPr>
          <w:rFonts w:eastAsia="Times New Roman"/>
          <w:sz w:val="24"/>
          <w:szCs w:val="24"/>
        </w:rPr>
        <w:pict>
          <v:shape id="_x0000_s1032" type="#_x0000_m1033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t" fillcolor="#444" stroked="f">
            <o:lock v:ext="edit" rotation="f" position="f"/>
            <v:textbox inset="8e-5mm,3e-5mm,8e-5mm,3e-5mm">
              <w:txbxContent>
                <w:p w:rsidR="00514117" w:rsidRDefault="00514117">
                  <w:pPr>
                    <w:pStyle w:val="ParaAttribute1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>EDUCATION</w:t>
      </w:r>
      <w:r>
        <w:rPr>
          <w:rStyle w:val="CharAttribute3"/>
          <w:rFonts w:eastAsia="바탕"/>
        </w:rPr>
        <w:br/>
        <w:t>BSEB (</w:t>
      </w:r>
      <w:proofErr w:type="gramStart"/>
      <w:r>
        <w:rPr>
          <w:rStyle w:val="CharAttribute3"/>
          <w:rFonts w:eastAsia="바탕"/>
        </w:rPr>
        <w:t>10</w:t>
      </w:r>
      <w:r>
        <w:rPr>
          <w:rStyle w:val="CharAttribute12"/>
          <w:rFonts w:eastAsia="바탕"/>
        </w:rPr>
        <w:t>th</w:t>
      </w:r>
      <w:r>
        <w:rPr>
          <w:rStyle w:val="CharAttribute3"/>
          <w:rFonts w:eastAsia="바탕"/>
        </w:rPr>
        <w:t xml:space="preserve"> ,</w:t>
      </w:r>
      <w:proofErr w:type="gramEnd"/>
      <w:r>
        <w:rPr>
          <w:rStyle w:val="CharAttribute3"/>
          <w:rFonts w:eastAsia="바탕"/>
        </w:rPr>
        <w:t xml:space="preserve"> Bihar secondary examination board) in the Year 2000</w:t>
      </w: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3"/>
          <w:rFonts w:eastAsia="바탕"/>
        </w:rPr>
        <w:t>HSC (</w:t>
      </w:r>
      <w:proofErr w:type="gramStart"/>
      <w:r>
        <w:rPr>
          <w:rStyle w:val="CharAttribute3"/>
          <w:rFonts w:eastAsia="바탕"/>
        </w:rPr>
        <w:t>12</w:t>
      </w:r>
      <w:r>
        <w:rPr>
          <w:rStyle w:val="CharAttribute12"/>
          <w:rFonts w:eastAsia="바탕"/>
        </w:rPr>
        <w:t>th</w:t>
      </w:r>
      <w:r>
        <w:rPr>
          <w:rStyle w:val="CharAttribute3"/>
          <w:rFonts w:eastAsia="바탕"/>
        </w:rPr>
        <w:t xml:space="preserve"> ,</w:t>
      </w:r>
      <w:proofErr w:type="gramEnd"/>
      <w:r>
        <w:rPr>
          <w:rStyle w:val="CharAttribute3"/>
          <w:rFonts w:eastAsia="바탕"/>
        </w:rPr>
        <w:t xml:space="preserve"> Bihar intermediate council) in the Year 2002</w:t>
      </w: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616E0">
      <w:pPr>
        <w:pStyle w:val="ParaAttribute0"/>
        <w:spacing w:line="270" w:lineRule="atLeast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>ADDITIONAL SKILLS</w:t>
      </w:r>
      <w:r>
        <w:rPr>
          <w:rStyle w:val="CharAttribute3"/>
          <w:rFonts w:eastAsia="바탕"/>
        </w:rPr>
        <w:br/>
        <w:t>• Good organizational and multitasking skills</w:t>
      </w:r>
      <w:r>
        <w:rPr>
          <w:rStyle w:val="CharAttribute3"/>
          <w:rFonts w:eastAsia="바탕"/>
        </w:rPr>
        <w:br/>
        <w:t>• Bagging, cleanliness</w:t>
      </w:r>
      <w:r>
        <w:rPr>
          <w:rStyle w:val="CharAttribute3"/>
          <w:rFonts w:eastAsia="바탕"/>
        </w:rPr>
        <w:t xml:space="preserve"> and sanitation</w:t>
      </w:r>
      <w:r>
        <w:rPr>
          <w:rStyle w:val="CharAttribute3"/>
          <w:rFonts w:eastAsia="바탕"/>
        </w:rPr>
        <w:br/>
        <w:t>• Stand and walk for extended periods of time</w:t>
      </w: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0"/>
        <w:spacing w:line="270" w:lineRule="atLeast"/>
        <w:rPr>
          <w:rFonts w:ascii="Verdana" w:eastAsia="Times New Roman" w:hAnsi="Verdana"/>
        </w:rPr>
      </w:pPr>
    </w:p>
    <w:p w:rsidR="00514117" w:rsidRDefault="00514117">
      <w:pPr>
        <w:pStyle w:val="ParaAttribute1"/>
        <w:rPr>
          <w:rFonts w:eastAsia="Times New Roman"/>
        </w:rPr>
      </w:pPr>
    </w:p>
    <w:p w:rsidR="00514117" w:rsidRDefault="00514117">
      <w:pPr>
        <w:pStyle w:val="ParaAttribute1"/>
        <w:rPr>
          <w:rFonts w:eastAsia="Times New Roman"/>
        </w:rPr>
      </w:pPr>
      <w:r w:rsidRPr="00514117">
        <w:rPr>
          <w:rFonts w:eastAsia="Times New Roman"/>
          <w:sz w:val="24"/>
          <w:szCs w:val="24"/>
        </w:rPr>
        <w:pict>
          <v:shapetype id="_x0000_m1031" coordsize="21600,21600" o:spt="202" path="m,l,21600r21600,l21600,xe">
            <v:stroke joinstyle="miter"/>
            <v:path gradientshapeok="f" o:connecttype="segments"/>
          </v:shapetype>
        </w:pict>
      </w:r>
      <w:r w:rsidRPr="00514117">
        <w:rPr>
          <w:rFonts w:eastAsia="Times New Roman"/>
          <w:sz w:val="24"/>
          <w:szCs w:val="24"/>
        </w:rPr>
      </w:r>
      <w:r w:rsidRPr="00514117">
        <w:rPr>
          <w:rFonts w:eastAsia="Times New Roman"/>
          <w:sz w:val="24"/>
          <w:szCs w:val="24"/>
        </w:rPr>
        <w:pict>
          <v:shape id="_x0000_s1030" type="#_x0000_m1031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t" fillcolor="#444" stroked="f">
            <o:lock v:ext="edit" rotation="f" position="f"/>
            <v:textbox inset="8e-5mm,3e-5mm,8e-5mm,3e-5mm">
              <w:txbxContent>
                <w:p w:rsidR="00514117" w:rsidRDefault="00514117">
                  <w:pPr>
                    <w:pStyle w:val="ParaAttribute1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14117" w:rsidRDefault="00BB785C">
      <w:pPr>
        <w:pStyle w:val="ParaAttribute5"/>
        <w:spacing w:line="276" w:lineRule="auto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>Other</w:t>
      </w:r>
      <w:r w:rsidR="005616E0">
        <w:rPr>
          <w:rStyle w:val="CharAttribute9"/>
          <w:rFonts w:eastAsia="바탕"/>
        </w:rPr>
        <w:t xml:space="preserve"> detail</w:t>
      </w:r>
    </w:p>
    <w:p w:rsidR="00514117" w:rsidRDefault="005616E0">
      <w:pPr>
        <w:pStyle w:val="ParaAttribute5"/>
        <w:spacing w:line="276" w:lineRule="auto"/>
        <w:rPr>
          <w:rFonts w:ascii="Verdana" w:eastAsia="Times New Roman" w:hAnsi="Verdana"/>
        </w:rPr>
      </w:pPr>
      <w:r>
        <w:rPr>
          <w:rStyle w:val="CharAttribute3"/>
          <w:rFonts w:eastAsia="바탕"/>
        </w:rPr>
        <w:t>Nationality</w:t>
      </w:r>
      <w:r>
        <w:rPr>
          <w:rStyle w:val="CharAttribute3"/>
          <w:rFonts w:eastAsia="바탕"/>
        </w:rPr>
        <w:tab/>
        <w:t>:</w:t>
      </w:r>
      <w:r>
        <w:rPr>
          <w:rStyle w:val="CharAttribute3"/>
          <w:rFonts w:eastAsia="바탕"/>
        </w:rPr>
        <w:tab/>
        <w:t>Indian</w:t>
      </w:r>
    </w:p>
    <w:p w:rsidR="00514117" w:rsidRDefault="00514117">
      <w:pPr>
        <w:pStyle w:val="ParaAttribute5"/>
        <w:spacing w:line="276" w:lineRule="auto"/>
        <w:rPr>
          <w:rFonts w:ascii="Verdana" w:eastAsia="Times New Roman" w:hAnsi="Verdana"/>
        </w:rPr>
      </w:pPr>
    </w:p>
    <w:p w:rsidR="00514117" w:rsidRDefault="00514117">
      <w:pPr>
        <w:pStyle w:val="ParaAttribute5"/>
        <w:spacing w:line="276" w:lineRule="auto"/>
        <w:rPr>
          <w:rFonts w:ascii="Verdana" w:eastAsia="Times New Roman" w:hAnsi="Verdana"/>
        </w:rPr>
      </w:pPr>
    </w:p>
    <w:p w:rsidR="00514117" w:rsidRDefault="00514117">
      <w:pPr>
        <w:pStyle w:val="ParaAttribute1"/>
        <w:rPr>
          <w:rFonts w:eastAsia="Times New Roman"/>
        </w:rPr>
      </w:pPr>
      <w:r w:rsidRPr="00514117">
        <w:rPr>
          <w:rFonts w:eastAsia="Times New Roman"/>
          <w:sz w:val="24"/>
          <w:szCs w:val="24"/>
        </w:rPr>
        <w:pict>
          <v:shapetype id="_x0000_m1029" coordsize="21600,21600" o:spt="202" path="m,l,21600r21600,l21600,xe">
            <v:stroke joinstyle="miter"/>
            <v:path gradientshapeok="f" o:connecttype="segments"/>
          </v:shapetype>
        </w:pict>
      </w:r>
      <w:r w:rsidRPr="00514117">
        <w:rPr>
          <w:rFonts w:eastAsia="Times New Roman"/>
          <w:sz w:val="24"/>
          <w:szCs w:val="24"/>
        </w:rPr>
      </w:r>
      <w:r w:rsidRPr="00514117">
        <w:rPr>
          <w:rFonts w:eastAsia="Times New Roman"/>
          <w:sz w:val="24"/>
          <w:szCs w:val="24"/>
        </w:rPr>
        <w:pict>
          <v:shape id="_x0000_s1028" type="#_x0000_m1029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t" fillcolor="#444" stroked="f">
            <o:lock v:ext="edit" rotation="f" position="f"/>
            <v:textbox inset="8e-5mm,3e-5mm,8e-5mm,3e-5mm">
              <w:txbxContent>
                <w:p w:rsidR="00514117" w:rsidRDefault="00514117">
                  <w:pPr>
                    <w:pStyle w:val="ParaAttribute1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14117" w:rsidRDefault="005616E0">
      <w:pPr>
        <w:pStyle w:val="ParaAttribute5"/>
        <w:spacing w:line="276" w:lineRule="auto"/>
        <w:rPr>
          <w:rFonts w:ascii="Verdana" w:eastAsia="Times New Roman" w:hAnsi="Verdana"/>
        </w:rPr>
      </w:pPr>
      <w:r>
        <w:rPr>
          <w:rStyle w:val="CharAttribute9"/>
          <w:rFonts w:eastAsia="바탕"/>
        </w:rPr>
        <w:t>Passport Details</w:t>
      </w:r>
    </w:p>
    <w:p w:rsidR="00514117" w:rsidRDefault="005616E0">
      <w:pPr>
        <w:pStyle w:val="ParaAttribute5"/>
        <w:spacing w:line="276" w:lineRule="auto"/>
        <w:rPr>
          <w:rFonts w:ascii="Verdana" w:eastAsia="Times New Roman" w:hAnsi="Verdana"/>
        </w:rPr>
      </w:pPr>
      <w:r>
        <w:rPr>
          <w:rStyle w:val="CharAttribute3"/>
          <w:rFonts w:eastAsia="바탕"/>
        </w:rPr>
        <w:t>I</w:t>
      </w:r>
      <w:r>
        <w:rPr>
          <w:rStyle w:val="CharAttribute3"/>
          <w:rFonts w:eastAsia="바탕"/>
        </w:rPr>
        <w:t>ssue date</w:t>
      </w:r>
      <w:r>
        <w:rPr>
          <w:rStyle w:val="CharAttribute3"/>
          <w:rFonts w:eastAsia="바탕"/>
        </w:rPr>
        <w:tab/>
      </w:r>
      <w:r>
        <w:rPr>
          <w:rStyle w:val="CharAttribute3"/>
          <w:rFonts w:eastAsia="바탕"/>
        </w:rPr>
        <w:tab/>
        <w:t>:</w:t>
      </w:r>
      <w:r>
        <w:rPr>
          <w:rStyle w:val="CharAttribute3"/>
          <w:rFonts w:eastAsia="바탕"/>
        </w:rPr>
        <w:tab/>
        <w:t>23/09/2015</w:t>
      </w:r>
    </w:p>
    <w:p w:rsidR="00514117" w:rsidRDefault="005616E0">
      <w:pPr>
        <w:pStyle w:val="ParaAttribute5"/>
        <w:spacing w:line="276" w:lineRule="auto"/>
        <w:rPr>
          <w:rFonts w:ascii="Verdana" w:eastAsia="Times New Roman" w:hAnsi="Verdana"/>
        </w:rPr>
      </w:pPr>
      <w:r>
        <w:rPr>
          <w:rStyle w:val="CharAttribute3"/>
          <w:rFonts w:eastAsia="바탕"/>
        </w:rPr>
        <w:t>Date of expiry</w:t>
      </w:r>
      <w:proofErr w:type="gramStart"/>
      <w:r>
        <w:rPr>
          <w:rStyle w:val="CharAttribute3"/>
          <w:rFonts w:eastAsia="바탕"/>
        </w:rPr>
        <w:tab/>
        <w:t>:</w:t>
      </w:r>
      <w:proofErr w:type="gramEnd"/>
      <w:r>
        <w:rPr>
          <w:rStyle w:val="CharAttribute3"/>
          <w:rFonts w:eastAsia="바탕"/>
        </w:rPr>
        <w:tab/>
        <w:t>:</w:t>
      </w:r>
      <w:r>
        <w:rPr>
          <w:rStyle w:val="CharAttribute3"/>
          <w:rFonts w:eastAsia="바탕"/>
        </w:rPr>
        <w:tab/>
        <w:t>22/09/2025</w:t>
      </w:r>
    </w:p>
    <w:p w:rsidR="00514117" w:rsidRDefault="005616E0">
      <w:pPr>
        <w:pStyle w:val="ParaAttribute5"/>
        <w:spacing w:line="276" w:lineRule="auto"/>
        <w:rPr>
          <w:rFonts w:ascii="Verdana" w:eastAsia="Times New Roman" w:hAnsi="Verdana"/>
        </w:rPr>
      </w:pPr>
      <w:r>
        <w:rPr>
          <w:rStyle w:val="CharAttribute3"/>
          <w:rFonts w:eastAsia="바탕"/>
        </w:rPr>
        <w:t>Place of Issue</w:t>
      </w:r>
      <w:proofErr w:type="gramStart"/>
      <w:r>
        <w:rPr>
          <w:rStyle w:val="CharAttribute3"/>
          <w:rFonts w:eastAsia="바탕"/>
        </w:rPr>
        <w:tab/>
        <w:t>:</w:t>
      </w:r>
      <w:proofErr w:type="gramEnd"/>
      <w:r>
        <w:rPr>
          <w:rStyle w:val="CharAttribute3"/>
          <w:rFonts w:eastAsia="바탕"/>
        </w:rPr>
        <w:tab/>
        <w:t>:</w:t>
      </w:r>
      <w:r>
        <w:rPr>
          <w:rStyle w:val="CharAttribute3"/>
          <w:rFonts w:eastAsia="바탕"/>
        </w:rPr>
        <w:tab/>
        <w:t>Patna, Bihar</w:t>
      </w:r>
    </w:p>
    <w:p w:rsidR="00514117" w:rsidRDefault="00514117">
      <w:pPr>
        <w:pStyle w:val="ParaAttribute1"/>
        <w:rPr>
          <w:rFonts w:eastAsia="Times New Roman"/>
        </w:rPr>
      </w:pPr>
      <w:r w:rsidRPr="00514117">
        <w:rPr>
          <w:rFonts w:eastAsia="Times New Roman"/>
          <w:sz w:val="24"/>
          <w:szCs w:val="24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 w:rsidRPr="00514117">
        <w:rPr>
          <w:rFonts w:eastAsia="Times New Roman"/>
          <w:sz w:val="24"/>
          <w:szCs w:val="24"/>
        </w:rPr>
      </w:r>
      <w:r w:rsidRPr="00514117">
        <w:rPr>
          <w:rFonts w:eastAsia="Times New Roman"/>
          <w:sz w:val="24"/>
          <w:szCs w:val="24"/>
        </w:rPr>
        <w:pict>
          <v:shape id="_x0000_s1026" type="#_x0000_m1027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t" fillcolor="#444" stroked="f">
            <o:lock v:ext="edit" rotation="f" position="f"/>
            <v:textbox inset="8e-5mm,3e-5mm,8e-5mm,3e-5mm">
              <w:txbxContent>
                <w:p w:rsidR="00514117" w:rsidRDefault="00514117">
                  <w:pPr>
                    <w:pStyle w:val="ParaAttribute1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14117" w:rsidRDefault="00514117">
      <w:pPr>
        <w:pStyle w:val="ParaAttribute5"/>
        <w:spacing w:line="276" w:lineRule="auto"/>
        <w:rPr>
          <w:rFonts w:ascii="Verdana" w:eastAsia="Times New Roman" w:hAnsi="Verdana"/>
        </w:rPr>
      </w:pPr>
    </w:p>
    <w:p w:rsidR="00514117" w:rsidRDefault="00514117">
      <w:pPr>
        <w:pStyle w:val="ParaAttribute5"/>
        <w:spacing w:line="276" w:lineRule="auto"/>
        <w:rPr>
          <w:rFonts w:ascii="Verdana" w:eastAsia="Times New Roman" w:hAnsi="Verdana"/>
        </w:rPr>
      </w:pPr>
    </w:p>
    <w:p w:rsidR="00514117" w:rsidRDefault="00514117">
      <w:pPr>
        <w:pStyle w:val="ParaAttribute5"/>
        <w:spacing w:line="276" w:lineRule="auto"/>
        <w:rPr>
          <w:rFonts w:ascii="Verdana" w:eastAsia="Times New Roman" w:hAnsi="Verdana"/>
        </w:rPr>
      </w:pPr>
    </w:p>
    <w:p w:rsidR="00514117" w:rsidRDefault="00514117">
      <w:pPr>
        <w:pStyle w:val="ParaAttribute5"/>
        <w:spacing w:line="276" w:lineRule="auto"/>
        <w:rPr>
          <w:rFonts w:ascii="Verdana" w:eastAsia="Times New Roman" w:hAnsi="Verdana"/>
        </w:rPr>
      </w:pPr>
    </w:p>
    <w:p w:rsidR="00514117" w:rsidRDefault="00514117">
      <w:pPr>
        <w:pStyle w:val="ParaAttribute5"/>
        <w:spacing w:line="276" w:lineRule="auto"/>
        <w:rPr>
          <w:rFonts w:ascii="Verdana" w:eastAsia="Times New Roman" w:hAnsi="Verdana"/>
        </w:rPr>
      </w:pPr>
    </w:p>
    <w:p w:rsidR="00514117" w:rsidRDefault="005616E0">
      <w:pPr>
        <w:pStyle w:val="ParaAttribute5"/>
        <w:spacing w:line="276" w:lineRule="auto"/>
        <w:rPr>
          <w:rFonts w:ascii="Verdana" w:eastAsia="Times New Roman" w:hAnsi="Verdana"/>
        </w:rPr>
      </w:pPr>
      <w:r>
        <w:rPr>
          <w:rStyle w:val="CharAttribute3"/>
          <w:rFonts w:eastAsia="바탕"/>
        </w:rPr>
        <w:t>Place</w:t>
      </w:r>
      <w:r>
        <w:rPr>
          <w:rStyle w:val="CharAttribute3"/>
          <w:rFonts w:eastAsia="바탕"/>
        </w:rPr>
        <w:tab/>
        <w:t xml:space="preserve"> :</w:t>
      </w:r>
      <w:r>
        <w:rPr>
          <w:rStyle w:val="CharAttribute3"/>
          <w:rFonts w:eastAsia="바탕"/>
        </w:rPr>
        <w:tab/>
      </w:r>
    </w:p>
    <w:p w:rsidR="00514117" w:rsidRDefault="005616E0">
      <w:pPr>
        <w:pStyle w:val="ParaAttribute5"/>
        <w:spacing w:line="276" w:lineRule="auto"/>
        <w:rPr>
          <w:rFonts w:ascii="Verdana" w:eastAsia="Times New Roman" w:hAnsi="Verdana"/>
        </w:rPr>
      </w:pPr>
      <w:r>
        <w:rPr>
          <w:rStyle w:val="CharAttribute3"/>
          <w:rFonts w:eastAsia="바탕"/>
        </w:rPr>
        <w:t>Date</w:t>
      </w:r>
      <w:r>
        <w:rPr>
          <w:rStyle w:val="CharAttribute3"/>
          <w:rFonts w:eastAsia="바탕"/>
        </w:rPr>
        <w:tab/>
        <w:t xml:space="preserve"> :</w:t>
      </w:r>
      <w:r>
        <w:rPr>
          <w:rStyle w:val="CharAttribute3"/>
          <w:rFonts w:eastAsia="바탕"/>
        </w:rPr>
        <w:tab/>
      </w:r>
    </w:p>
    <w:p w:rsidR="00514117" w:rsidRDefault="00514117">
      <w:pPr>
        <w:pStyle w:val="ParaAttribute5"/>
        <w:spacing w:line="276" w:lineRule="auto"/>
        <w:rPr>
          <w:rFonts w:ascii="Verdana" w:eastAsia="Times New Roman" w:hAnsi="Verdana"/>
        </w:rPr>
      </w:pPr>
    </w:p>
    <w:p w:rsidR="00514117" w:rsidRDefault="00514117">
      <w:pPr>
        <w:pStyle w:val="ParaAttribute5"/>
        <w:spacing w:line="276" w:lineRule="auto"/>
        <w:rPr>
          <w:rFonts w:ascii="Verdana" w:eastAsia="Times New Roman" w:hAnsi="Verdana"/>
        </w:rPr>
      </w:pPr>
    </w:p>
    <w:p w:rsidR="00514117" w:rsidRDefault="00514117">
      <w:pPr>
        <w:pStyle w:val="ParaAttribute6"/>
        <w:spacing w:line="276" w:lineRule="auto"/>
        <w:rPr>
          <w:rFonts w:ascii="Verdana" w:eastAsia="Times New Roman" w:hAnsi="Verdana"/>
        </w:rPr>
      </w:pPr>
    </w:p>
    <w:p w:rsidR="00514117" w:rsidRDefault="00514117">
      <w:pPr>
        <w:pStyle w:val="ParaAttribute6"/>
        <w:spacing w:line="276" w:lineRule="auto"/>
        <w:rPr>
          <w:rFonts w:ascii="Verdana" w:eastAsia="Times New Roman" w:hAnsi="Verdana"/>
        </w:rPr>
      </w:pPr>
    </w:p>
    <w:p w:rsidR="00514117" w:rsidRDefault="00514117">
      <w:pPr>
        <w:pStyle w:val="ParaAttribute6"/>
        <w:spacing w:line="276" w:lineRule="auto"/>
        <w:rPr>
          <w:rFonts w:ascii="Verdana" w:eastAsia="Times New Roman" w:hAnsi="Verdana"/>
        </w:rPr>
      </w:pPr>
    </w:p>
    <w:p w:rsidR="00514117" w:rsidRDefault="005616E0">
      <w:pPr>
        <w:pStyle w:val="ParaAttribute6"/>
        <w:spacing w:line="276" w:lineRule="auto"/>
        <w:rPr>
          <w:rFonts w:ascii="Verdana" w:eastAsia="Times New Roman" w:hAnsi="Verdana"/>
        </w:rPr>
      </w:pPr>
      <w:proofErr w:type="gramStart"/>
      <w:r>
        <w:rPr>
          <w:rStyle w:val="CharAttribute13"/>
          <w:rFonts w:eastAsia="바탕"/>
          <w:szCs w:val="24"/>
        </w:rPr>
        <w:t>(</w:t>
      </w:r>
      <w:r>
        <w:rPr>
          <w:rStyle w:val="CharAttribute13"/>
          <w:rFonts w:eastAsia="바탕"/>
          <w:szCs w:val="24"/>
        </w:rPr>
        <w:t xml:space="preserve"> </w:t>
      </w:r>
      <w:proofErr w:type="spellStart"/>
      <w:r>
        <w:rPr>
          <w:rStyle w:val="CharAttribute13"/>
          <w:rFonts w:eastAsia="바탕"/>
          <w:szCs w:val="24"/>
        </w:rPr>
        <w:t>Monibul</w:t>
      </w:r>
      <w:proofErr w:type="spellEnd"/>
      <w:proofErr w:type="gramEnd"/>
      <w:r>
        <w:rPr>
          <w:rStyle w:val="CharAttribute13"/>
          <w:rFonts w:eastAsia="바탕"/>
          <w:szCs w:val="24"/>
        </w:rPr>
        <w:t>)</w:t>
      </w:r>
    </w:p>
    <w:sectPr w:rsidR="00514117" w:rsidSect="0051411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514117"/>
    <w:rsid w:val="00514117"/>
    <w:rsid w:val="005616E0"/>
    <w:rsid w:val="00BB785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4117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14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14117"/>
    <w:pPr>
      <w:shd w:val="solid" w:color="FFFFFF" w:fill="auto"/>
      <w:wordWrap w:val="0"/>
      <w:spacing w:after="150"/>
    </w:pPr>
  </w:style>
  <w:style w:type="paragraph" w:customStyle="1" w:styleId="ParaAttribute1">
    <w:name w:val="ParaAttribute1"/>
    <w:rsid w:val="00514117"/>
    <w:pPr>
      <w:wordWrap w:val="0"/>
    </w:pPr>
  </w:style>
  <w:style w:type="paragraph" w:customStyle="1" w:styleId="ParaAttribute2">
    <w:name w:val="ParaAttribute2"/>
    <w:rsid w:val="00514117"/>
    <w:pPr>
      <w:wordWrap w:val="0"/>
    </w:pPr>
  </w:style>
  <w:style w:type="paragraph" w:customStyle="1" w:styleId="ParaAttribute3">
    <w:name w:val="ParaAttribute3"/>
    <w:rsid w:val="00514117"/>
    <w:pPr>
      <w:wordWrap w:val="0"/>
      <w:jc w:val="right"/>
    </w:pPr>
  </w:style>
  <w:style w:type="paragraph" w:customStyle="1" w:styleId="ParaAttribute4">
    <w:name w:val="ParaAttribute4"/>
    <w:rsid w:val="00514117"/>
    <w:pPr>
      <w:wordWrap w:val="0"/>
      <w:ind w:left="60"/>
    </w:pPr>
  </w:style>
  <w:style w:type="paragraph" w:customStyle="1" w:styleId="ParaAttribute5">
    <w:name w:val="ParaAttribute5"/>
    <w:rsid w:val="00514117"/>
    <w:pPr>
      <w:wordWrap w:val="0"/>
      <w:spacing w:after="200"/>
    </w:pPr>
  </w:style>
  <w:style w:type="paragraph" w:customStyle="1" w:styleId="ParaAttribute6">
    <w:name w:val="ParaAttribute6"/>
    <w:rsid w:val="00514117"/>
    <w:pPr>
      <w:wordWrap w:val="0"/>
      <w:spacing w:after="200"/>
      <w:jc w:val="right"/>
    </w:pPr>
  </w:style>
  <w:style w:type="paragraph" w:customStyle="1" w:styleId="ParaAttribute7">
    <w:name w:val="ParaAttribute7"/>
    <w:rsid w:val="00514117"/>
    <w:pPr>
      <w:widowControl w:val="0"/>
      <w:wordWrap w:val="0"/>
    </w:pPr>
  </w:style>
  <w:style w:type="character" w:customStyle="1" w:styleId="CharAttribute0">
    <w:name w:val="CharAttribute0"/>
    <w:rsid w:val="00514117"/>
    <w:rPr>
      <w:rFonts w:ascii="Verdana" w:eastAsia="Times New Roman" w:hAnsi="Verdana" w:hint="default"/>
    </w:rPr>
  </w:style>
  <w:style w:type="character" w:customStyle="1" w:styleId="CharAttribute1">
    <w:name w:val="CharAttribute1"/>
    <w:rsid w:val="00514117"/>
    <w:rPr>
      <w:rFonts w:ascii="Verdana" w:eastAsia="Times New Roman" w:hAnsi="Verdana" w:hint="default"/>
    </w:rPr>
  </w:style>
  <w:style w:type="character" w:customStyle="1" w:styleId="CharAttribute2">
    <w:name w:val="CharAttribute2"/>
    <w:rsid w:val="00514117"/>
    <w:rPr>
      <w:rFonts w:ascii="Verdana" w:eastAsia="Times New Roman" w:hAnsi="Verdana" w:hint="default"/>
    </w:rPr>
  </w:style>
  <w:style w:type="character" w:customStyle="1" w:styleId="CharAttribute3">
    <w:name w:val="CharAttribute3"/>
    <w:rsid w:val="00514117"/>
    <w:rPr>
      <w:rFonts w:ascii="Verdana" w:eastAsia="Times New Roman" w:hAnsi="Verdana" w:hint="default"/>
      <w:color w:val="444444"/>
    </w:rPr>
  </w:style>
  <w:style w:type="character" w:customStyle="1" w:styleId="CharAttribute4">
    <w:name w:val="CharAttribute4"/>
    <w:rsid w:val="00514117"/>
    <w:rPr>
      <w:rFonts w:ascii="Times New Roman" w:eastAsia="Times New Roman" w:hAnsi="Times New Roman" w:hint="default"/>
    </w:rPr>
  </w:style>
  <w:style w:type="character" w:customStyle="1" w:styleId="CharAttribute5">
    <w:name w:val="CharAttribute5"/>
    <w:rsid w:val="00514117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sid w:val="00514117"/>
    <w:rPr>
      <w:rFonts w:ascii="Times New Roman" w:eastAsia="Times New Roman" w:hAnsi="Times New Roman" w:hint="default"/>
      <w:sz w:val="24"/>
    </w:rPr>
  </w:style>
  <w:style w:type="character" w:customStyle="1" w:styleId="CharAttribute7">
    <w:name w:val="CharAttribute7"/>
    <w:rsid w:val="00514117"/>
    <w:rPr>
      <w:rFonts w:ascii="Verdana" w:eastAsia="Times New Roman" w:hAnsi="Verdana" w:hint="default"/>
      <w:b/>
      <w:color w:val="444444"/>
      <w:sz w:val="27"/>
    </w:rPr>
  </w:style>
  <w:style w:type="character" w:customStyle="1" w:styleId="CharAttribute8">
    <w:name w:val="CharAttribute8"/>
    <w:rsid w:val="00514117"/>
    <w:rPr>
      <w:rFonts w:ascii="Verdana" w:eastAsia="Times New Roman" w:hAnsi="Verdana" w:hint="default"/>
      <w:color w:val="444444"/>
      <w:sz w:val="17"/>
    </w:rPr>
  </w:style>
  <w:style w:type="character" w:customStyle="1" w:styleId="CharAttribute9">
    <w:name w:val="CharAttribute9"/>
    <w:rsid w:val="00514117"/>
    <w:rPr>
      <w:rFonts w:ascii="Verdana" w:eastAsia="Times New Roman" w:hAnsi="Verdana" w:hint="default"/>
      <w:b/>
      <w:color w:val="444444"/>
    </w:rPr>
  </w:style>
  <w:style w:type="character" w:customStyle="1" w:styleId="CharAttribute10">
    <w:name w:val="CharAttribute10"/>
    <w:rsid w:val="00514117"/>
    <w:rPr>
      <w:rFonts w:ascii="Verdana" w:eastAsia="Verdana" w:hAnsi="Verdana" w:hint="default"/>
    </w:rPr>
  </w:style>
  <w:style w:type="character" w:customStyle="1" w:styleId="CharAttribute11">
    <w:name w:val="CharAttribute11"/>
    <w:rsid w:val="00514117"/>
    <w:rPr>
      <w:rFonts w:ascii="Verdana" w:eastAsia="Verdana" w:hAnsi="Verdana" w:hint="default"/>
      <w:color w:val="444444"/>
      <w:shd w:val="clear" w:color="auto" w:fill="FFFFFF"/>
    </w:rPr>
  </w:style>
  <w:style w:type="character" w:customStyle="1" w:styleId="CharAttribute12">
    <w:name w:val="CharAttribute12"/>
    <w:rsid w:val="00514117"/>
    <w:rPr>
      <w:rFonts w:ascii="Verdana" w:eastAsia="Times New Roman" w:hAnsi="Verdana" w:hint="default"/>
      <w:color w:val="444444"/>
      <w:vertAlign w:val="superscript"/>
    </w:rPr>
  </w:style>
  <w:style w:type="character" w:customStyle="1" w:styleId="CharAttribute13">
    <w:name w:val="CharAttribute13"/>
    <w:rsid w:val="00514117"/>
    <w:rPr>
      <w:rFonts w:ascii="Verdana" w:eastAsia="Times New Roman" w:hAnsi="Verdana" w:hint="default"/>
      <w:b/>
      <w:color w:val="444444"/>
      <w:sz w:val="24"/>
    </w:rPr>
  </w:style>
  <w:style w:type="character" w:customStyle="1" w:styleId="CharAttribute14">
    <w:name w:val="CharAttribute14"/>
    <w:rsid w:val="00514117"/>
    <w:rPr>
      <w:rFonts w:ascii="Verdana" w:eastAsia="Times New Roman" w:hAnsi="Verdana" w:hint="default"/>
      <w:color w:val="444444"/>
    </w:rPr>
  </w:style>
  <w:style w:type="character" w:styleId="Hyperlink">
    <w:name w:val="Hyperlink"/>
    <w:basedOn w:val="DefaultParagraphFont"/>
    <w:uiPriority w:val="99"/>
    <w:unhideWhenUsed/>
    <w:rsid w:val="00BB7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bul-399704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Dyne</dc:creator>
  <cp:lastModifiedBy>348370422</cp:lastModifiedBy>
  <cp:revision>2</cp:revision>
  <dcterms:created xsi:type="dcterms:W3CDTF">2020-11-05T11:58:00Z</dcterms:created>
  <dcterms:modified xsi:type="dcterms:W3CDTF">2020-11-05T11:58:00Z</dcterms:modified>
</cp:coreProperties>
</file>