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83" w:rsidRDefault="00E60B1F">
      <w:pPr>
        <w:spacing w:line="268"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page">
              <wp:posOffset>355600</wp:posOffset>
            </wp:positionH>
            <wp:positionV relativeFrom="page">
              <wp:posOffset>1079500</wp:posOffset>
            </wp:positionV>
            <wp:extent cx="981075"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981075" cy="1238250"/>
                    </a:xfrm>
                    <a:prstGeom prst="rect">
                      <a:avLst/>
                    </a:prstGeom>
                    <a:noFill/>
                  </pic:spPr>
                </pic:pic>
              </a:graphicData>
            </a:graphic>
          </wp:anchor>
        </w:drawing>
      </w:r>
    </w:p>
    <w:p w:rsidR="00830183" w:rsidRDefault="00E60B1F">
      <w:pPr>
        <w:ind w:left="2160"/>
        <w:rPr>
          <w:sz w:val="20"/>
          <w:szCs w:val="20"/>
        </w:rPr>
      </w:pPr>
      <w:r>
        <w:rPr>
          <w:rFonts w:ascii="Arial" w:eastAsia="Arial" w:hAnsi="Arial" w:cs="Arial"/>
          <w:b/>
          <w:bCs/>
          <w:color w:val="333333"/>
          <w:sz w:val="40"/>
          <w:szCs w:val="40"/>
        </w:rPr>
        <w:t>SADAQATH</w:t>
      </w:r>
    </w:p>
    <w:p w:rsidR="00830183" w:rsidRDefault="00830183">
      <w:pPr>
        <w:spacing w:line="125" w:lineRule="exact"/>
        <w:rPr>
          <w:sz w:val="24"/>
          <w:szCs w:val="24"/>
        </w:rPr>
      </w:pPr>
    </w:p>
    <w:p w:rsidR="00830183" w:rsidRDefault="00E60B1F">
      <w:pPr>
        <w:spacing w:line="357" w:lineRule="auto"/>
        <w:ind w:left="2160" w:right="1680"/>
        <w:rPr>
          <w:sz w:val="20"/>
          <w:szCs w:val="20"/>
        </w:rPr>
      </w:pPr>
      <w:r>
        <w:rPr>
          <w:rFonts w:ascii="Arial" w:eastAsia="Arial" w:hAnsi="Arial" w:cs="Arial"/>
          <w:color w:val="347BBF"/>
          <w:sz w:val="21"/>
          <w:szCs w:val="21"/>
        </w:rPr>
        <w:t>Seeking to build a career in Business Development &amp; Customer Relations and enhancing my skills along with it.</w:t>
      </w:r>
    </w:p>
    <w:p w:rsidR="00830183" w:rsidRDefault="00830183">
      <w:pPr>
        <w:spacing w:line="201" w:lineRule="exact"/>
        <w:rPr>
          <w:sz w:val="24"/>
          <w:szCs w:val="24"/>
        </w:rPr>
      </w:pPr>
    </w:p>
    <w:p w:rsidR="00C31533" w:rsidRDefault="00C31533">
      <w:pPr>
        <w:rPr>
          <w:rFonts w:ascii="Arial" w:eastAsia="Arial" w:hAnsi="Arial" w:cs="Arial"/>
          <w:b/>
          <w:bCs/>
          <w:color w:val="347BBF"/>
          <w:sz w:val="24"/>
          <w:szCs w:val="24"/>
        </w:rPr>
      </w:pPr>
    </w:p>
    <w:p w:rsidR="00C31533" w:rsidRDefault="00C31533">
      <w:pPr>
        <w:rPr>
          <w:rFonts w:ascii="Arial" w:eastAsia="Arial" w:hAnsi="Arial" w:cs="Arial"/>
          <w:b/>
          <w:bCs/>
          <w:color w:val="347BBF"/>
          <w:sz w:val="24"/>
          <w:szCs w:val="24"/>
        </w:rPr>
      </w:pPr>
    </w:p>
    <w:p w:rsidR="00C31533" w:rsidRDefault="00C31533">
      <w:pPr>
        <w:rPr>
          <w:rFonts w:ascii="Arial" w:eastAsia="Arial" w:hAnsi="Arial" w:cs="Arial"/>
          <w:b/>
          <w:bCs/>
          <w:color w:val="347BBF"/>
          <w:sz w:val="24"/>
          <w:szCs w:val="24"/>
        </w:rPr>
      </w:pPr>
    </w:p>
    <w:p w:rsidR="00830183" w:rsidRDefault="00E60B1F">
      <w:pPr>
        <w:rPr>
          <w:sz w:val="20"/>
          <w:szCs w:val="20"/>
        </w:rPr>
      </w:pPr>
      <w:r>
        <w:rPr>
          <w:rFonts w:ascii="Arial" w:eastAsia="Arial" w:hAnsi="Arial" w:cs="Arial"/>
          <w:b/>
          <w:bCs/>
          <w:color w:val="347BBF"/>
          <w:sz w:val="24"/>
          <w:szCs w:val="24"/>
        </w:rPr>
        <w:t>PROFILE</w:t>
      </w:r>
    </w:p>
    <w:p w:rsidR="00830183" w:rsidRDefault="00E60B1F">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0</wp:posOffset>
            </wp:positionH>
            <wp:positionV relativeFrom="paragraph">
              <wp:posOffset>51435</wp:posOffset>
            </wp:positionV>
            <wp:extent cx="6858000" cy="53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858000" cy="53975"/>
                    </a:xfrm>
                    <a:prstGeom prst="rect">
                      <a:avLst/>
                    </a:prstGeom>
                    <a:noFill/>
                  </pic:spPr>
                </pic:pic>
              </a:graphicData>
            </a:graphic>
          </wp:anchor>
        </w:drawing>
      </w:r>
    </w:p>
    <w:p w:rsidR="00830183" w:rsidRDefault="00830183">
      <w:pPr>
        <w:spacing w:line="200" w:lineRule="exact"/>
        <w:rPr>
          <w:sz w:val="24"/>
          <w:szCs w:val="24"/>
        </w:rPr>
      </w:pPr>
    </w:p>
    <w:p w:rsidR="00830183" w:rsidRDefault="00830183">
      <w:pPr>
        <w:spacing w:line="229" w:lineRule="exact"/>
        <w:rPr>
          <w:sz w:val="24"/>
          <w:szCs w:val="24"/>
        </w:rPr>
      </w:pPr>
    </w:p>
    <w:p w:rsidR="00830183" w:rsidRDefault="00E60B1F">
      <w:pPr>
        <w:spacing w:line="311" w:lineRule="auto"/>
        <w:ind w:right="120"/>
        <w:rPr>
          <w:sz w:val="20"/>
          <w:szCs w:val="20"/>
        </w:rPr>
      </w:pPr>
      <w:r>
        <w:rPr>
          <w:rFonts w:ascii="Arial" w:eastAsia="Arial" w:hAnsi="Arial" w:cs="Arial"/>
          <w:color w:val="333333"/>
          <w:sz w:val="20"/>
          <w:szCs w:val="20"/>
        </w:rPr>
        <w:t xml:space="preserve">Passionate in the belief that Business Development and </w:t>
      </w:r>
      <w:r>
        <w:rPr>
          <w:rFonts w:ascii="Arial" w:eastAsia="Arial" w:hAnsi="Arial" w:cs="Arial"/>
          <w:color w:val="333333"/>
          <w:sz w:val="20"/>
          <w:szCs w:val="20"/>
        </w:rPr>
        <w:t>Customer Relations are essential to the growth and success of an organization that wishes to scale and achieve higher levels of profitability. Proven track record in successful Business Development and Sales. Aggressive and determined to find the strengths</w:t>
      </w:r>
      <w:r>
        <w:rPr>
          <w:rFonts w:ascii="Arial" w:eastAsia="Arial" w:hAnsi="Arial" w:cs="Arial"/>
          <w:color w:val="333333"/>
          <w:sz w:val="20"/>
          <w:szCs w:val="20"/>
        </w:rPr>
        <w:t xml:space="preserve"> and weaknesses of both employees and an organization’s culture so as to improve the productivity and profitability of the company.</w:t>
      </w:r>
    </w:p>
    <w:p w:rsidR="00830183" w:rsidRDefault="00830183">
      <w:pPr>
        <w:spacing w:line="200" w:lineRule="exact"/>
        <w:rPr>
          <w:sz w:val="24"/>
          <w:szCs w:val="24"/>
        </w:rPr>
      </w:pPr>
    </w:p>
    <w:p w:rsidR="00830183" w:rsidRDefault="00830183">
      <w:pPr>
        <w:spacing w:line="200" w:lineRule="exact"/>
        <w:rPr>
          <w:sz w:val="24"/>
          <w:szCs w:val="24"/>
        </w:rPr>
      </w:pPr>
    </w:p>
    <w:p w:rsidR="00830183" w:rsidRDefault="00830183">
      <w:pPr>
        <w:spacing w:line="200" w:lineRule="exact"/>
        <w:rPr>
          <w:sz w:val="24"/>
          <w:szCs w:val="24"/>
        </w:rPr>
      </w:pPr>
    </w:p>
    <w:p w:rsidR="00830183" w:rsidRDefault="00830183">
      <w:pPr>
        <w:spacing w:line="243" w:lineRule="exact"/>
        <w:rPr>
          <w:sz w:val="24"/>
          <w:szCs w:val="24"/>
        </w:rPr>
      </w:pPr>
    </w:p>
    <w:p w:rsidR="00830183" w:rsidRDefault="00E60B1F">
      <w:pPr>
        <w:rPr>
          <w:sz w:val="20"/>
          <w:szCs w:val="20"/>
        </w:rPr>
      </w:pPr>
      <w:r>
        <w:rPr>
          <w:rFonts w:ascii="Arial" w:eastAsia="Arial" w:hAnsi="Arial" w:cs="Arial"/>
          <w:b/>
          <w:bCs/>
          <w:color w:val="347BBF"/>
          <w:sz w:val="24"/>
          <w:szCs w:val="24"/>
        </w:rPr>
        <w:t>EDUCATION</w:t>
      </w:r>
    </w:p>
    <w:p w:rsidR="00830183" w:rsidRDefault="00E60B1F">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0</wp:posOffset>
            </wp:positionH>
            <wp:positionV relativeFrom="paragraph">
              <wp:posOffset>51435</wp:posOffset>
            </wp:positionV>
            <wp:extent cx="6858000" cy="53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extLst>
                    </a:blip>
                    <a:srcRect/>
                    <a:stretch>
                      <a:fillRect/>
                    </a:stretch>
                  </pic:blipFill>
                  <pic:spPr bwMode="auto">
                    <a:xfrm>
                      <a:off x="0" y="0"/>
                      <a:ext cx="6858000" cy="53975"/>
                    </a:xfrm>
                    <a:prstGeom prst="rect">
                      <a:avLst/>
                    </a:prstGeom>
                    <a:noFill/>
                  </pic:spPr>
                </pic:pic>
              </a:graphicData>
            </a:graphic>
          </wp:anchor>
        </w:drawing>
      </w:r>
    </w:p>
    <w:p w:rsidR="00830183" w:rsidRDefault="00830183">
      <w:pPr>
        <w:spacing w:line="347" w:lineRule="exact"/>
        <w:rPr>
          <w:sz w:val="24"/>
          <w:szCs w:val="24"/>
        </w:rPr>
      </w:pPr>
    </w:p>
    <w:tbl>
      <w:tblPr>
        <w:tblW w:w="0" w:type="auto"/>
        <w:tblLayout w:type="fixed"/>
        <w:tblCellMar>
          <w:left w:w="0" w:type="dxa"/>
          <w:right w:w="0" w:type="dxa"/>
        </w:tblCellMar>
        <w:tblLook w:val="04A0"/>
      </w:tblPr>
      <w:tblGrid>
        <w:gridCol w:w="6000"/>
        <w:gridCol w:w="4800"/>
      </w:tblGrid>
      <w:tr w:rsidR="00830183">
        <w:trPr>
          <w:trHeight w:val="272"/>
        </w:trPr>
        <w:tc>
          <w:tcPr>
            <w:tcW w:w="6000" w:type="dxa"/>
            <w:vAlign w:val="bottom"/>
          </w:tcPr>
          <w:p w:rsidR="00830183" w:rsidRDefault="00E60B1F">
            <w:pPr>
              <w:ind w:left="220"/>
              <w:rPr>
                <w:sz w:val="20"/>
                <w:szCs w:val="20"/>
              </w:rPr>
            </w:pPr>
            <w:r>
              <w:rPr>
                <w:rFonts w:ascii="Arial" w:eastAsia="Arial" w:hAnsi="Arial" w:cs="Arial"/>
                <w:b/>
                <w:bCs/>
                <w:color w:val="333333"/>
                <w:sz w:val="20"/>
                <w:szCs w:val="20"/>
              </w:rPr>
              <w:t>High School, 10th Standard</w:t>
            </w:r>
          </w:p>
        </w:tc>
        <w:tc>
          <w:tcPr>
            <w:tcW w:w="4800" w:type="dxa"/>
            <w:vAlign w:val="bottom"/>
          </w:tcPr>
          <w:p w:rsidR="00830183" w:rsidRDefault="00830183">
            <w:pPr>
              <w:rPr>
                <w:sz w:val="23"/>
                <w:szCs w:val="23"/>
              </w:rPr>
            </w:pPr>
          </w:p>
        </w:tc>
      </w:tr>
      <w:tr w:rsidR="00830183">
        <w:trPr>
          <w:trHeight w:val="366"/>
        </w:trPr>
        <w:tc>
          <w:tcPr>
            <w:tcW w:w="6000" w:type="dxa"/>
            <w:vAlign w:val="bottom"/>
          </w:tcPr>
          <w:p w:rsidR="00830183" w:rsidRDefault="00E60B1F">
            <w:pPr>
              <w:ind w:left="220"/>
              <w:rPr>
                <w:sz w:val="20"/>
                <w:szCs w:val="20"/>
              </w:rPr>
            </w:pPr>
            <w:r>
              <w:rPr>
                <w:rFonts w:ascii="Arial" w:eastAsia="Arial" w:hAnsi="Arial" w:cs="Arial"/>
                <w:color w:val="333333"/>
                <w:sz w:val="20"/>
                <w:szCs w:val="20"/>
              </w:rPr>
              <w:t xml:space="preserve"> High School</w:t>
            </w:r>
          </w:p>
        </w:tc>
        <w:tc>
          <w:tcPr>
            <w:tcW w:w="4800" w:type="dxa"/>
            <w:vAlign w:val="bottom"/>
          </w:tcPr>
          <w:p w:rsidR="00830183" w:rsidRDefault="00E60B1F">
            <w:pPr>
              <w:ind w:left="580"/>
              <w:rPr>
                <w:sz w:val="20"/>
                <w:szCs w:val="20"/>
              </w:rPr>
            </w:pPr>
            <w:r>
              <w:rPr>
                <w:rFonts w:ascii="Arial" w:eastAsia="Arial" w:hAnsi="Arial" w:cs="Arial"/>
                <w:color w:val="333333"/>
                <w:sz w:val="20"/>
                <w:szCs w:val="20"/>
              </w:rPr>
              <w:t>Completed, April 2012</w:t>
            </w:r>
          </w:p>
        </w:tc>
      </w:tr>
      <w:tr w:rsidR="00830183">
        <w:trPr>
          <w:trHeight w:val="285"/>
        </w:trPr>
        <w:tc>
          <w:tcPr>
            <w:tcW w:w="6000" w:type="dxa"/>
            <w:vAlign w:val="bottom"/>
          </w:tcPr>
          <w:p w:rsidR="00830183" w:rsidRDefault="00830183">
            <w:pPr>
              <w:ind w:left="220"/>
              <w:rPr>
                <w:sz w:val="20"/>
                <w:szCs w:val="20"/>
              </w:rPr>
            </w:pPr>
          </w:p>
        </w:tc>
        <w:tc>
          <w:tcPr>
            <w:tcW w:w="4800" w:type="dxa"/>
            <w:vAlign w:val="bottom"/>
          </w:tcPr>
          <w:p w:rsidR="00830183" w:rsidRDefault="00E60B1F">
            <w:pPr>
              <w:ind w:left="580"/>
              <w:rPr>
                <w:sz w:val="20"/>
                <w:szCs w:val="20"/>
              </w:rPr>
            </w:pPr>
            <w:r>
              <w:rPr>
                <w:rFonts w:ascii="Arial" w:eastAsia="Arial" w:hAnsi="Arial" w:cs="Arial"/>
                <w:color w:val="333333"/>
                <w:sz w:val="20"/>
                <w:szCs w:val="20"/>
              </w:rPr>
              <w:t>Marks 73 %</w:t>
            </w:r>
          </w:p>
        </w:tc>
      </w:tr>
      <w:tr w:rsidR="00830183">
        <w:trPr>
          <w:trHeight w:val="285"/>
        </w:trPr>
        <w:tc>
          <w:tcPr>
            <w:tcW w:w="6000" w:type="dxa"/>
            <w:vAlign w:val="bottom"/>
          </w:tcPr>
          <w:p w:rsidR="00830183" w:rsidRDefault="00E60B1F">
            <w:pPr>
              <w:ind w:left="220"/>
              <w:rPr>
                <w:sz w:val="20"/>
                <w:szCs w:val="20"/>
              </w:rPr>
            </w:pPr>
            <w:r>
              <w:rPr>
                <w:rFonts w:ascii="Arial" w:eastAsia="Arial" w:hAnsi="Arial" w:cs="Arial"/>
                <w:color w:val="333333"/>
                <w:sz w:val="20"/>
                <w:szCs w:val="20"/>
              </w:rPr>
              <w:t>Bangalore, Karnataka</w:t>
            </w:r>
          </w:p>
        </w:tc>
        <w:tc>
          <w:tcPr>
            <w:tcW w:w="4800" w:type="dxa"/>
            <w:vAlign w:val="bottom"/>
          </w:tcPr>
          <w:p w:rsidR="00830183" w:rsidRDefault="00830183">
            <w:pPr>
              <w:rPr>
                <w:sz w:val="24"/>
                <w:szCs w:val="24"/>
              </w:rPr>
            </w:pPr>
          </w:p>
        </w:tc>
      </w:tr>
      <w:tr w:rsidR="00830183">
        <w:trPr>
          <w:trHeight w:val="504"/>
        </w:trPr>
        <w:tc>
          <w:tcPr>
            <w:tcW w:w="6000" w:type="dxa"/>
            <w:vAlign w:val="bottom"/>
          </w:tcPr>
          <w:p w:rsidR="00830183" w:rsidRDefault="00E60B1F">
            <w:pPr>
              <w:ind w:left="220"/>
              <w:rPr>
                <w:sz w:val="20"/>
                <w:szCs w:val="20"/>
              </w:rPr>
            </w:pPr>
            <w:r>
              <w:rPr>
                <w:rFonts w:ascii="Arial" w:eastAsia="Arial" w:hAnsi="Arial" w:cs="Arial"/>
                <w:b/>
                <w:bCs/>
                <w:color w:val="333333"/>
                <w:sz w:val="20"/>
                <w:szCs w:val="20"/>
              </w:rPr>
              <w:t>Intermediate, Commerce</w:t>
            </w:r>
          </w:p>
        </w:tc>
        <w:tc>
          <w:tcPr>
            <w:tcW w:w="4800" w:type="dxa"/>
            <w:vAlign w:val="bottom"/>
          </w:tcPr>
          <w:p w:rsidR="00830183" w:rsidRDefault="00830183">
            <w:pPr>
              <w:rPr>
                <w:sz w:val="24"/>
                <w:szCs w:val="24"/>
              </w:rPr>
            </w:pPr>
          </w:p>
        </w:tc>
      </w:tr>
      <w:tr w:rsidR="00830183">
        <w:trPr>
          <w:trHeight w:val="366"/>
        </w:trPr>
        <w:tc>
          <w:tcPr>
            <w:tcW w:w="6000" w:type="dxa"/>
            <w:vAlign w:val="bottom"/>
          </w:tcPr>
          <w:p w:rsidR="00830183" w:rsidRDefault="00E60B1F" w:rsidP="00E60B1F">
            <w:pPr>
              <w:rPr>
                <w:sz w:val="20"/>
                <w:szCs w:val="20"/>
              </w:rPr>
            </w:pPr>
            <w:r>
              <w:rPr>
                <w:rFonts w:ascii="Arial" w:eastAsia="Arial" w:hAnsi="Arial" w:cs="Arial"/>
                <w:color w:val="333333"/>
                <w:sz w:val="20"/>
                <w:szCs w:val="20"/>
              </w:rPr>
              <w:t xml:space="preserve">     </w:t>
            </w:r>
            <w:r>
              <w:rPr>
                <w:rFonts w:ascii="Arial" w:eastAsia="Arial" w:hAnsi="Arial" w:cs="Arial"/>
                <w:color w:val="333333"/>
                <w:sz w:val="20"/>
                <w:szCs w:val="20"/>
              </w:rPr>
              <w:t>College</w:t>
            </w:r>
          </w:p>
        </w:tc>
        <w:tc>
          <w:tcPr>
            <w:tcW w:w="4800" w:type="dxa"/>
            <w:vAlign w:val="bottom"/>
          </w:tcPr>
          <w:p w:rsidR="00830183" w:rsidRDefault="00E60B1F">
            <w:pPr>
              <w:ind w:left="580"/>
              <w:rPr>
                <w:sz w:val="20"/>
                <w:szCs w:val="20"/>
              </w:rPr>
            </w:pPr>
            <w:r>
              <w:rPr>
                <w:rFonts w:ascii="Arial" w:eastAsia="Arial" w:hAnsi="Arial" w:cs="Arial"/>
                <w:color w:val="333333"/>
                <w:sz w:val="20"/>
                <w:szCs w:val="20"/>
              </w:rPr>
              <w:t>Graduated, March 2014</w:t>
            </w:r>
          </w:p>
        </w:tc>
      </w:tr>
      <w:tr w:rsidR="00830183">
        <w:trPr>
          <w:trHeight w:val="285"/>
        </w:trPr>
        <w:tc>
          <w:tcPr>
            <w:tcW w:w="6000" w:type="dxa"/>
            <w:vAlign w:val="bottom"/>
          </w:tcPr>
          <w:p w:rsidR="00830183" w:rsidRDefault="00E60B1F">
            <w:pPr>
              <w:ind w:left="220"/>
              <w:rPr>
                <w:sz w:val="20"/>
                <w:szCs w:val="20"/>
              </w:rPr>
            </w:pPr>
            <w:r>
              <w:rPr>
                <w:rFonts w:ascii="Arial" w:eastAsia="Arial" w:hAnsi="Arial" w:cs="Arial"/>
                <w:color w:val="333333"/>
                <w:sz w:val="20"/>
                <w:szCs w:val="20"/>
              </w:rPr>
              <w:t>Bangalore, Karnataka</w:t>
            </w:r>
          </w:p>
        </w:tc>
        <w:tc>
          <w:tcPr>
            <w:tcW w:w="4800" w:type="dxa"/>
            <w:vAlign w:val="bottom"/>
          </w:tcPr>
          <w:p w:rsidR="00830183" w:rsidRDefault="00E60B1F">
            <w:pPr>
              <w:ind w:left="580"/>
              <w:rPr>
                <w:sz w:val="20"/>
                <w:szCs w:val="20"/>
              </w:rPr>
            </w:pPr>
            <w:r>
              <w:rPr>
                <w:rFonts w:ascii="Arial" w:eastAsia="Arial" w:hAnsi="Arial" w:cs="Arial"/>
                <w:color w:val="333333"/>
                <w:sz w:val="20"/>
                <w:szCs w:val="20"/>
              </w:rPr>
              <w:t>Marks 69 %</w:t>
            </w:r>
          </w:p>
        </w:tc>
      </w:tr>
      <w:tr w:rsidR="00830183">
        <w:trPr>
          <w:trHeight w:val="504"/>
        </w:trPr>
        <w:tc>
          <w:tcPr>
            <w:tcW w:w="6000" w:type="dxa"/>
            <w:vAlign w:val="bottom"/>
          </w:tcPr>
          <w:p w:rsidR="00830183" w:rsidRDefault="00E60B1F">
            <w:pPr>
              <w:ind w:left="220"/>
              <w:rPr>
                <w:sz w:val="20"/>
                <w:szCs w:val="20"/>
              </w:rPr>
            </w:pPr>
            <w:r>
              <w:rPr>
                <w:rFonts w:ascii="Arial" w:eastAsia="Arial" w:hAnsi="Arial" w:cs="Arial"/>
                <w:b/>
                <w:bCs/>
                <w:color w:val="333333"/>
                <w:sz w:val="20"/>
                <w:szCs w:val="20"/>
              </w:rPr>
              <w:t>Bachelor of Commerce, Commerce and Management</w:t>
            </w:r>
          </w:p>
        </w:tc>
        <w:tc>
          <w:tcPr>
            <w:tcW w:w="4800" w:type="dxa"/>
            <w:vAlign w:val="bottom"/>
          </w:tcPr>
          <w:p w:rsidR="00830183" w:rsidRDefault="00830183">
            <w:pPr>
              <w:rPr>
                <w:sz w:val="24"/>
                <w:szCs w:val="24"/>
              </w:rPr>
            </w:pPr>
          </w:p>
        </w:tc>
      </w:tr>
      <w:tr w:rsidR="00830183">
        <w:trPr>
          <w:trHeight w:val="366"/>
        </w:trPr>
        <w:tc>
          <w:tcPr>
            <w:tcW w:w="6000" w:type="dxa"/>
            <w:vAlign w:val="bottom"/>
          </w:tcPr>
          <w:p w:rsidR="00830183" w:rsidRDefault="00E60B1F">
            <w:pPr>
              <w:ind w:left="220"/>
              <w:rPr>
                <w:sz w:val="20"/>
                <w:szCs w:val="20"/>
              </w:rPr>
            </w:pPr>
            <w:r>
              <w:rPr>
                <w:rFonts w:ascii="Arial" w:eastAsia="Arial" w:hAnsi="Arial" w:cs="Arial"/>
                <w:color w:val="333333"/>
                <w:sz w:val="20"/>
                <w:szCs w:val="20"/>
              </w:rPr>
              <w:t xml:space="preserve"> University</w:t>
            </w:r>
          </w:p>
        </w:tc>
        <w:tc>
          <w:tcPr>
            <w:tcW w:w="4800" w:type="dxa"/>
            <w:vAlign w:val="bottom"/>
          </w:tcPr>
          <w:p w:rsidR="00830183" w:rsidRDefault="00E60B1F">
            <w:pPr>
              <w:ind w:left="580"/>
              <w:rPr>
                <w:sz w:val="20"/>
                <w:szCs w:val="20"/>
              </w:rPr>
            </w:pPr>
            <w:r>
              <w:rPr>
                <w:rFonts w:ascii="Arial" w:eastAsia="Arial" w:hAnsi="Arial" w:cs="Arial"/>
                <w:color w:val="333333"/>
                <w:sz w:val="20"/>
                <w:szCs w:val="20"/>
              </w:rPr>
              <w:t>Graduated, April 2017</w:t>
            </w:r>
          </w:p>
        </w:tc>
      </w:tr>
      <w:tr w:rsidR="00830183">
        <w:trPr>
          <w:trHeight w:val="285"/>
        </w:trPr>
        <w:tc>
          <w:tcPr>
            <w:tcW w:w="6000" w:type="dxa"/>
            <w:vAlign w:val="bottom"/>
          </w:tcPr>
          <w:p w:rsidR="00830183" w:rsidRDefault="00E60B1F">
            <w:pPr>
              <w:ind w:left="220"/>
              <w:rPr>
                <w:sz w:val="20"/>
                <w:szCs w:val="20"/>
              </w:rPr>
            </w:pPr>
            <w:r>
              <w:rPr>
                <w:rFonts w:ascii="Arial" w:eastAsia="Arial" w:hAnsi="Arial" w:cs="Arial"/>
                <w:color w:val="333333"/>
                <w:sz w:val="20"/>
                <w:szCs w:val="20"/>
              </w:rPr>
              <w:t>Bangalore, Karnataka</w:t>
            </w:r>
          </w:p>
        </w:tc>
        <w:tc>
          <w:tcPr>
            <w:tcW w:w="4800" w:type="dxa"/>
            <w:vAlign w:val="bottom"/>
          </w:tcPr>
          <w:p w:rsidR="00830183" w:rsidRDefault="00E60B1F">
            <w:pPr>
              <w:ind w:left="580"/>
              <w:rPr>
                <w:sz w:val="20"/>
                <w:szCs w:val="20"/>
              </w:rPr>
            </w:pPr>
            <w:r>
              <w:rPr>
                <w:rFonts w:ascii="Arial" w:eastAsia="Arial" w:hAnsi="Arial" w:cs="Arial"/>
                <w:color w:val="333333"/>
                <w:sz w:val="20"/>
                <w:szCs w:val="20"/>
              </w:rPr>
              <w:t>Marks 65 %</w:t>
            </w:r>
          </w:p>
        </w:tc>
      </w:tr>
      <w:tr w:rsidR="00830183">
        <w:trPr>
          <w:trHeight w:val="504"/>
        </w:trPr>
        <w:tc>
          <w:tcPr>
            <w:tcW w:w="6000" w:type="dxa"/>
            <w:vAlign w:val="bottom"/>
          </w:tcPr>
          <w:p w:rsidR="00830183" w:rsidRDefault="00E60B1F">
            <w:pPr>
              <w:ind w:left="220"/>
              <w:rPr>
                <w:sz w:val="20"/>
                <w:szCs w:val="20"/>
              </w:rPr>
            </w:pPr>
            <w:r>
              <w:rPr>
                <w:rFonts w:ascii="Arial" w:eastAsia="Arial" w:hAnsi="Arial" w:cs="Arial"/>
                <w:b/>
                <w:bCs/>
                <w:color w:val="333333"/>
                <w:sz w:val="20"/>
                <w:szCs w:val="20"/>
              </w:rPr>
              <w:t xml:space="preserve">Diploma in Travel and Tourism, </w:t>
            </w:r>
            <w:r>
              <w:rPr>
                <w:rFonts w:ascii="Arial" w:eastAsia="Arial" w:hAnsi="Arial" w:cs="Arial"/>
                <w:b/>
                <w:bCs/>
                <w:color w:val="333333"/>
                <w:sz w:val="20"/>
                <w:szCs w:val="20"/>
              </w:rPr>
              <w:t>Airline and Aviation</w:t>
            </w:r>
          </w:p>
        </w:tc>
        <w:tc>
          <w:tcPr>
            <w:tcW w:w="4800" w:type="dxa"/>
            <w:vAlign w:val="bottom"/>
          </w:tcPr>
          <w:p w:rsidR="00830183" w:rsidRDefault="00830183">
            <w:pPr>
              <w:rPr>
                <w:sz w:val="24"/>
                <w:szCs w:val="24"/>
              </w:rPr>
            </w:pPr>
          </w:p>
        </w:tc>
      </w:tr>
      <w:tr w:rsidR="00830183">
        <w:trPr>
          <w:trHeight w:val="366"/>
        </w:trPr>
        <w:tc>
          <w:tcPr>
            <w:tcW w:w="6000" w:type="dxa"/>
            <w:vAlign w:val="bottom"/>
          </w:tcPr>
          <w:p w:rsidR="00830183" w:rsidRDefault="00E60B1F">
            <w:pPr>
              <w:ind w:left="220"/>
              <w:rPr>
                <w:sz w:val="20"/>
                <w:szCs w:val="20"/>
              </w:rPr>
            </w:pPr>
            <w:r>
              <w:rPr>
                <w:rFonts w:ascii="Arial" w:eastAsia="Arial" w:hAnsi="Arial" w:cs="Arial"/>
                <w:color w:val="333333"/>
                <w:sz w:val="20"/>
                <w:szCs w:val="20"/>
              </w:rPr>
              <w:t>IATA</w:t>
            </w:r>
          </w:p>
        </w:tc>
        <w:tc>
          <w:tcPr>
            <w:tcW w:w="4800" w:type="dxa"/>
            <w:vAlign w:val="bottom"/>
          </w:tcPr>
          <w:p w:rsidR="00830183" w:rsidRDefault="00E60B1F">
            <w:pPr>
              <w:ind w:left="580"/>
              <w:rPr>
                <w:sz w:val="20"/>
                <w:szCs w:val="20"/>
              </w:rPr>
            </w:pPr>
            <w:r>
              <w:rPr>
                <w:rFonts w:ascii="Arial" w:eastAsia="Arial" w:hAnsi="Arial" w:cs="Arial"/>
                <w:color w:val="333333"/>
                <w:sz w:val="20"/>
                <w:szCs w:val="20"/>
              </w:rPr>
              <w:t>Graduated, December 2017</w:t>
            </w:r>
          </w:p>
        </w:tc>
      </w:tr>
      <w:tr w:rsidR="00830183">
        <w:trPr>
          <w:trHeight w:val="285"/>
        </w:trPr>
        <w:tc>
          <w:tcPr>
            <w:tcW w:w="6000" w:type="dxa"/>
            <w:vAlign w:val="bottom"/>
          </w:tcPr>
          <w:p w:rsidR="00830183" w:rsidRDefault="00E60B1F">
            <w:pPr>
              <w:ind w:left="220"/>
              <w:rPr>
                <w:sz w:val="20"/>
                <w:szCs w:val="20"/>
              </w:rPr>
            </w:pPr>
            <w:r>
              <w:rPr>
                <w:rFonts w:ascii="Arial" w:eastAsia="Arial" w:hAnsi="Arial" w:cs="Arial"/>
                <w:color w:val="333333"/>
                <w:sz w:val="20"/>
                <w:szCs w:val="20"/>
              </w:rPr>
              <w:t>International Air Transport Association</w:t>
            </w:r>
          </w:p>
        </w:tc>
        <w:tc>
          <w:tcPr>
            <w:tcW w:w="4800" w:type="dxa"/>
            <w:vAlign w:val="bottom"/>
          </w:tcPr>
          <w:p w:rsidR="00830183" w:rsidRDefault="00830183">
            <w:pPr>
              <w:rPr>
                <w:sz w:val="24"/>
                <w:szCs w:val="24"/>
              </w:rPr>
            </w:pPr>
          </w:p>
        </w:tc>
      </w:tr>
      <w:tr w:rsidR="00830183">
        <w:trPr>
          <w:trHeight w:val="285"/>
        </w:trPr>
        <w:tc>
          <w:tcPr>
            <w:tcW w:w="6000" w:type="dxa"/>
            <w:vAlign w:val="bottom"/>
          </w:tcPr>
          <w:p w:rsidR="00830183" w:rsidRDefault="00E60B1F">
            <w:pPr>
              <w:ind w:left="220"/>
              <w:rPr>
                <w:sz w:val="20"/>
                <w:szCs w:val="20"/>
              </w:rPr>
            </w:pPr>
            <w:r>
              <w:rPr>
                <w:rFonts w:ascii="Arial" w:eastAsia="Arial" w:hAnsi="Arial" w:cs="Arial"/>
                <w:color w:val="333333"/>
                <w:sz w:val="20"/>
                <w:szCs w:val="20"/>
              </w:rPr>
              <w:t>Montreal</w:t>
            </w:r>
          </w:p>
        </w:tc>
        <w:tc>
          <w:tcPr>
            <w:tcW w:w="4800" w:type="dxa"/>
            <w:vAlign w:val="bottom"/>
          </w:tcPr>
          <w:p w:rsidR="00830183" w:rsidRDefault="00830183">
            <w:pPr>
              <w:rPr>
                <w:sz w:val="24"/>
                <w:szCs w:val="24"/>
              </w:rPr>
            </w:pPr>
          </w:p>
        </w:tc>
      </w:tr>
      <w:tr w:rsidR="00830183">
        <w:trPr>
          <w:trHeight w:val="285"/>
        </w:trPr>
        <w:tc>
          <w:tcPr>
            <w:tcW w:w="6000" w:type="dxa"/>
            <w:vAlign w:val="bottom"/>
          </w:tcPr>
          <w:p w:rsidR="00830183" w:rsidRDefault="00E60B1F">
            <w:pPr>
              <w:ind w:left="220"/>
              <w:rPr>
                <w:sz w:val="20"/>
                <w:szCs w:val="20"/>
              </w:rPr>
            </w:pPr>
            <w:r>
              <w:rPr>
                <w:rFonts w:ascii="Arial" w:eastAsia="Arial" w:hAnsi="Arial" w:cs="Arial"/>
                <w:color w:val="333333"/>
                <w:sz w:val="20"/>
                <w:szCs w:val="20"/>
              </w:rPr>
              <w:t>Canada</w:t>
            </w:r>
          </w:p>
        </w:tc>
        <w:tc>
          <w:tcPr>
            <w:tcW w:w="4800" w:type="dxa"/>
            <w:vAlign w:val="bottom"/>
          </w:tcPr>
          <w:p w:rsidR="00830183" w:rsidRDefault="00830183">
            <w:pPr>
              <w:rPr>
                <w:sz w:val="24"/>
                <w:szCs w:val="24"/>
              </w:rPr>
            </w:pPr>
          </w:p>
        </w:tc>
      </w:tr>
      <w:tr w:rsidR="00830183">
        <w:trPr>
          <w:trHeight w:val="651"/>
        </w:trPr>
        <w:tc>
          <w:tcPr>
            <w:tcW w:w="6000" w:type="dxa"/>
            <w:vAlign w:val="bottom"/>
          </w:tcPr>
          <w:p w:rsidR="00830183" w:rsidRDefault="00E60B1F">
            <w:pPr>
              <w:rPr>
                <w:sz w:val="20"/>
                <w:szCs w:val="20"/>
              </w:rPr>
            </w:pPr>
            <w:r>
              <w:rPr>
                <w:rFonts w:ascii="Arial" w:eastAsia="Arial" w:hAnsi="Arial" w:cs="Arial"/>
                <w:b/>
                <w:bCs/>
                <w:color w:val="347BBF"/>
                <w:sz w:val="24"/>
                <w:szCs w:val="24"/>
              </w:rPr>
              <w:t>WORK EXPERIENCE</w:t>
            </w:r>
          </w:p>
        </w:tc>
        <w:tc>
          <w:tcPr>
            <w:tcW w:w="4800" w:type="dxa"/>
            <w:vAlign w:val="bottom"/>
          </w:tcPr>
          <w:p w:rsidR="00830183" w:rsidRDefault="00830183">
            <w:pPr>
              <w:rPr>
                <w:sz w:val="24"/>
                <w:szCs w:val="24"/>
              </w:rPr>
            </w:pPr>
          </w:p>
        </w:tc>
      </w:tr>
      <w:tr w:rsidR="00830183">
        <w:trPr>
          <w:trHeight w:val="75"/>
        </w:trPr>
        <w:tc>
          <w:tcPr>
            <w:tcW w:w="6000" w:type="dxa"/>
            <w:tcBorders>
              <w:bottom w:val="single" w:sz="8" w:space="0" w:color="347BBF"/>
            </w:tcBorders>
            <w:vAlign w:val="bottom"/>
          </w:tcPr>
          <w:p w:rsidR="00830183" w:rsidRDefault="00830183">
            <w:pPr>
              <w:rPr>
                <w:sz w:val="6"/>
                <w:szCs w:val="6"/>
              </w:rPr>
            </w:pPr>
          </w:p>
        </w:tc>
        <w:tc>
          <w:tcPr>
            <w:tcW w:w="4800" w:type="dxa"/>
            <w:tcBorders>
              <w:bottom w:val="single" w:sz="8" w:space="0" w:color="347BBF"/>
            </w:tcBorders>
            <w:vAlign w:val="bottom"/>
          </w:tcPr>
          <w:p w:rsidR="00830183" w:rsidRDefault="00830183">
            <w:pPr>
              <w:rPr>
                <w:sz w:val="6"/>
                <w:szCs w:val="6"/>
              </w:rPr>
            </w:pPr>
          </w:p>
        </w:tc>
      </w:tr>
      <w:tr w:rsidR="00830183">
        <w:trPr>
          <w:trHeight w:val="568"/>
        </w:trPr>
        <w:tc>
          <w:tcPr>
            <w:tcW w:w="6000" w:type="dxa"/>
            <w:vAlign w:val="bottom"/>
          </w:tcPr>
          <w:p w:rsidR="00830183" w:rsidRDefault="00E60B1F">
            <w:pPr>
              <w:rPr>
                <w:sz w:val="20"/>
                <w:szCs w:val="20"/>
              </w:rPr>
            </w:pPr>
            <w:r>
              <w:rPr>
                <w:rFonts w:ascii="Arial" w:eastAsia="Arial" w:hAnsi="Arial" w:cs="Arial"/>
                <w:b/>
                <w:bCs/>
                <w:color w:val="333333"/>
                <w:sz w:val="20"/>
                <w:szCs w:val="20"/>
              </w:rPr>
              <w:t>May 2020 - September 2020</w:t>
            </w:r>
          </w:p>
        </w:tc>
        <w:tc>
          <w:tcPr>
            <w:tcW w:w="4800" w:type="dxa"/>
            <w:vAlign w:val="bottom"/>
          </w:tcPr>
          <w:p w:rsidR="00830183" w:rsidRDefault="00830183">
            <w:pPr>
              <w:rPr>
                <w:sz w:val="24"/>
                <w:szCs w:val="24"/>
              </w:rPr>
            </w:pPr>
          </w:p>
        </w:tc>
      </w:tr>
      <w:tr w:rsidR="00830183">
        <w:trPr>
          <w:trHeight w:val="360"/>
        </w:trPr>
        <w:tc>
          <w:tcPr>
            <w:tcW w:w="6000" w:type="dxa"/>
            <w:vAlign w:val="bottom"/>
          </w:tcPr>
          <w:p w:rsidR="00830183" w:rsidRDefault="00E60B1F">
            <w:pPr>
              <w:rPr>
                <w:sz w:val="20"/>
                <w:szCs w:val="20"/>
              </w:rPr>
            </w:pPr>
            <w:r>
              <w:rPr>
                <w:rFonts w:ascii="Arial" w:eastAsia="Arial" w:hAnsi="Arial" w:cs="Arial"/>
                <w:b/>
                <w:bCs/>
                <w:color w:val="347BBF"/>
                <w:sz w:val="20"/>
                <w:szCs w:val="20"/>
              </w:rPr>
              <w:t>Career Development Oﬃcer</w:t>
            </w:r>
          </w:p>
        </w:tc>
        <w:tc>
          <w:tcPr>
            <w:tcW w:w="4800" w:type="dxa"/>
            <w:vAlign w:val="bottom"/>
          </w:tcPr>
          <w:p w:rsidR="00830183" w:rsidRDefault="00830183">
            <w:pPr>
              <w:rPr>
                <w:sz w:val="24"/>
                <w:szCs w:val="24"/>
              </w:rPr>
            </w:pPr>
          </w:p>
        </w:tc>
      </w:tr>
      <w:tr w:rsidR="00830183">
        <w:trPr>
          <w:trHeight w:val="291"/>
        </w:trPr>
        <w:tc>
          <w:tcPr>
            <w:tcW w:w="6000" w:type="dxa"/>
            <w:vAlign w:val="bottom"/>
          </w:tcPr>
          <w:p w:rsidR="00830183" w:rsidRDefault="00830183">
            <w:pPr>
              <w:rPr>
                <w:sz w:val="20"/>
                <w:szCs w:val="20"/>
              </w:rPr>
            </w:pPr>
          </w:p>
        </w:tc>
        <w:tc>
          <w:tcPr>
            <w:tcW w:w="4800" w:type="dxa"/>
            <w:vAlign w:val="bottom"/>
          </w:tcPr>
          <w:p w:rsidR="00830183" w:rsidRDefault="00830183">
            <w:pPr>
              <w:rPr>
                <w:sz w:val="24"/>
                <w:szCs w:val="24"/>
              </w:rPr>
            </w:pPr>
          </w:p>
        </w:tc>
      </w:tr>
      <w:tr w:rsidR="00830183">
        <w:trPr>
          <w:trHeight w:val="285"/>
        </w:trPr>
        <w:tc>
          <w:tcPr>
            <w:tcW w:w="6000" w:type="dxa"/>
            <w:vAlign w:val="bottom"/>
          </w:tcPr>
          <w:p w:rsidR="00830183" w:rsidRDefault="00E60B1F">
            <w:pPr>
              <w:rPr>
                <w:sz w:val="20"/>
                <w:szCs w:val="20"/>
              </w:rPr>
            </w:pPr>
            <w:r>
              <w:rPr>
                <w:rFonts w:ascii="Arial" w:eastAsia="Arial" w:hAnsi="Arial" w:cs="Arial"/>
                <w:color w:val="333333"/>
                <w:sz w:val="20"/>
                <w:szCs w:val="20"/>
              </w:rPr>
              <w:t>Bengaluru, Karnataka</w:t>
            </w:r>
          </w:p>
        </w:tc>
        <w:tc>
          <w:tcPr>
            <w:tcW w:w="4800" w:type="dxa"/>
            <w:vAlign w:val="bottom"/>
          </w:tcPr>
          <w:p w:rsidR="00830183" w:rsidRDefault="00830183">
            <w:pPr>
              <w:rPr>
                <w:sz w:val="24"/>
                <w:szCs w:val="24"/>
              </w:rPr>
            </w:pPr>
          </w:p>
        </w:tc>
      </w:tr>
    </w:tbl>
    <w:p w:rsidR="00830183" w:rsidRDefault="00E60B1F">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0</wp:posOffset>
            </wp:positionH>
            <wp:positionV relativeFrom="paragraph">
              <wp:posOffset>-4700905</wp:posOffset>
            </wp:positionV>
            <wp:extent cx="50800" cy="73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50800" cy="73025"/>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simplePos x="0" y="0"/>
            <wp:positionH relativeFrom="column">
              <wp:posOffset>0</wp:posOffset>
            </wp:positionH>
            <wp:positionV relativeFrom="paragraph">
              <wp:posOffset>-3786505</wp:posOffset>
            </wp:positionV>
            <wp:extent cx="50800" cy="73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extLst>
                    </a:blip>
                    <a:srcRect/>
                    <a:stretch>
                      <a:fillRect/>
                    </a:stretch>
                  </pic:blipFill>
                  <pic:spPr bwMode="auto">
                    <a:xfrm>
                      <a:off x="0" y="0"/>
                      <a:ext cx="50800" cy="73025"/>
                    </a:xfrm>
                    <a:prstGeom prst="rect">
                      <a:avLst/>
                    </a:prstGeom>
                    <a:noFill/>
                  </pic:spPr>
                </pic:pic>
              </a:graphicData>
            </a:graphic>
          </wp:anchor>
        </w:drawing>
      </w:r>
      <w:r>
        <w:rPr>
          <w:noProof/>
          <w:sz w:val="24"/>
          <w:szCs w:val="24"/>
        </w:rPr>
        <w:drawing>
          <wp:anchor distT="0" distB="0" distL="114300" distR="114300" simplePos="0" relativeHeight="251655168" behindDoc="1" locked="0" layoutInCell="0" allowOverlap="1">
            <wp:simplePos x="0" y="0"/>
            <wp:positionH relativeFrom="column">
              <wp:posOffset>0</wp:posOffset>
            </wp:positionH>
            <wp:positionV relativeFrom="paragraph">
              <wp:posOffset>-3053080</wp:posOffset>
            </wp:positionV>
            <wp:extent cx="50800" cy="730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50800" cy="73025"/>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simplePos x="0" y="0"/>
            <wp:positionH relativeFrom="column">
              <wp:posOffset>0</wp:posOffset>
            </wp:positionH>
            <wp:positionV relativeFrom="paragraph">
              <wp:posOffset>-2319655</wp:posOffset>
            </wp:positionV>
            <wp:extent cx="50800" cy="730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extLst>
                    </a:blip>
                    <a:srcRect/>
                    <a:stretch>
                      <a:fillRect/>
                    </a:stretch>
                  </pic:blipFill>
                  <pic:spPr bwMode="auto">
                    <a:xfrm>
                      <a:off x="0" y="0"/>
                      <a:ext cx="50800" cy="73025"/>
                    </a:xfrm>
                    <a:prstGeom prst="rect">
                      <a:avLst/>
                    </a:prstGeom>
                    <a:noFill/>
                  </pic:spPr>
                </pic:pic>
              </a:graphicData>
            </a:graphic>
          </wp:anchor>
        </w:drawing>
      </w:r>
      <w:r>
        <w:rPr>
          <w:noProof/>
          <w:sz w:val="24"/>
          <w:szCs w:val="24"/>
        </w:rPr>
        <w:drawing>
          <wp:anchor distT="0" distB="0" distL="114300" distR="114300" simplePos="0" relativeHeight="251657216" behindDoc="1" locked="0" layoutInCell="0" allowOverlap="1">
            <wp:simplePos x="0" y="0"/>
            <wp:positionH relativeFrom="column">
              <wp:posOffset>6835775</wp:posOffset>
            </wp:positionH>
            <wp:positionV relativeFrom="paragraph">
              <wp:posOffset>-995680</wp:posOffset>
            </wp:positionV>
            <wp:extent cx="22225" cy="539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extLst>
                    </a:blip>
                    <a:srcRect/>
                    <a:stretch>
                      <a:fillRect/>
                    </a:stretch>
                  </pic:blipFill>
                  <pic:spPr bwMode="auto">
                    <a:xfrm>
                      <a:off x="0" y="0"/>
                      <a:ext cx="22225" cy="53975"/>
                    </a:xfrm>
                    <a:prstGeom prst="rect">
                      <a:avLst/>
                    </a:prstGeom>
                    <a:noFill/>
                  </pic:spPr>
                </pic:pic>
              </a:graphicData>
            </a:graphic>
          </wp:anchor>
        </w:drawing>
      </w:r>
      <w:r>
        <w:rPr>
          <w:noProof/>
          <w:sz w:val="24"/>
          <w:szCs w:val="24"/>
        </w:rPr>
        <w:drawing>
          <wp:anchor distT="0" distB="0" distL="114300" distR="114300" simplePos="0" relativeHeight="251658240" behindDoc="1" locked="0" layoutInCell="0" allowOverlap="1">
            <wp:simplePos x="0" y="0"/>
            <wp:positionH relativeFrom="column">
              <wp:posOffset>0</wp:posOffset>
            </wp:positionH>
            <wp:positionV relativeFrom="paragraph">
              <wp:posOffset>-995680</wp:posOffset>
            </wp:positionV>
            <wp:extent cx="22225" cy="53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extLst>
                    </a:blip>
                    <a:srcRect/>
                    <a:stretch>
                      <a:fillRect/>
                    </a:stretch>
                  </pic:blipFill>
                  <pic:spPr bwMode="auto">
                    <a:xfrm>
                      <a:off x="0" y="0"/>
                      <a:ext cx="22225" cy="53975"/>
                    </a:xfrm>
                    <a:prstGeom prst="rect">
                      <a:avLst/>
                    </a:prstGeom>
                    <a:noFill/>
                  </pic:spPr>
                </pic:pic>
              </a:graphicData>
            </a:graphic>
          </wp:anchor>
        </w:drawing>
      </w:r>
    </w:p>
    <w:p w:rsidR="00830183" w:rsidRDefault="00830183">
      <w:pPr>
        <w:spacing w:line="69" w:lineRule="exact"/>
        <w:rPr>
          <w:sz w:val="24"/>
          <w:szCs w:val="24"/>
        </w:rPr>
      </w:pPr>
    </w:p>
    <w:p w:rsidR="00830183" w:rsidRDefault="00E60B1F">
      <w:pPr>
        <w:numPr>
          <w:ilvl w:val="0"/>
          <w:numId w:val="1"/>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 xml:space="preserve">Admissions of </w:t>
      </w:r>
      <w:r>
        <w:rPr>
          <w:rFonts w:ascii="Arial" w:eastAsia="Arial" w:hAnsi="Arial" w:cs="Arial"/>
          <w:color w:val="333333"/>
          <w:sz w:val="20"/>
          <w:szCs w:val="20"/>
        </w:rPr>
        <w:t>Under Graduate, Post Graduate, Phd and Doctrate Programs.</w:t>
      </w:r>
    </w:p>
    <w:p w:rsidR="00830183" w:rsidRDefault="00830183">
      <w:pPr>
        <w:spacing w:line="55" w:lineRule="exact"/>
        <w:rPr>
          <w:rFonts w:ascii="Arial" w:eastAsia="Arial" w:hAnsi="Arial" w:cs="Arial"/>
          <w:color w:val="347BBF"/>
          <w:sz w:val="20"/>
          <w:szCs w:val="20"/>
        </w:rPr>
      </w:pPr>
    </w:p>
    <w:p w:rsidR="00830183" w:rsidRDefault="00E60B1F">
      <w:pPr>
        <w:numPr>
          <w:ilvl w:val="0"/>
          <w:numId w:val="1"/>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Fixing and Conducting meeting with Prospect candidates.</w:t>
      </w:r>
    </w:p>
    <w:p w:rsidR="00830183" w:rsidRDefault="00830183">
      <w:pPr>
        <w:spacing w:line="55" w:lineRule="exact"/>
        <w:rPr>
          <w:rFonts w:ascii="Arial" w:eastAsia="Arial" w:hAnsi="Arial" w:cs="Arial"/>
          <w:color w:val="347BBF"/>
          <w:sz w:val="20"/>
          <w:szCs w:val="20"/>
        </w:rPr>
      </w:pPr>
    </w:p>
    <w:p w:rsidR="00830183" w:rsidRDefault="00E60B1F">
      <w:pPr>
        <w:numPr>
          <w:ilvl w:val="0"/>
          <w:numId w:val="1"/>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Inside and On Field Sales of Distance Learning and Online MBA Programs for Working Professionals.</w:t>
      </w:r>
    </w:p>
    <w:p w:rsidR="00830183" w:rsidRDefault="00830183">
      <w:pPr>
        <w:spacing w:line="55" w:lineRule="exact"/>
        <w:rPr>
          <w:rFonts w:ascii="Arial" w:eastAsia="Arial" w:hAnsi="Arial" w:cs="Arial"/>
          <w:color w:val="347BBF"/>
          <w:sz w:val="20"/>
          <w:szCs w:val="20"/>
        </w:rPr>
      </w:pPr>
    </w:p>
    <w:p w:rsidR="00830183" w:rsidRDefault="00E60B1F">
      <w:pPr>
        <w:numPr>
          <w:ilvl w:val="0"/>
          <w:numId w:val="1"/>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Cold calling and prospecting the assigned</w:t>
      </w:r>
      <w:r>
        <w:rPr>
          <w:rFonts w:ascii="Arial" w:eastAsia="Arial" w:hAnsi="Arial" w:cs="Arial"/>
          <w:color w:val="333333"/>
          <w:sz w:val="20"/>
          <w:szCs w:val="20"/>
        </w:rPr>
        <w:t xml:space="preserve"> leads /Data and closing the sales in person &amp; on phone with prospects.</w:t>
      </w:r>
    </w:p>
    <w:p w:rsidR="00830183" w:rsidRDefault="00830183">
      <w:pPr>
        <w:sectPr w:rsidR="00830183">
          <w:pgSz w:w="11900" w:h="16819"/>
          <w:pgMar w:top="1440" w:right="539" w:bottom="86" w:left="560" w:header="0" w:footer="0" w:gutter="0"/>
          <w:cols w:space="720" w:equalWidth="0">
            <w:col w:w="10800"/>
          </w:cols>
        </w:sectPr>
      </w:pPr>
    </w:p>
    <w:p w:rsidR="00830183" w:rsidRDefault="00E60B1F">
      <w:pPr>
        <w:numPr>
          <w:ilvl w:val="0"/>
          <w:numId w:val="2"/>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lastRenderedPageBreak/>
        <w:t>Taking care of entire sales cycle.</w:t>
      </w:r>
    </w:p>
    <w:p w:rsidR="00830183" w:rsidRDefault="00830183">
      <w:pPr>
        <w:spacing w:line="55" w:lineRule="exact"/>
        <w:rPr>
          <w:rFonts w:ascii="Arial" w:eastAsia="Arial" w:hAnsi="Arial" w:cs="Arial"/>
          <w:color w:val="347BBF"/>
          <w:sz w:val="20"/>
          <w:szCs w:val="20"/>
        </w:rPr>
      </w:pPr>
    </w:p>
    <w:p w:rsidR="00830183" w:rsidRDefault="00E60B1F">
      <w:pPr>
        <w:numPr>
          <w:ilvl w:val="0"/>
          <w:numId w:val="2"/>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Recording and Maintaining the conversations and data with the clients.</w:t>
      </w:r>
    </w:p>
    <w:p w:rsidR="00830183" w:rsidRDefault="00830183">
      <w:pPr>
        <w:spacing w:line="347" w:lineRule="exact"/>
        <w:rPr>
          <w:sz w:val="20"/>
          <w:szCs w:val="20"/>
        </w:rPr>
      </w:pPr>
    </w:p>
    <w:p w:rsidR="00830183" w:rsidRDefault="00E60B1F">
      <w:pPr>
        <w:rPr>
          <w:sz w:val="20"/>
          <w:szCs w:val="20"/>
        </w:rPr>
      </w:pPr>
      <w:r>
        <w:rPr>
          <w:rFonts w:ascii="Arial" w:eastAsia="Arial" w:hAnsi="Arial" w:cs="Arial"/>
          <w:b/>
          <w:bCs/>
          <w:color w:val="333333"/>
          <w:sz w:val="20"/>
          <w:szCs w:val="20"/>
        </w:rPr>
        <w:t>April 2019 - January 2020</w:t>
      </w:r>
    </w:p>
    <w:p w:rsidR="00830183" w:rsidRDefault="00830183">
      <w:pPr>
        <w:spacing w:line="130" w:lineRule="exact"/>
        <w:rPr>
          <w:sz w:val="20"/>
          <w:szCs w:val="20"/>
        </w:rPr>
      </w:pPr>
    </w:p>
    <w:p w:rsidR="00830183" w:rsidRDefault="00E60B1F">
      <w:pPr>
        <w:rPr>
          <w:sz w:val="20"/>
          <w:szCs w:val="20"/>
        </w:rPr>
      </w:pPr>
      <w:r>
        <w:rPr>
          <w:rFonts w:ascii="Arial" w:eastAsia="Arial" w:hAnsi="Arial" w:cs="Arial"/>
          <w:b/>
          <w:bCs/>
          <w:color w:val="347BBF"/>
          <w:sz w:val="20"/>
          <w:szCs w:val="20"/>
        </w:rPr>
        <w:t>Business Development Associat</w:t>
      </w:r>
      <w:r>
        <w:rPr>
          <w:rFonts w:ascii="Arial" w:eastAsia="Arial" w:hAnsi="Arial" w:cs="Arial"/>
          <w:b/>
          <w:bCs/>
          <w:color w:val="347BBF"/>
          <w:sz w:val="20"/>
          <w:szCs w:val="20"/>
        </w:rPr>
        <w:t>e</w:t>
      </w:r>
    </w:p>
    <w:p w:rsidR="00830183" w:rsidRDefault="00830183">
      <w:pPr>
        <w:spacing w:line="62" w:lineRule="exact"/>
        <w:rPr>
          <w:sz w:val="20"/>
          <w:szCs w:val="20"/>
        </w:rPr>
      </w:pPr>
    </w:p>
    <w:p w:rsidR="00830183" w:rsidRDefault="00E60B1F">
      <w:pPr>
        <w:rPr>
          <w:sz w:val="20"/>
          <w:szCs w:val="20"/>
        </w:rPr>
      </w:pPr>
      <w:proofErr w:type="spellStart"/>
      <w:r>
        <w:rPr>
          <w:rFonts w:ascii="Arial" w:eastAsia="Arial" w:hAnsi="Arial" w:cs="Arial"/>
          <w:color w:val="333333"/>
          <w:sz w:val="20"/>
          <w:szCs w:val="20"/>
        </w:rPr>
        <w:t>Bengaluru</w:t>
      </w:r>
      <w:proofErr w:type="spellEnd"/>
      <w:r>
        <w:rPr>
          <w:rFonts w:ascii="Arial" w:eastAsia="Arial" w:hAnsi="Arial" w:cs="Arial"/>
          <w:color w:val="333333"/>
          <w:sz w:val="20"/>
          <w:szCs w:val="20"/>
        </w:rPr>
        <w:t>, Karnataka</w:t>
      </w:r>
    </w:p>
    <w:p w:rsidR="00830183" w:rsidRDefault="00830183">
      <w:pPr>
        <w:spacing w:line="130" w:lineRule="exact"/>
        <w:rPr>
          <w:sz w:val="20"/>
          <w:szCs w:val="20"/>
        </w:rPr>
      </w:pPr>
    </w:p>
    <w:p w:rsidR="00830183" w:rsidRDefault="00E60B1F">
      <w:pPr>
        <w:numPr>
          <w:ilvl w:val="0"/>
          <w:numId w:val="3"/>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Sales and Business Development</w:t>
      </w:r>
    </w:p>
    <w:p w:rsidR="00830183" w:rsidRDefault="00830183">
      <w:pPr>
        <w:spacing w:line="55" w:lineRule="exact"/>
        <w:rPr>
          <w:rFonts w:ascii="Arial" w:eastAsia="Arial" w:hAnsi="Arial" w:cs="Arial"/>
          <w:color w:val="347BBF"/>
          <w:sz w:val="20"/>
          <w:szCs w:val="20"/>
        </w:rPr>
      </w:pPr>
    </w:p>
    <w:p w:rsidR="00830183" w:rsidRDefault="00E60B1F">
      <w:pPr>
        <w:numPr>
          <w:ilvl w:val="0"/>
          <w:numId w:val="3"/>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Counselling, Teaching and Mentoring K-12 Students</w:t>
      </w:r>
    </w:p>
    <w:p w:rsidR="00830183" w:rsidRDefault="00830183">
      <w:pPr>
        <w:spacing w:line="55" w:lineRule="exact"/>
        <w:rPr>
          <w:rFonts w:ascii="Arial" w:eastAsia="Arial" w:hAnsi="Arial" w:cs="Arial"/>
          <w:color w:val="347BBF"/>
          <w:sz w:val="20"/>
          <w:szCs w:val="20"/>
        </w:rPr>
      </w:pPr>
    </w:p>
    <w:p w:rsidR="00830183" w:rsidRDefault="00E60B1F">
      <w:pPr>
        <w:numPr>
          <w:ilvl w:val="0"/>
          <w:numId w:val="3"/>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EdTech Product from Class 1 to Class 12 including CAT and IAS Programmes.</w:t>
      </w:r>
    </w:p>
    <w:p w:rsidR="00830183" w:rsidRDefault="00830183">
      <w:pPr>
        <w:spacing w:line="55" w:lineRule="exact"/>
        <w:rPr>
          <w:rFonts w:ascii="Arial" w:eastAsia="Arial" w:hAnsi="Arial" w:cs="Arial"/>
          <w:color w:val="347BBF"/>
          <w:sz w:val="20"/>
          <w:szCs w:val="20"/>
        </w:rPr>
      </w:pPr>
    </w:p>
    <w:p w:rsidR="00830183" w:rsidRDefault="00E60B1F">
      <w:pPr>
        <w:numPr>
          <w:ilvl w:val="0"/>
          <w:numId w:val="3"/>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 xml:space="preserve">Cold Calling and shortlisting prospect students who are finding </w:t>
      </w:r>
      <w:r>
        <w:rPr>
          <w:rFonts w:ascii="Arial" w:eastAsia="Arial" w:hAnsi="Arial" w:cs="Arial"/>
          <w:color w:val="333333"/>
          <w:sz w:val="20"/>
          <w:szCs w:val="20"/>
        </w:rPr>
        <w:t>difficulties in their academics.</w:t>
      </w:r>
    </w:p>
    <w:p w:rsidR="00830183" w:rsidRDefault="00830183">
      <w:pPr>
        <w:spacing w:line="55" w:lineRule="exact"/>
        <w:rPr>
          <w:rFonts w:ascii="Arial" w:eastAsia="Arial" w:hAnsi="Arial" w:cs="Arial"/>
          <w:color w:val="347BBF"/>
          <w:sz w:val="20"/>
          <w:szCs w:val="20"/>
        </w:rPr>
      </w:pPr>
    </w:p>
    <w:p w:rsidR="00830183" w:rsidRDefault="00E60B1F">
      <w:pPr>
        <w:numPr>
          <w:ilvl w:val="0"/>
          <w:numId w:val="3"/>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Meeting the Students and Parents in person and understanding student's academic needs and requirements.</w:t>
      </w:r>
    </w:p>
    <w:p w:rsidR="00830183" w:rsidRDefault="00830183">
      <w:pPr>
        <w:spacing w:line="55" w:lineRule="exact"/>
        <w:rPr>
          <w:rFonts w:ascii="Arial" w:eastAsia="Arial" w:hAnsi="Arial" w:cs="Arial"/>
          <w:color w:val="347BBF"/>
          <w:sz w:val="20"/>
          <w:szCs w:val="20"/>
        </w:rPr>
      </w:pPr>
    </w:p>
    <w:p w:rsidR="00830183" w:rsidRDefault="00E60B1F">
      <w:pPr>
        <w:numPr>
          <w:ilvl w:val="0"/>
          <w:numId w:val="3"/>
        </w:numPr>
        <w:tabs>
          <w:tab w:val="left" w:pos="160"/>
        </w:tabs>
        <w:spacing w:line="296" w:lineRule="auto"/>
        <w:ind w:left="160" w:right="560" w:hanging="160"/>
        <w:rPr>
          <w:rFonts w:ascii="Arial" w:eastAsia="Arial" w:hAnsi="Arial" w:cs="Arial"/>
          <w:color w:val="347BBF"/>
          <w:sz w:val="20"/>
          <w:szCs w:val="20"/>
        </w:rPr>
      </w:pPr>
      <w:r>
        <w:rPr>
          <w:rFonts w:ascii="Arial" w:eastAsia="Arial" w:hAnsi="Arial" w:cs="Arial"/>
          <w:color w:val="333333"/>
          <w:sz w:val="20"/>
          <w:szCs w:val="20"/>
        </w:rPr>
        <w:t>Understanding the Learning Pattern and Study Behaviour of the student to guide and mentor in a required academic dire</w:t>
      </w:r>
      <w:r>
        <w:rPr>
          <w:rFonts w:ascii="Arial" w:eastAsia="Arial" w:hAnsi="Arial" w:cs="Arial"/>
          <w:color w:val="333333"/>
          <w:sz w:val="20"/>
          <w:szCs w:val="20"/>
        </w:rPr>
        <w:t>ction. Providing basic counselling and Demonstration of BYJUS Tablet Program.</w:t>
      </w:r>
    </w:p>
    <w:p w:rsidR="00830183" w:rsidRDefault="00830183">
      <w:pPr>
        <w:spacing w:line="1" w:lineRule="exact"/>
        <w:rPr>
          <w:rFonts w:ascii="Arial" w:eastAsia="Arial" w:hAnsi="Arial" w:cs="Arial"/>
          <w:color w:val="347BBF"/>
          <w:sz w:val="20"/>
          <w:szCs w:val="20"/>
        </w:rPr>
      </w:pPr>
    </w:p>
    <w:p w:rsidR="00830183" w:rsidRDefault="00E60B1F">
      <w:pPr>
        <w:numPr>
          <w:ilvl w:val="0"/>
          <w:numId w:val="3"/>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Marketing and Selling BYJUS Premium Program.</w:t>
      </w:r>
    </w:p>
    <w:p w:rsidR="00830183" w:rsidRDefault="00830183">
      <w:pPr>
        <w:spacing w:line="55" w:lineRule="exact"/>
        <w:rPr>
          <w:rFonts w:ascii="Arial" w:eastAsia="Arial" w:hAnsi="Arial" w:cs="Arial"/>
          <w:color w:val="347BBF"/>
          <w:sz w:val="20"/>
          <w:szCs w:val="20"/>
        </w:rPr>
      </w:pPr>
    </w:p>
    <w:p w:rsidR="00830183" w:rsidRDefault="00E60B1F">
      <w:pPr>
        <w:numPr>
          <w:ilvl w:val="0"/>
          <w:numId w:val="3"/>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Handling Post Sales Enquiries and Business Development</w:t>
      </w:r>
    </w:p>
    <w:p w:rsidR="00830183" w:rsidRDefault="00830183">
      <w:pPr>
        <w:spacing w:line="347" w:lineRule="exact"/>
        <w:rPr>
          <w:sz w:val="20"/>
          <w:szCs w:val="20"/>
        </w:rPr>
      </w:pPr>
    </w:p>
    <w:p w:rsidR="00830183" w:rsidRDefault="00E60B1F">
      <w:pPr>
        <w:rPr>
          <w:sz w:val="20"/>
          <w:szCs w:val="20"/>
        </w:rPr>
      </w:pPr>
      <w:r>
        <w:rPr>
          <w:rFonts w:ascii="Arial" w:eastAsia="Arial" w:hAnsi="Arial" w:cs="Arial"/>
          <w:b/>
          <w:bCs/>
          <w:color w:val="333333"/>
          <w:sz w:val="20"/>
          <w:szCs w:val="20"/>
        </w:rPr>
        <w:t>November 2017 - December 2018</w:t>
      </w:r>
    </w:p>
    <w:p w:rsidR="00830183" w:rsidRDefault="00830183">
      <w:pPr>
        <w:spacing w:line="130" w:lineRule="exact"/>
        <w:rPr>
          <w:sz w:val="20"/>
          <w:szCs w:val="20"/>
        </w:rPr>
      </w:pPr>
    </w:p>
    <w:p w:rsidR="00830183" w:rsidRDefault="00E60B1F">
      <w:pPr>
        <w:rPr>
          <w:sz w:val="20"/>
          <w:szCs w:val="20"/>
        </w:rPr>
      </w:pPr>
      <w:r>
        <w:rPr>
          <w:rFonts w:ascii="Arial" w:eastAsia="Arial" w:hAnsi="Arial" w:cs="Arial"/>
          <w:b/>
          <w:bCs/>
          <w:color w:val="347BBF"/>
          <w:sz w:val="20"/>
          <w:szCs w:val="20"/>
        </w:rPr>
        <w:t>Travel Professional</w:t>
      </w:r>
    </w:p>
    <w:p w:rsidR="00830183" w:rsidRDefault="00830183">
      <w:pPr>
        <w:spacing w:line="62" w:lineRule="exact"/>
        <w:rPr>
          <w:sz w:val="20"/>
          <w:szCs w:val="20"/>
        </w:rPr>
      </w:pPr>
    </w:p>
    <w:p w:rsidR="00830183" w:rsidRDefault="00E60B1F">
      <w:pPr>
        <w:rPr>
          <w:sz w:val="20"/>
          <w:szCs w:val="20"/>
        </w:rPr>
      </w:pPr>
      <w:r>
        <w:rPr>
          <w:rFonts w:ascii="Arial" w:eastAsia="Arial" w:hAnsi="Arial" w:cs="Arial"/>
          <w:color w:val="333333"/>
          <w:sz w:val="20"/>
          <w:szCs w:val="20"/>
        </w:rPr>
        <w:t>Travix</w:t>
      </w:r>
    </w:p>
    <w:p w:rsidR="00830183" w:rsidRDefault="00830183">
      <w:pPr>
        <w:spacing w:line="55" w:lineRule="exact"/>
        <w:rPr>
          <w:sz w:val="20"/>
          <w:szCs w:val="20"/>
        </w:rPr>
      </w:pPr>
    </w:p>
    <w:p w:rsidR="00830183" w:rsidRDefault="00E60B1F">
      <w:pPr>
        <w:rPr>
          <w:sz w:val="20"/>
          <w:szCs w:val="20"/>
        </w:rPr>
      </w:pPr>
      <w:r>
        <w:rPr>
          <w:rFonts w:ascii="Arial" w:eastAsia="Arial" w:hAnsi="Arial" w:cs="Arial"/>
          <w:color w:val="333333"/>
          <w:sz w:val="20"/>
          <w:szCs w:val="20"/>
        </w:rPr>
        <w:t xml:space="preserve">Bengaluru, </w:t>
      </w:r>
      <w:r>
        <w:rPr>
          <w:rFonts w:ascii="Arial" w:eastAsia="Arial" w:hAnsi="Arial" w:cs="Arial"/>
          <w:color w:val="333333"/>
          <w:sz w:val="20"/>
          <w:szCs w:val="20"/>
        </w:rPr>
        <w:t>Karnataka</w:t>
      </w:r>
    </w:p>
    <w:p w:rsidR="00830183" w:rsidRDefault="00830183">
      <w:pPr>
        <w:spacing w:line="130" w:lineRule="exact"/>
        <w:rPr>
          <w:sz w:val="20"/>
          <w:szCs w:val="20"/>
        </w:rPr>
      </w:pPr>
    </w:p>
    <w:p w:rsidR="00830183" w:rsidRDefault="00E60B1F">
      <w:pPr>
        <w:numPr>
          <w:ilvl w:val="0"/>
          <w:numId w:val="4"/>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Customer Support and Relationship Management</w:t>
      </w:r>
    </w:p>
    <w:p w:rsidR="00830183" w:rsidRDefault="00830183">
      <w:pPr>
        <w:spacing w:line="55" w:lineRule="exact"/>
        <w:rPr>
          <w:rFonts w:ascii="Arial" w:eastAsia="Arial" w:hAnsi="Arial" w:cs="Arial"/>
          <w:color w:val="347BBF"/>
          <w:sz w:val="20"/>
          <w:szCs w:val="20"/>
        </w:rPr>
      </w:pPr>
    </w:p>
    <w:p w:rsidR="00830183" w:rsidRDefault="00E60B1F">
      <w:pPr>
        <w:numPr>
          <w:ilvl w:val="0"/>
          <w:numId w:val="4"/>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Customer Retention and Service , Product up-selling and Cross-selling</w:t>
      </w:r>
    </w:p>
    <w:p w:rsidR="00830183" w:rsidRDefault="00830183">
      <w:pPr>
        <w:spacing w:line="55" w:lineRule="exact"/>
        <w:rPr>
          <w:rFonts w:ascii="Arial" w:eastAsia="Arial" w:hAnsi="Arial" w:cs="Arial"/>
          <w:color w:val="347BBF"/>
          <w:sz w:val="20"/>
          <w:szCs w:val="20"/>
        </w:rPr>
      </w:pPr>
    </w:p>
    <w:p w:rsidR="00830183" w:rsidRDefault="00E60B1F">
      <w:pPr>
        <w:numPr>
          <w:ilvl w:val="0"/>
          <w:numId w:val="4"/>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Duties include answering US,UK,UAE passengers calls related to their flights and itineraries.</w:t>
      </w:r>
    </w:p>
    <w:p w:rsidR="00830183" w:rsidRDefault="00830183">
      <w:pPr>
        <w:spacing w:line="55" w:lineRule="exact"/>
        <w:rPr>
          <w:rFonts w:ascii="Arial" w:eastAsia="Arial" w:hAnsi="Arial" w:cs="Arial"/>
          <w:color w:val="347BBF"/>
          <w:sz w:val="20"/>
          <w:szCs w:val="20"/>
        </w:rPr>
      </w:pPr>
    </w:p>
    <w:p w:rsidR="00830183" w:rsidRDefault="00E60B1F">
      <w:pPr>
        <w:numPr>
          <w:ilvl w:val="0"/>
          <w:numId w:val="4"/>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Changes, Cancellations, Issue and</w:t>
      </w:r>
      <w:r>
        <w:rPr>
          <w:rFonts w:ascii="Arial" w:eastAsia="Arial" w:hAnsi="Arial" w:cs="Arial"/>
          <w:color w:val="333333"/>
          <w:sz w:val="20"/>
          <w:szCs w:val="20"/>
        </w:rPr>
        <w:t xml:space="preserve"> Re-Issue of Airline Tickets.</w:t>
      </w:r>
    </w:p>
    <w:p w:rsidR="00830183" w:rsidRDefault="00830183">
      <w:pPr>
        <w:spacing w:line="55" w:lineRule="exact"/>
        <w:rPr>
          <w:rFonts w:ascii="Arial" w:eastAsia="Arial" w:hAnsi="Arial" w:cs="Arial"/>
          <w:color w:val="347BBF"/>
          <w:sz w:val="20"/>
          <w:szCs w:val="20"/>
        </w:rPr>
      </w:pPr>
    </w:p>
    <w:p w:rsidR="00830183" w:rsidRDefault="00E60B1F">
      <w:pPr>
        <w:numPr>
          <w:ilvl w:val="0"/>
          <w:numId w:val="4"/>
        </w:numPr>
        <w:tabs>
          <w:tab w:val="left" w:pos="160"/>
        </w:tabs>
        <w:spacing w:line="296" w:lineRule="auto"/>
        <w:ind w:left="160" w:hanging="160"/>
        <w:rPr>
          <w:rFonts w:ascii="Arial" w:eastAsia="Arial" w:hAnsi="Arial" w:cs="Arial"/>
          <w:color w:val="347BBF"/>
          <w:sz w:val="20"/>
          <w:szCs w:val="20"/>
        </w:rPr>
      </w:pPr>
      <w:r>
        <w:rPr>
          <w:rFonts w:ascii="Arial" w:eastAsia="Arial" w:hAnsi="Arial" w:cs="Arial"/>
          <w:color w:val="333333"/>
          <w:sz w:val="20"/>
          <w:szCs w:val="20"/>
        </w:rPr>
        <w:t>Co-Ordinating with various International Airlines and Business Partners to provide on time and immediate resolution to the clients and customers</w:t>
      </w:r>
    </w:p>
    <w:p w:rsidR="00830183" w:rsidRDefault="00830183">
      <w:pPr>
        <w:spacing w:line="1" w:lineRule="exact"/>
        <w:rPr>
          <w:rFonts w:ascii="Arial" w:eastAsia="Arial" w:hAnsi="Arial" w:cs="Arial"/>
          <w:color w:val="347BBF"/>
          <w:sz w:val="20"/>
          <w:szCs w:val="20"/>
        </w:rPr>
      </w:pPr>
    </w:p>
    <w:p w:rsidR="00830183" w:rsidRDefault="00E60B1F">
      <w:pPr>
        <w:numPr>
          <w:ilvl w:val="0"/>
          <w:numId w:val="4"/>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 xml:space="preserve">Dealing with payments and cancellations and re-scheduling of Tickets and Other </w:t>
      </w:r>
      <w:r>
        <w:rPr>
          <w:rFonts w:ascii="Arial" w:eastAsia="Arial" w:hAnsi="Arial" w:cs="Arial"/>
          <w:color w:val="333333"/>
          <w:sz w:val="20"/>
          <w:szCs w:val="20"/>
        </w:rPr>
        <w:t>travel related services and products</w:t>
      </w:r>
    </w:p>
    <w:p w:rsidR="00830183" w:rsidRDefault="00830183">
      <w:pPr>
        <w:spacing w:line="55" w:lineRule="exact"/>
        <w:rPr>
          <w:rFonts w:ascii="Arial" w:eastAsia="Arial" w:hAnsi="Arial" w:cs="Arial"/>
          <w:color w:val="347BBF"/>
          <w:sz w:val="20"/>
          <w:szCs w:val="20"/>
        </w:rPr>
      </w:pPr>
    </w:p>
    <w:p w:rsidR="00830183" w:rsidRDefault="00E60B1F">
      <w:pPr>
        <w:numPr>
          <w:ilvl w:val="0"/>
          <w:numId w:val="4"/>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Co-ordinating with other departments for smooth resolution and objective management.</w:t>
      </w:r>
    </w:p>
    <w:p w:rsidR="00830183" w:rsidRDefault="00830183">
      <w:pPr>
        <w:spacing w:line="347" w:lineRule="exact"/>
        <w:rPr>
          <w:sz w:val="20"/>
          <w:szCs w:val="20"/>
        </w:rPr>
      </w:pPr>
    </w:p>
    <w:p w:rsidR="00830183" w:rsidRDefault="00E60B1F">
      <w:pPr>
        <w:rPr>
          <w:sz w:val="20"/>
          <w:szCs w:val="20"/>
        </w:rPr>
      </w:pPr>
      <w:r>
        <w:rPr>
          <w:rFonts w:ascii="Arial" w:eastAsia="Arial" w:hAnsi="Arial" w:cs="Arial"/>
          <w:b/>
          <w:bCs/>
          <w:color w:val="333333"/>
          <w:sz w:val="20"/>
          <w:szCs w:val="20"/>
        </w:rPr>
        <w:t>May 2017 - July 2017</w:t>
      </w:r>
    </w:p>
    <w:p w:rsidR="00830183" w:rsidRDefault="00830183">
      <w:pPr>
        <w:spacing w:line="130" w:lineRule="exact"/>
        <w:rPr>
          <w:sz w:val="20"/>
          <w:szCs w:val="20"/>
        </w:rPr>
      </w:pPr>
    </w:p>
    <w:p w:rsidR="00830183" w:rsidRDefault="00E60B1F">
      <w:pPr>
        <w:rPr>
          <w:sz w:val="20"/>
          <w:szCs w:val="20"/>
        </w:rPr>
      </w:pPr>
      <w:r>
        <w:rPr>
          <w:rFonts w:ascii="Arial" w:eastAsia="Arial" w:hAnsi="Arial" w:cs="Arial"/>
          <w:b/>
          <w:bCs/>
          <w:color w:val="347BBF"/>
          <w:sz w:val="20"/>
          <w:szCs w:val="20"/>
        </w:rPr>
        <w:t>Sales Associate - I (Internship)</w:t>
      </w:r>
    </w:p>
    <w:p w:rsidR="00830183" w:rsidRDefault="00830183">
      <w:pPr>
        <w:spacing w:line="62" w:lineRule="exact"/>
        <w:rPr>
          <w:sz w:val="20"/>
          <w:szCs w:val="20"/>
        </w:rPr>
      </w:pPr>
    </w:p>
    <w:p w:rsidR="00830183" w:rsidRDefault="00E60B1F">
      <w:pPr>
        <w:rPr>
          <w:sz w:val="20"/>
          <w:szCs w:val="20"/>
        </w:rPr>
      </w:pPr>
      <w:r>
        <w:rPr>
          <w:rFonts w:ascii="Arial" w:eastAsia="Arial" w:hAnsi="Arial" w:cs="Arial"/>
          <w:color w:val="333333"/>
          <w:sz w:val="20"/>
          <w:szCs w:val="20"/>
        </w:rPr>
        <w:t>Convergys - American Telecom &amp; Telegraph (AT&amp;T)</w:t>
      </w:r>
    </w:p>
    <w:p w:rsidR="00830183" w:rsidRDefault="00830183">
      <w:pPr>
        <w:spacing w:line="55" w:lineRule="exact"/>
        <w:rPr>
          <w:sz w:val="20"/>
          <w:szCs w:val="20"/>
        </w:rPr>
      </w:pPr>
    </w:p>
    <w:p w:rsidR="00830183" w:rsidRDefault="00E60B1F">
      <w:pPr>
        <w:rPr>
          <w:sz w:val="20"/>
          <w:szCs w:val="20"/>
        </w:rPr>
      </w:pPr>
      <w:r>
        <w:rPr>
          <w:rFonts w:ascii="Arial" w:eastAsia="Arial" w:hAnsi="Arial" w:cs="Arial"/>
          <w:color w:val="333333"/>
          <w:sz w:val="20"/>
          <w:szCs w:val="20"/>
        </w:rPr>
        <w:t>Bengaluru, Karnataka</w:t>
      </w:r>
    </w:p>
    <w:p w:rsidR="00830183" w:rsidRDefault="00830183">
      <w:pPr>
        <w:spacing w:line="130" w:lineRule="exact"/>
        <w:rPr>
          <w:sz w:val="20"/>
          <w:szCs w:val="20"/>
        </w:rPr>
      </w:pPr>
    </w:p>
    <w:p w:rsidR="00830183" w:rsidRDefault="00E60B1F">
      <w:pPr>
        <w:numPr>
          <w:ilvl w:val="0"/>
          <w:numId w:val="5"/>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Providing solution to various technical and non-technical issues arising from AT&amp;T products &amp; Servicesin US Market.</w:t>
      </w:r>
    </w:p>
    <w:p w:rsidR="00830183" w:rsidRDefault="00830183">
      <w:pPr>
        <w:spacing w:line="55" w:lineRule="exact"/>
        <w:rPr>
          <w:rFonts w:ascii="Arial" w:eastAsia="Arial" w:hAnsi="Arial" w:cs="Arial"/>
          <w:color w:val="347BBF"/>
          <w:sz w:val="20"/>
          <w:szCs w:val="20"/>
        </w:rPr>
      </w:pPr>
    </w:p>
    <w:p w:rsidR="00830183" w:rsidRDefault="00E60B1F">
      <w:pPr>
        <w:numPr>
          <w:ilvl w:val="0"/>
          <w:numId w:val="5"/>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Customer Support Cum Inside Sales on Telephone (Voice Process).</w:t>
      </w:r>
    </w:p>
    <w:p w:rsidR="00830183" w:rsidRDefault="00830183">
      <w:pPr>
        <w:spacing w:line="55" w:lineRule="exact"/>
        <w:rPr>
          <w:rFonts w:ascii="Arial" w:eastAsia="Arial" w:hAnsi="Arial" w:cs="Arial"/>
          <w:color w:val="347BBF"/>
          <w:sz w:val="20"/>
          <w:szCs w:val="20"/>
        </w:rPr>
      </w:pPr>
    </w:p>
    <w:p w:rsidR="00830183" w:rsidRDefault="00E60B1F">
      <w:pPr>
        <w:numPr>
          <w:ilvl w:val="0"/>
          <w:numId w:val="5"/>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 xml:space="preserve">Cross Selling and Up selling of products and services to existing and new </w:t>
      </w:r>
      <w:r>
        <w:rPr>
          <w:rFonts w:ascii="Arial" w:eastAsia="Arial" w:hAnsi="Arial" w:cs="Arial"/>
          <w:color w:val="333333"/>
          <w:sz w:val="20"/>
          <w:szCs w:val="20"/>
        </w:rPr>
        <w:t>customers.</w:t>
      </w:r>
    </w:p>
    <w:p w:rsidR="00830183" w:rsidRDefault="00830183">
      <w:pPr>
        <w:spacing w:line="55" w:lineRule="exact"/>
        <w:rPr>
          <w:rFonts w:ascii="Arial" w:eastAsia="Arial" w:hAnsi="Arial" w:cs="Arial"/>
          <w:color w:val="347BBF"/>
          <w:sz w:val="20"/>
          <w:szCs w:val="20"/>
        </w:rPr>
      </w:pPr>
    </w:p>
    <w:p w:rsidR="00830183" w:rsidRDefault="00E60B1F">
      <w:pPr>
        <w:numPr>
          <w:ilvl w:val="0"/>
          <w:numId w:val="5"/>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Maintaining and providing on time resolution within the Average Handling Time.</w:t>
      </w:r>
    </w:p>
    <w:p w:rsidR="00830183" w:rsidRDefault="00830183">
      <w:pPr>
        <w:spacing w:line="347" w:lineRule="exact"/>
        <w:rPr>
          <w:sz w:val="20"/>
          <w:szCs w:val="20"/>
        </w:rPr>
      </w:pPr>
    </w:p>
    <w:p w:rsidR="00830183" w:rsidRDefault="00E60B1F">
      <w:pPr>
        <w:rPr>
          <w:sz w:val="20"/>
          <w:szCs w:val="20"/>
        </w:rPr>
      </w:pPr>
      <w:r>
        <w:rPr>
          <w:rFonts w:ascii="Arial" w:eastAsia="Arial" w:hAnsi="Arial" w:cs="Arial"/>
          <w:b/>
          <w:bCs/>
          <w:color w:val="333333"/>
          <w:sz w:val="20"/>
          <w:szCs w:val="20"/>
        </w:rPr>
        <w:t>December 2015 - February 2016</w:t>
      </w:r>
    </w:p>
    <w:p w:rsidR="00830183" w:rsidRDefault="00830183">
      <w:pPr>
        <w:spacing w:line="130" w:lineRule="exact"/>
        <w:rPr>
          <w:sz w:val="20"/>
          <w:szCs w:val="20"/>
        </w:rPr>
      </w:pPr>
    </w:p>
    <w:p w:rsidR="00830183" w:rsidRDefault="00E60B1F">
      <w:pPr>
        <w:rPr>
          <w:sz w:val="20"/>
          <w:szCs w:val="20"/>
        </w:rPr>
      </w:pPr>
      <w:r>
        <w:rPr>
          <w:rFonts w:ascii="Arial" w:eastAsia="Arial" w:hAnsi="Arial" w:cs="Arial"/>
          <w:b/>
          <w:bCs/>
          <w:color w:val="347BBF"/>
          <w:sz w:val="20"/>
          <w:szCs w:val="20"/>
        </w:rPr>
        <w:t>Customer Relationship Management (Internship)</w:t>
      </w:r>
    </w:p>
    <w:p w:rsidR="00830183" w:rsidRDefault="00830183">
      <w:pPr>
        <w:spacing w:line="62" w:lineRule="exact"/>
        <w:rPr>
          <w:sz w:val="20"/>
          <w:szCs w:val="20"/>
        </w:rPr>
      </w:pPr>
    </w:p>
    <w:p w:rsidR="00830183" w:rsidRDefault="00E60B1F">
      <w:pPr>
        <w:rPr>
          <w:sz w:val="20"/>
          <w:szCs w:val="20"/>
        </w:rPr>
      </w:pPr>
      <w:r>
        <w:rPr>
          <w:rFonts w:ascii="Arial" w:eastAsia="Arial" w:hAnsi="Arial" w:cs="Arial"/>
          <w:color w:val="333333"/>
          <w:sz w:val="20"/>
          <w:szCs w:val="20"/>
        </w:rPr>
        <w:t>Value Cart</w:t>
      </w:r>
    </w:p>
    <w:p w:rsidR="00830183" w:rsidRDefault="00830183">
      <w:pPr>
        <w:spacing w:line="55" w:lineRule="exact"/>
        <w:rPr>
          <w:sz w:val="20"/>
          <w:szCs w:val="20"/>
        </w:rPr>
      </w:pPr>
    </w:p>
    <w:p w:rsidR="00830183" w:rsidRDefault="00E60B1F">
      <w:pPr>
        <w:rPr>
          <w:sz w:val="20"/>
          <w:szCs w:val="20"/>
        </w:rPr>
      </w:pPr>
      <w:r>
        <w:rPr>
          <w:rFonts w:ascii="Arial" w:eastAsia="Arial" w:hAnsi="Arial" w:cs="Arial"/>
          <w:color w:val="333333"/>
          <w:sz w:val="20"/>
          <w:szCs w:val="20"/>
        </w:rPr>
        <w:t>Bengaluru, Karnataka</w:t>
      </w:r>
    </w:p>
    <w:p w:rsidR="00830183" w:rsidRDefault="00830183">
      <w:pPr>
        <w:spacing w:line="130" w:lineRule="exact"/>
        <w:rPr>
          <w:sz w:val="20"/>
          <w:szCs w:val="20"/>
        </w:rPr>
      </w:pPr>
    </w:p>
    <w:p w:rsidR="00830183" w:rsidRDefault="00E60B1F">
      <w:pPr>
        <w:numPr>
          <w:ilvl w:val="0"/>
          <w:numId w:val="6"/>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Customer Relatinship Management</w:t>
      </w:r>
    </w:p>
    <w:p w:rsidR="00830183" w:rsidRDefault="00830183">
      <w:pPr>
        <w:spacing w:line="55" w:lineRule="exact"/>
        <w:rPr>
          <w:rFonts w:ascii="Arial" w:eastAsia="Arial" w:hAnsi="Arial" w:cs="Arial"/>
          <w:color w:val="347BBF"/>
          <w:sz w:val="20"/>
          <w:szCs w:val="20"/>
        </w:rPr>
      </w:pPr>
    </w:p>
    <w:p w:rsidR="00830183" w:rsidRDefault="00E60B1F">
      <w:pPr>
        <w:numPr>
          <w:ilvl w:val="0"/>
          <w:numId w:val="6"/>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Customer Service th</w:t>
      </w:r>
      <w:r>
        <w:rPr>
          <w:rFonts w:ascii="Arial" w:eastAsia="Arial" w:hAnsi="Arial" w:cs="Arial"/>
          <w:color w:val="333333"/>
          <w:sz w:val="20"/>
          <w:szCs w:val="20"/>
        </w:rPr>
        <w:t>rough Call, Mail and live Chat.</w:t>
      </w:r>
    </w:p>
    <w:p w:rsidR="00830183" w:rsidRDefault="00830183">
      <w:pPr>
        <w:spacing w:line="55" w:lineRule="exact"/>
        <w:rPr>
          <w:rFonts w:ascii="Arial" w:eastAsia="Arial" w:hAnsi="Arial" w:cs="Arial"/>
          <w:color w:val="347BBF"/>
          <w:sz w:val="20"/>
          <w:szCs w:val="20"/>
        </w:rPr>
      </w:pPr>
    </w:p>
    <w:p w:rsidR="00830183" w:rsidRDefault="00E60B1F">
      <w:pPr>
        <w:numPr>
          <w:ilvl w:val="0"/>
          <w:numId w:val="6"/>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Catalogue and Order Management</w:t>
      </w:r>
    </w:p>
    <w:p w:rsidR="00830183" w:rsidRDefault="00830183">
      <w:pPr>
        <w:spacing w:line="55" w:lineRule="exact"/>
        <w:rPr>
          <w:rFonts w:ascii="Arial" w:eastAsia="Arial" w:hAnsi="Arial" w:cs="Arial"/>
          <w:color w:val="347BBF"/>
          <w:sz w:val="20"/>
          <w:szCs w:val="20"/>
        </w:rPr>
      </w:pPr>
    </w:p>
    <w:p w:rsidR="00830183" w:rsidRDefault="00E60B1F">
      <w:pPr>
        <w:numPr>
          <w:ilvl w:val="0"/>
          <w:numId w:val="6"/>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Retaining the orders and cross selling products from different verticals.</w:t>
      </w:r>
    </w:p>
    <w:p w:rsidR="00830183" w:rsidRDefault="00830183">
      <w:pPr>
        <w:spacing w:line="55" w:lineRule="exact"/>
        <w:rPr>
          <w:rFonts w:ascii="Arial" w:eastAsia="Arial" w:hAnsi="Arial" w:cs="Arial"/>
          <w:color w:val="347BBF"/>
          <w:sz w:val="20"/>
          <w:szCs w:val="20"/>
        </w:rPr>
      </w:pPr>
    </w:p>
    <w:p w:rsidR="00830183" w:rsidRDefault="00E60B1F">
      <w:pPr>
        <w:numPr>
          <w:ilvl w:val="0"/>
          <w:numId w:val="6"/>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Complaint Resoultion Management.</w:t>
      </w:r>
    </w:p>
    <w:p w:rsidR="00830183" w:rsidRDefault="00830183">
      <w:pPr>
        <w:spacing w:line="347" w:lineRule="exact"/>
        <w:rPr>
          <w:sz w:val="20"/>
          <w:szCs w:val="20"/>
        </w:rPr>
      </w:pPr>
    </w:p>
    <w:p w:rsidR="00830183" w:rsidRDefault="00E60B1F">
      <w:pPr>
        <w:rPr>
          <w:sz w:val="20"/>
          <w:szCs w:val="20"/>
        </w:rPr>
      </w:pPr>
      <w:r>
        <w:rPr>
          <w:rFonts w:ascii="Arial" w:eastAsia="Arial" w:hAnsi="Arial" w:cs="Arial"/>
          <w:b/>
          <w:bCs/>
          <w:color w:val="333333"/>
          <w:sz w:val="20"/>
          <w:szCs w:val="20"/>
        </w:rPr>
        <w:t>October 2014 - October 2015</w:t>
      </w:r>
    </w:p>
    <w:p w:rsidR="00830183" w:rsidRDefault="00830183">
      <w:pPr>
        <w:spacing w:line="130" w:lineRule="exact"/>
        <w:rPr>
          <w:sz w:val="20"/>
          <w:szCs w:val="20"/>
        </w:rPr>
      </w:pPr>
    </w:p>
    <w:p w:rsidR="00830183" w:rsidRDefault="00E60B1F">
      <w:pPr>
        <w:rPr>
          <w:sz w:val="20"/>
          <w:szCs w:val="20"/>
        </w:rPr>
      </w:pPr>
      <w:r>
        <w:rPr>
          <w:rFonts w:ascii="Arial" w:eastAsia="Arial" w:hAnsi="Arial" w:cs="Arial"/>
          <w:b/>
          <w:bCs/>
          <w:color w:val="347BBF"/>
          <w:sz w:val="20"/>
          <w:szCs w:val="20"/>
        </w:rPr>
        <w:t>Guest Relationship Associate - Team Member</w:t>
      </w:r>
    </w:p>
    <w:p w:rsidR="00830183" w:rsidRDefault="00830183">
      <w:pPr>
        <w:spacing w:line="62" w:lineRule="exact"/>
        <w:rPr>
          <w:sz w:val="20"/>
          <w:szCs w:val="20"/>
        </w:rPr>
      </w:pPr>
    </w:p>
    <w:p w:rsidR="00830183" w:rsidRDefault="00E60B1F">
      <w:pPr>
        <w:rPr>
          <w:sz w:val="20"/>
          <w:szCs w:val="20"/>
        </w:rPr>
      </w:pPr>
      <w:r>
        <w:rPr>
          <w:rFonts w:ascii="Arial" w:eastAsia="Arial" w:hAnsi="Arial" w:cs="Arial"/>
          <w:color w:val="333333"/>
          <w:sz w:val="20"/>
          <w:szCs w:val="20"/>
        </w:rPr>
        <w:t xml:space="preserve">Kentucky </w:t>
      </w:r>
      <w:r>
        <w:rPr>
          <w:rFonts w:ascii="Arial" w:eastAsia="Arial" w:hAnsi="Arial" w:cs="Arial"/>
          <w:color w:val="333333"/>
          <w:sz w:val="20"/>
          <w:szCs w:val="20"/>
        </w:rPr>
        <w:t>Fried Chicken - KFC (Yum International)</w:t>
      </w:r>
    </w:p>
    <w:p w:rsidR="00830183" w:rsidRDefault="00830183">
      <w:pPr>
        <w:sectPr w:rsidR="00830183">
          <w:pgSz w:w="11900" w:h="16819"/>
          <w:pgMar w:top="563" w:right="619" w:bottom="177" w:left="560" w:header="0" w:footer="0" w:gutter="0"/>
          <w:cols w:space="720" w:equalWidth="0">
            <w:col w:w="10720"/>
          </w:cols>
        </w:sectPr>
      </w:pPr>
    </w:p>
    <w:p w:rsidR="00830183" w:rsidRDefault="00E60B1F">
      <w:pPr>
        <w:rPr>
          <w:sz w:val="20"/>
          <w:szCs w:val="20"/>
        </w:rPr>
      </w:pPr>
      <w:r>
        <w:rPr>
          <w:rFonts w:ascii="Arial" w:eastAsia="Arial" w:hAnsi="Arial" w:cs="Arial"/>
          <w:color w:val="333333"/>
          <w:sz w:val="20"/>
          <w:szCs w:val="20"/>
        </w:rPr>
        <w:lastRenderedPageBreak/>
        <w:t>Bengaluru, Karnataka</w:t>
      </w:r>
    </w:p>
    <w:p w:rsidR="00830183" w:rsidRDefault="00830183">
      <w:pPr>
        <w:spacing w:line="130" w:lineRule="exact"/>
        <w:rPr>
          <w:sz w:val="20"/>
          <w:szCs w:val="20"/>
        </w:rPr>
      </w:pPr>
    </w:p>
    <w:p w:rsidR="00830183" w:rsidRDefault="00E60B1F">
      <w:pPr>
        <w:numPr>
          <w:ilvl w:val="0"/>
          <w:numId w:val="7"/>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Cash Management / Cashier</w:t>
      </w:r>
    </w:p>
    <w:p w:rsidR="00830183" w:rsidRDefault="00830183">
      <w:pPr>
        <w:spacing w:line="55" w:lineRule="exact"/>
        <w:rPr>
          <w:rFonts w:ascii="Arial" w:eastAsia="Arial" w:hAnsi="Arial" w:cs="Arial"/>
          <w:color w:val="347BBF"/>
          <w:sz w:val="20"/>
          <w:szCs w:val="20"/>
        </w:rPr>
      </w:pPr>
    </w:p>
    <w:p w:rsidR="00830183" w:rsidRDefault="00E60B1F">
      <w:pPr>
        <w:numPr>
          <w:ilvl w:val="0"/>
          <w:numId w:val="7"/>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Handling FOS &amp; BOH Operations</w:t>
      </w:r>
    </w:p>
    <w:p w:rsidR="00830183" w:rsidRDefault="00830183">
      <w:pPr>
        <w:spacing w:line="55" w:lineRule="exact"/>
        <w:rPr>
          <w:rFonts w:ascii="Arial" w:eastAsia="Arial" w:hAnsi="Arial" w:cs="Arial"/>
          <w:color w:val="347BBF"/>
          <w:sz w:val="20"/>
          <w:szCs w:val="20"/>
        </w:rPr>
      </w:pPr>
    </w:p>
    <w:p w:rsidR="00830183" w:rsidRDefault="00E60B1F">
      <w:pPr>
        <w:numPr>
          <w:ilvl w:val="0"/>
          <w:numId w:val="7"/>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Order Taking and Order Management</w:t>
      </w:r>
    </w:p>
    <w:p w:rsidR="00830183" w:rsidRDefault="00830183">
      <w:pPr>
        <w:spacing w:line="55" w:lineRule="exact"/>
        <w:rPr>
          <w:rFonts w:ascii="Arial" w:eastAsia="Arial" w:hAnsi="Arial" w:cs="Arial"/>
          <w:color w:val="347BBF"/>
          <w:sz w:val="20"/>
          <w:szCs w:val="20"/>
        </w:rPr>
      </w:pPr>
    </w:p>
    <w:p w:rsidR="00830183" w:rsidRDefault="00E60B1F">
      <w:pPr>
        <w:numPr>
          <w:ilvl w:val="0"/>
          <w:numId w:val="7"/>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Guest Relationship Management and Guest Service</w:t>
      </w:r>
    </w:p>
    <w:p w:rsidR="00830183" w:rsidRDefault="00830183">
      <w:pPr>
        <w:spacing w:line="55" w:lineRule="exact"/>
        <w:rPr>
          <w:rFonts w:ascii="Arial" w:eastAsia="Arial" w:hAnsi="Arial" w:cs="Arial"/>
          <w:color w:val="347BBF"/>
          <w:sz w:val="20"/>
          <w:szCs w:val="20"/>
        </w:rPr>
      </w:pPr>
    </w:p>
    <w:p w:rsidR="00830183" w:rsidRDefault="00E60B1F">
      <w:pPr>
        <w:numPr>
          <w:ilvl w:val="0"/>
          <w:numId w:val="7"/>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 xml:space="preserve">Handling Delivery Team and </w:t>
      </w:r>
      <w:r>
        <w:rPr>
          <w:rFonts w:ascii="Arial" w:eastAsia="Arial" w:hAnsi="Arial" w:cs="Arial"/>
          <w:color w:val="333333"/>
          <w:sz w:val="20"/>
          <w:szCs w:val="20"/>
        </w:rPr>
        <w:t>assigining orders to Delivery executives</w:t>
      </w:r>
    </w:p>
    <w:p w:rsidR="00830183" w:rsidRDefault="00830183">
      <w:pPr>
        <w:spacing w:line="55" w:lineRule="exact"/>
        <w:rPr>
          <w:rFonts w:ascii="Arial" w:eastAsia="Arial" w:hAnsi="Arial" w:cs="Arial"/>
          <w:color w:val="347BBF"/>
          <w:sz w:val="20"/>
          <w:szCs w:val="20"/>
        </w:rPr>
      </w:pPr>
    </w:p>
    <w:p w:rsidR="00830183" w:rsidRDefault="00E60B1F">
      <w:pPr>
        <w:numPr>
          <w:ilvl w:val="0"/>
          <w:numId w:val="7"/>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Following Protocols and Procedures laid down by the Management</w:t>
      </w:r>
    </w:p>
    <w:p w:rsidR="00830183" w:rsidRDefault="00830183">
      <w:pPr>
        <w:spacing w:line="55" w:lineRule="exact"/>
        <w:rPr>
          <w:rFonts w:ascii="Arial" w:eastAsia="Arial" w:hAnsi="Arial" w:cs="Arial"/>
          <w:color w:val="347BBF"/>
          <w:sz w:val="20"/>
          <w:szCs w:val="20"/>
        </w:rPr>
      </w:pPr>
    </w:p>
    <w:p w:rsidR="00830183" w:rsidRDefault="00E60B1F">
      <w:pPr>
        <w:numPr>
          <w:ilvl w:val="0"/>
          <w:numId w:val="7"/>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Inventory Management</w:t>
      </w:r>
    </w:p>
    <w:p w:rsidR="00830183" w:rsidRDefault="00830183">
      <w:pPr>
        <w:spacing w:line="55" w:lineRule="exact"/>
        <w:rPr>
          <w:rFonts w:ascii="Arial" w:eastAsia="Arial" w:hAnsi="Arial" w:cs="Arial"/>
          <w:color w:val="347BBF"/>
          <w:sz w:val="20"/>
          <w:szCs w:val="20"/>
        </w:rPr>
      </w:pPr>
    </w:p>
    <w:p w:rsidR="00830183" w:rsidRDefault="00E60B1F">
      <w:pPr>
        <w:numPr>
          <w:ilvl w:val="0"/>
          <w:numId w:val="7"/>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Overall Restuarant operations Management</w:t>
      </w:r>
    </w:p>
    <w:p w:rsidR="00830183" w:rsidRDefault="00830183">
      <w:pPr>
        <w:spacing w:line="200" w:lineRule="exact"/>
        <w:rPr>
          <w:sz w:val="20"/>
          <w:szCs w:val="20"/>
        </w:rPr>
      </w:pPr>
    </w:p>
    <w:p w:rsidR="00830183" w:rsidRDefault="00830183">
      <w:pPr>
        <w:spacing w:line="200" w:lineRule="exact"/>
        <w:rPr>
          <w:sz w:val="20"/>
          <w:szCs w:val="20"/>
        </w:rPr>
      </w:pPr>
    </w:p>
    <w:p w:rsidR="00830183" w:rsidRDefault="00830183">
      <w:pPr>
        <w:spacing w:line="264" w:lineRule="exact"/>
        <w:rPr>
          <w:sz w:val="20"/>
          <w:szCs w:val="20"/>
        </w:rPr>
      </w:pPr>
    </w:p>
    <w:p w:rsidR="00830183" w:rsidRDefault="00E60B1F">
      <w:pPr>
        <w:rPr>
          <w:sz w:val="20"/>
          <w:szCs w:val="20"/>
        </w:rPr>
      </w:pPr>
      <w:r>
        <w:rPr>
          <w:rFonts w:ascii="Arial" w:eastAsia="Arial" w:hAnsi="Arial" w:cs="Arial"/>
          <w:b/>
          <w:bCs/>
          <w:color w:val="347BBF"/>
          <w:sz w:val="24"/>
          <w:szCs w:val="24"/>
        </w:rPr>
        <w:t>TRAINING AND CERTIFICATIONS</w:t>
      </w:r>
    </w:p>
    <w:p w:rsidR="00830183" w:rsidRDefault="00E60B1F">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0</wp:posOffset>
            </wp:positionH>
            <wp:positionV relativeFrom="paragraph">
              <wp:posOffset>51435</wp:posOffset>
            </wp:positionV>
            <wp:extent cx="6858000" cy="539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extLst>
                    </a:blip>
                    <a:srcRect/>
                    <a:stretch>
                      <a:fillRect/>
                    </a:stretch>
                  </pic:blipFill>
                  <pic:spPr bwMode="auto">
                    <a:xfrm>
                      <a:off x="0" y="0"/>
                      <a:ext cx="6858000" cy="53975"/>
                    </a:xfrm>
                    <a:prstGeom prst="rect">
                      <a:avLst/>
                    </a:prstGeom>
                    <a:noFill/>
                  </pic:spPr>
                </pic:pic>
              </a:graphicData>
            </a:graphic>
          </wp:anchor>
        </w:drawing>
      </w:r>
    </w:p>
    <w:p w:rsidR="00830183" w:rsidRDefault="00830183">
      <w:pPr>
        <w:spacing w:line="200" w:lineRule="exact"/>
        <w:rPr>
          <w:sz w:val="20"/>
          <w:szCs w:val="20"/>
        </w:rPr>
      </w:pPr>
    </w:p>
    <w:p w:rsidR="00830183" w:rsidRDefault="00830183">
      <w:pPr>
        <w:spacing w:line="229" w:lineRule="exact"/>
        <w:rPr>
          <w:sz w:val="20"/>
          <w:szCs w:val="20"/>
        </w:rPr>
      </w:pPr>
    </w:p>
    <w:p w:rsidR="00830183" w:rsidRDefault="00E60B1F">
      <w:pPr>
        <w:numPr>
          <w:ilvl w:val="0"/>
          <w:numId w:val="8"/>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Advance Excel, Career Edifice, 2016</w:t>
      </w:r>
    </w:p>
    <w:p w:rsidR="00830183" w:rsidRDefault="00830183">
      <w:pPr>
        <w:spacing w:line="55" w:lineRule="exact"/>
        <w:rPr>
          <w:rFonts w:ascii="Arial" w:eastAsia="Arial" w:hAnsi="Arial" w:cs="Arial"/>
          <w:color w:val="347BBF"/>
          <w:sz w:val="20"/>
          <w:szCs w:val="20"/>
        </w:rPr>
      </w:pPr>
    </w:p>
    <w:p w:rsidR="00830183" w:rsidRDefault="00E60B1F">
      <w:pPr>
        <w:numPr>
          <w:ilvl w:val="0"/>
          <w:numId w:val="8"/>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Introduction to</w:t>
      </w:r>
      <w:r>
        <w:rPr>
          <w:rFonts w:ascii="Arial" w:eastAsia="Arial" w:hAnsi="Arial" w:cs="Arial"/>
          <w:color w:val="333333"/>
          <w:sz w:val="20"/>
          <w:szCs w:val="20"/>
        </w:rPr>
        <w:t xml:space="preserve"> Corporate Finance, University of Pennsylvania (USA), 2016</w:t>
      </w:r>
    </w:p>
    <w:p w:rsidR="00830183" w:rsidRDefault="00830183">
      <w:pPr>
        <w:spacing w:line="55" w:lineRule="exact"/>
        <w:rPr>
          <w:rFonts w:ascii="Arial" w:eastAsia="Arial" w:hAnsi="Arial" w:cs="Arial"/>
          <w:color w:val="347BBF"/>
          <w:sz w:val="20"/>
          <w:szCs w:val="20"/>
        </w:rPr>
      </w:pPr>
    </w:p>
    <w:p w:rsidR="00830183" w:rsidRDefault="00E60B1F">
      <w:pPr>
        <w:numPr>
          <w:ilvl w:val="0"/>
          <w:numId w:val="8"/>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SAP Over View - 1, SAP India Education, 2014</w:t>
      </w:r>
    </w:p>
    <w:p w:rsidR="00830183" w:rsidRDefault="00830183">
      <w:pPr>
        <w:spacing w:line="55" w:lineRule="exact"/>
        <w:rPr>
          <w:rFonts w:ascii="Arial" w:eastAsia="Arial" w:hAnsi="Arial" w:cs="Arial"/>
          <w:color w:val="347BBF"/>
          <w:sz w:val="20"/>
          <w:szCs w:val="20"/>
        </w:rPr>
      </w:pPr>
    </w:p>
    <w:p w:rsidR="00830183" w:rsidRDefault="00E60B1F">
      <w:pPr>
        <w:numPr>
          <w:ilvl w:val="0"/>
          <w:numId w:val="8"/>
        </w:numPr>
        <w:tabs>
          <w:tab w:val="left" w:pos="160"/>
        </w:tabs>
        <w:ind w:left="160" w:hanging="160"/>
        <w:rPr>
          <w:rFonts w:ascii="Arial" w:eastAsia="Arial" w:hAnsi="Arial" w:cs="Arial"/>
          <w:color w:val="347BBF"/>
          <w:sz w:val="19"/>
          <w:szCs w:val="19"/>
        </w:rPr>
      </w:pPr>
      <w:r>
        <w:rPr>
          <w:rFonts w:ascii="Arial" w:eastAsia="Arial" w:hAnsi="Arial" w:cs="Arial"/>
          <w:color w:val="333333"/>
          <w:sz w:val="19"/>
          <w:szCs w:val="19"/>
        </w:rPr>
        <w:t>Understanding Research Methods, University of London &amp; SOAS University of London (UK), 2016</w:t>
      </w:r>
    </w:p>
    <w:p w:rsidR="00830183" w:rsidRDefault="00830183">
      <w:pPr>
        <w:spacing w:line="66" w:lineRule="exact"/>
        <w:rPr>
          <w:rFonts w:ascii="Arial" w:eastAsia="Arial" w:hAnsi="Arial" w:cs="Arial"/>
          <w:color w:val="347BBF"/>
          <w:sz w:val="19"/>
          <w:szCs w:val="19"/>
        </w:rPr>
      </w:pPr>
    </w:p>
    <w:p w:rsidR="00830183" w:rsidRDefault="00E60B1F">
      <w:pPr>
        <w:numPr>
          <w:ilvl w:val="0"/>
          <w:numId w:val="8"/>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Art of Public Speaking , Christ University , 2015</w:t>
      </w:r>
    </w:p>
    <w:p w:rsidR="00830183" w:rsidRDefault="00830183">
      <w:pPr>
        <w:spacing w:line="55" w:lineRule="exact"/>
        <w:rPr>
          <w:rFonts w:ascii="Arial" w:eastAsia="Arial" w:hAnsi="Arial" w:cs="Arial"/>
          <w:color w:val="347BBF"/>
          <w:sz w:val="20"/>
          <w:szCs w:val="20"/>
        </w:rPr>
      </w:pPr>
    </w:p>
    <w:p w:rsidR="00830183" w:rsidRDefault="00E60B1F">
      <w:pPr>
        <w:numPr>
          <w:ilvl w:val="0"/>
          <w:numId w:val="8"/>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 xml:space="preserve">Media </w:t>
      </w:r>
      <w:r>
        <w:rPr>
          <w:rFonts w:ascii="Arial" w:eastAsia="Arial" w:hAnsi="Arial" w:cs="Arial"/>
          <w:color w:val="333333"/>
          <w:sz w:val="20"/>
          <w:szCs w:val="20"/>
        </w:rPr>
        <w:t>for Social Change, American Indian Foundation, 2011</w:t>
      </w:r>
    </w:p>
    <w:p w:rsidR="00830183" w:rsidRDefault="00830183">
      <w:pPr>
        <w:spacing w:line="55" w:lineRule="exact"/>
        <w:rPr>
          <w:rFonts w:ascii="Arial" w:eastAsia="Arial" w:hAnsi="Arial" w:cs="Arial"/>
          <w:color w:val="347BBF"/>
          <w:sz w:val="20"/>
          <w:szCs w:val="20"/>
        </w:rPr>
      </w:pPr>
    </w:p>
    <w:p w:rsidR="00830183" w:rsidRDefault="00E60B1F">
      <w:pPr>
        <w:numPr>
          <w:ilvl w:val="0"/>
          <w:numId w:val="8"/>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IFRS Conclave, ACCA, 2015</w:t>
      </w:r>
    </w:p>
    <w:p w:rsidR="00830183" w:rsidRDefault="00830183">
      <w:pPr>
        <w:spacing w:line="55" w:lineRule="exact"/>
        <w:rPr>
          <w:rFonts w:ascii="Arial" w:eastAsia="Arial" w:hAnsi="Arial" w:cs="Arial"/>
          <w:color w:val="347BBF"/>
          <w:sz w:val="20"/>
          <w:szCs w:val="20"/>
        </w:rPr>
      </w:pPr>
    </w:p>
    <w:p w:rsidR="00830183" w:rsidRDefault="00E60B1F">
      <w:pPr>
        <w:numPr>
          <w:ilvl w:val="0"/>
          <w:numId w:val="8"/>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Corporate Leadership and Public Speaking, Zeal Institute , 2015</w:t>
      </w:r>
    </w:p>
    <w:p w:rsidR="00830183" w:rsidRDefault="00830183">
      <w:pPr>
        <w:spacing w:line="200" w:lineRule="exact"/>
        <w:rPr>
          <w:sz w:val="20"/>
          <w:szCs w:val="20"/>
        </w:rPr>
      </w:pPr>
    </w:p>
    <w:p w:rsidR="00830183" w:rsidRDefault="00830183">
      <w:pPr>
        <w:spacing w:line="200" w:lineRule="exact"/>
        <w:rPr>
          <w:sz w:val="20"/>
          <w:szCs w:val="20"/>
        </w:rPr>
      </w:pPr>
    </w:p>
    <w:p w:rsidR="00830183" w:rsidRDefault="00830183">
      <w:pPr>
        <w:spacing w:line="264" w:lineRule="exact"/>
        <w:rPr>
          <w:sz w:val="20"/>
          <w:szCs w:val="20"/>
        </w:rPr>
      </w:pPr>
    </w:p>
    <w:p w:rsidR="00830183" w:rsidRDefault="00E60B1F">
      <w:pPr>
        <w:rPr>
          <w:sz w:val="20"/>
          <w:szCs w:val="20"/>
        </w:rPr>
      </w:pPr>
      <w:r>
        <w:rPr>
          <w:rFonts w:ascii="Arial" w:eastAsia="Arial" w:hAnsi="Arial" w:cs="Arial"/>
          <w:b/>
          <w:bCs/>
          <w:color w:val="347BBF"/>
          <w:sz w:val="24"/>
          <w:szCs w:val="24"/>
        </w:rPr>
        <w:t>SKILLS</w:t>
      </w:r>
    </w:p>
    <w:p w:rsidR="00830183" w:rsidRDefault="00E60B1F">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0</wp:posOffset>
            </wp:positionH>
            <wp:positionV relativeFrom="paragraph">
              <wp:posOffset>51435</wp:posOffset>
            </wp:positionV>
            <wp:extent cx="6858000" cy="539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extLst>
                    </a:blip>
                    <a:srcRect/>
                    <a:stretch>
                      <a:fillRect/>
                    </a:stretch>
                  </pic:blipFill>
                  <pic:spPr bwMode="auto">
                    <a:xfrm>
                      <a:off x="0" y="0"/>
                      <a:ext cx="6858000" cy="53975"/>
                    </a:xfrm>
                    <a:prstGeom prst="rect">
                      <a:avLst/>
                    </a:prstGeom>
                    <a:noFill/>
                  </pic:spPr>
                </pic:pic>
              </a:graphicData>
            </a:graphic>
          </wp:anchor>
        </w:drawing>
      </w:r>
    </w:p>
    <w:p w:rsidR="00830183" w:rsidRDefault="00830183">
      <w:pPr>
        <w:spacing w:line="200" w:lineRule="exact"/>
        <w:rPr>
          <w:sz w:val="20"/>
          <w:szCs w:val="20"/>
        </w:rPr>
      </w:pPr>
    </w:p>
    <w:p w:rsidR="00830183" w:rsidRDefault="00830183">
      <w:pPr>
        <w:spacing w:line="229" w:lineRule="exact"/>
        <w:rPr>
          <w:sz w:val="20"/>
          <w:szCs w:val="20"/>
        </w:rPr>
      </w:pPr>
    </w:p>
    <w:p w:rsidR="00830183" w:rsidRDefault="00E60B1F">
      <w:pPr>
        <w:numPr>
          <w:ilvl w:val="0"/>
          <w:numId w:val="9"/>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Customer Support and Relations Management</w:t>
      </w:r>
    </w:p>
    <w:p w:rsidR="00830183" w:rsidRDefault="00830183">
      <w:pPr>
        <w:spacing w:line="55" w:lineRule="exact"/>
        <w:rPr>
          <w:rFonts w:ascii="Arial" w:eastAsia="Arial" w:hAnsi="Arial" w:cs="Arial"/>
          <w:color w:val="347BBF"/>
          <w:sz w:val="20"/>
          <w:szCs w:val="20"/>
        </w:rPr>
      </w:pPr>
    </w:p>
    <w:p w:rsidR="00830183" w:rsidRDefault="00E60B1F">
      <w:pPr>
        <w:numPr>
          <w:ilvl w:val="0"/>
          <w:numId w:val="9"/>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Sales Development</w:t>
      </w:r>
    </w:p>
    <w:p w:rsidR="00830183" w:rsidRDefault="00830183">
      <w:pPr>
        <w:spacing w:line="55" w:lineRule="exact"/>
        <w:rPr>
          <w:rFonts w:ascii="Arial" w:eastAsia="Arial" w:hAnsi="Arial" w:cs="Arial"/>
          <w:color w:val="347BBF"/>
          <w:sz w:val="20"/>
          <w:szCs w:val="20"/>
        </w:rPr>
      </w:pPr>
    </w:p>
    <w:p w:rsidR="00830183" w:rsidRDefault="00E60B1F">
      <w:pPr>
        <w:numPr>
          <w:ilvl w:val="0"/>
          <w:numId w:val="9"/>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Business Development</w:t>
      </w:r>
    </w:p>
    <w:p w:rsidR="00830183" w:rsidRDefault="00830183">
      <w:pPr>
        <w:spacing w:line="55" w:lineRule="exact"/>
        <w:rPr>
          <w:rFonts w:ascii="Arial" w:eastAsia="Arial" w:hAnsi="Arial" w:cs="Arial"/>
          <w:color w:val="347BBF"/>
          <w:sz w:val="20"/>
          <w:szCs w:val="20"/>
        </w:rPr>
      </w:pPr>
    </w:p>
    <w:p w:rsidR="00830183" w:rsidRDefault="00E60B1F">
      <w:pPr>
        <w:numPr>
          <w:ilvl w:val="0"/>
          <w:numId w:val="9"/>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Guest Relation</w:t>
      </w:r>
      <w:r>
        <w:rPr>
          <w:rFonts w:ascii="Arial" w:eastAsia="Arial" w:hAnsi="Arial" w:cs="Arial"/>
          <w:color w:val="333333"/>
          <w:sz w:val="20"/>
          <w:szCs w:val="20"/>
        </w:rPr>
        <w:t>s Management</w:t>
      </w:r>
    </w:p>
    <w:p w:rsidR="00830183" w:rsidRDefault="00830183">
      <w:pPr>
        <w:spacing w:line="55" w:lineRule="exact"/>
        <w:rPr>
          <w:rFonts w:ascii="Arial" w:eastAsia="Arial" w:hAnsi="Arial" w:cs="Arial"/>
          <w:color w:val="347BBF"/>
          <w:sz w:val="20"/>
          <w:szCs w:val="20"/>
        </w:rPr>
      </w:pPr>
    </w:p>
    <w:p w:rsidR="00830183" w:rsidRDefault="00E60B1F">
      <w:pPr>
        <w:numPr>
          <w:ilvl w:val="0"/>
          <w:numId w:val="9"/>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Team oriented and results driven</w:t>
      </w:r>
    </w:p>
    <w:p w:rsidR="00830183" w:rsidRDefault="00830183">
      <w:pPr>
        <w:spacing w:line="200" w:lineRule="exact"/>
        <w:rPr>
          <w:sz w:val="20"/>
          <w:szCs w:val="20"/>
        </w:rPr>
      </w:pPr>
    </w:p>
    <w:p w:rsidR="00830183" w:rsidRDefault="00830183">
      <w:pPr>
        <w:spacing w:line="200" w:lineRule="exact"/>
        <w:rPr>
          <w:sz w:val="20"/>
          <w:szCs w:val="20"/>
        </w:rPr>
      </w:pPr>
    </w:p>
    <w:p w:rsidR="00830183" w:rsidRDefault="00830183">
      <w:pPr>
        <w:spacing w:line="264" w:lineRule="exact"/>
        <w:rPr>
          <w:sz w:val="20"/>
          <w:szCs w:val="20"/>
        </w:rPr>
      </w:pPr>
    </w:p>
    <w:p w:rsidR="00830183" w:rsidRDefault="00E60B1F">
      <w:pPr>
        <w:rPr>
          <w:sz w:val="20"/>
          <w:szCs w:val="20"/>
        </w:rPr>
      </w:pPr>
      <w:r>
        <w:rPr>
          <w:rFonts w:ascii="Arial" w:eastAsia="Arial" w:hAnsi="Arial" w:cs="Arial"/>
          <w:b/>
          <w:bCs/>
          <w:color w:val="347BBF"/>
          <w:sz w:val="24"/>
          <w:szCs w:val="24"/>
        </w:rPr>
        <w:t>LANGUAGES</w:t>
      </w:r>
    </w:p>
    <w:p w:rsidR="00830183" w:rsidRDefault="00E60B1F">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0</wp:posOffset>
            </wp:positionH>
            <wp:positionV relativeFrom="paragraph">
              <wp:posOffset>51435</wp:posOffset>
            </wp:positionV>
            <wp:extent cx="6858000" cy="53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858000" cy="53975"/>
                    </a:xfrm>
                    <a:prstGeom prst="rect">
                      <a:avLst/>
                    </a:prstGeom>
                    <a:noFill/>
                  </pic:spPr>
                </pic:pic>
              </a:graphicData>
            </a:graphic>
          </wp:anchor>
        </w:drawing>
      </w:r>
    </w:p>
    <w:p w:rsidR="00830183" w:rsidRDefault="00830183">
      <w:pPr>
        <w:spacing w:line="200" w:lineRule="exact"/>
        <w:rPr>
          <w:sz w:val="20"/>
          <w:szCs w:val="20"/>
        </w:rPr>
      </w:pPr>
    </w:p>
    <w:p w:rsidR="00830183" w:rsidRDefault="00830183">
      <w:pPr>
        <w:spacing w:line="229" w:lineRule="exact"/>
        <w:rPr>
          <w:sz w:val="20"/>
          <w:szCs w:val="20"/>
        </w:rPr>
      </w:pPr>
    </w:p>
    <w:p w:rsidR="00830183" w:rsidRDefault="00E60B1F">
      <w:pPr>
        <w:numPr>
          <w:ilvl w:val="0"/>
          <w:numId w:val="10"/>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 xml:space="preserve">English  </w:t>
      </w:r>
      <w:r>
        <w:rPr>
          <w:rFonts w:ascii="Arial" w:eastAsia="Arial" w:hAnsi="Arial" w:cs="Arial"/>
          <w:noProof/>
          <w:color w:val="347BBF"/>
          <w:sz w:val="1"/>
          <w:szCs w:val="1"/>
        </w:rPr>
        <w:drawing>
          <wp:inline distT="0" distB="0" distL="0" distR="0">
            <wp:extent cx="409575"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extLst>
                    </a:blip>
                    <a:srcRect/>
                    <a:stretch>
                      <a:fillRect/>
                    </a:stretch>
                  </pic:blipFill>
                  <pic:spPr bwMode="auto">
                    <a:xfrm>
                      <a:off x="0" y="0"/>
                      <a:ext cx="409575" cy="76200"/>
                    </a:xfrm>
                    <a:prstGeom prst="rect">
                      <a:avLst/>
                    </a:prstGeom>
                    <a:noFill/>
                    <a:ln>
                      <a:noFill/>
                    </a:ln>
                  </pic:spPr>
                </pic:pic>
              </a:graphicData>
            </a:graphic>
          </wp:inline>
        </w:drawing>
      </w:r>
    </w:p>
    <w:p w:rsidR="00830183" w:rsidRDefault="00830183">
      <w:pPr>
        <w:spacing w:line="55" w:lineRule="exact"/>
        <w:rPr>
          <w:rFonts w:ascii="Arial" w:eastAsia="Arial" w:hAnsi="Arial" w:cs="Arial"/>
          <w:color w:val="347BBF"/>
          <w:sz w:val="20"/>
          <w:szCs w:val="20"/>
        </w:rPr>
      </w:pPr>
    </w:p>
    <w:p w:rsidR="00830183" w:rsidRDefault="00E60B1F">
      <w:pPr>
        <w:numPr>
          <w:ilvl w:val="0"/>
          <w:numId w:val="10"/>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 xml:space="preserve">Hindi  </w:t>
      </w:r>
      <w:r>
        <w:rPr>
          <w:rFonts w:ascii="Arial" w:eastAsia="Arial" w:hAnsi="Arial" w:cs="Arial"/>
          <w:noProof/>
          <w:color w:val="347BBF"/>
          <w:sz w:val="1"/>
          <w:szCs w:val="1"/>
        </w:rPr>
        <w:drawing>
          <wp:inline distT="0" distB="0" distL="0" distR="0">
            <wp:extent cx="409575"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extLst>
                    </a:blip>
                    <a:srcRect/>
                    <a:stretch>
                      <a:fillRect/>
                    </a:stretch>
                  </pic:blipFill>
                  <pic:spPr bwMode="auto">
                    <a:xfrm>
                      <a:off x="0" y="0"/>
                      <a:ext cx="409575" cy="76200"/>
                    </a:xfrm>
                    <a:prstGeom prst="rect">
                      <a:avLst/>
                    </a:prstGeom>
                    <a:noFill/>
                    <a:ln>
                      <a:noFill/>
                    </a:ln>
                  </pic:spPr>
                </pic:pic>
              </a:graphicData>
            </a:graphic>
          </wp:inline>
        </w:drawing>
      </w:r>
    </w:p>
    <w:p w:rsidR="00830183" w:rsidRDefault="00830183">
      <w:pPr>
        <w:spacing w:line="55" w:lineRule="exact"/>
        <w:rPr>
          <w:rFonts w:ascii="Arial" w:eastAsia="Arial" w:hAnsi="Arial" w:cs="Arial"/>
          <w:color w:val="347BBF"/>
          <w:sz w:val="20"/>
          <w:szCs w:val="20"/>
        </w:rPr>
      </w:pPr>
    </w:p>
    <w:p w:rsidR="00830183" w:rsidRDefault="00E60B1F">
      <w:pPr>
        <w:numPr>
          <w:ilvl w:val="0"/>
          <w:numId w:val="10"/>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 xml:space="preserve">Urdu  </w:t>
      </w:r>
      <w:r>
        <w:rPr>
          <w:rFonts w:ascii="Arial" w:eastAsia="Arial" w:hAnsi="Arial" w:cs="Arial"/>
          <w:noProof/>
          <w:color w:val="347BBF"/>
          <w:sz w:val="1"/>
          <w:szCs w:val="1"/>
        </w:rPr>
        <w:drawing>
          <wp:inline distT="0" distB="0" distL="0" distR="0">
            <wp:extent cx="409575"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409575" cy="76200"/>
                    </a:xfrm>
                    <a:prstGeom prst="rect">
                      <a:avLst/>
                    </a:prstGeom>
                    <a:noFill/>
                    <a:ln>
                      <a:noFill/>
                    </a:ln>
                  </pic:spPr>
                </pic:pic>
              </a:graphicData>
            </a:graphic>
          </wp:inline>
        </w:drawing>
      </w:r>
    </w:p>
    <w:p w:rsidR="00830183" w:rsidRDefault="00830183">
      <w:pPr>
        <w:spacing w:line="55" w:lineRule="exact"/>
        <w:rPr>
          <w:rFonts w:ascii="Arial" w:eastAsia="Arial" w:hAnsi="Arial" w:cs="Arial"/>
          <w:color w:val="347BBF"/>
          <w:sz w:val="20"/>
          <w:szCs w:val="20"/>
        </w:rPr>
      </w:pPr>
    </w:p>
    <w:p w:rsidR="00830183" w:rsidRDefault="00E60B1F">
      <w:pPr>
        <w:numPr>
          <w:ilvl w:val="0"/>
          <w:numId w:val="10"/>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 xml:space="preserve">Kannada  </w:t>
      </w:r>
      <w:r>
        <w:rPr>
          <w:rFonts w:ascii="Arial" w:eastAsia="Arial" w:hAnsi="Arial" w:cs="Arial"/>
          <w:noProof/>
          <w:color w:val="347BBF"/>
          <w:sz w:val="1"/>
          <w:szCs w:val="1"/>
        </w:rPr>
        <w:drawing>
          <wp:inline distT="0" distB="0" distL="0" distR="0">
            <wp:extent cx="409575"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409575" cy="76200"/>
                    </a:xfrm>
                    <a:prstGeom prst="rect">
                      <a:avLst/>
                    </a:prstGeom>
                    <a:noFill/>
                    <a:ln>
                      <a:noFill/>
                    </a:ln>
                  </pic:spPr>
                </pic:pic>
              </a:graphicData>
            </a:graphic>
          </wp:inline>
        </w:drawing>
      </w:r>
    </w:p>
    <w:p w:rsidR="00830183" w:rsidRDefault="00830183">
      <w:pPr>
        <w:spacing w:line="55" w:lineRule="exact"/>
        <w:rPr>
          <w:rFonts w:ascii="Arial" w:eastAsia="Arial" w:hAnsi="Arial" w:cs="Arial"/>
          <w:color w:val="347BBF"/>
          <w:sz w:val="20"/>
          <w:szCs w:val="20"/>
        </w:rPr>
      </w:pPr>
    </w:p>
    <w:p w:rsidR="00830183" w:rsidRDefault="00E60B1F">
      <w:pPr>
        <w:numPr>
          <w:ilvl w:val="0"/>
          <w:numId w:val="10"/>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 xml:space="preserve">Telugu  </w:t>
      </w:r>
      <w:r>
        <w:rPr>
          <w:rFonts w:ascii="Arial" w:eastAsia="Arial" w:hAnsi="Arial" w:cs="Arial"/>
          <w:noProof/>
          <w:color w:val="347BBF"/>
          <w:sz w:val="1"/>
          <w:szCs w:val="1"/>
        </w:rPr>
        <w:drawing>
          <wp:inline distT="0" distB="0" distL="0" distR="0">
            <wp:extent cx="409575"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409575" cy="76200"/>
                    </a:xfrm>
                    <a:prstGeom prst="rect">
                      <a:avLst/>
                    </a:prstGeom>
                    <a:noFill/>
                    <a:ln>
                      <a:noFill/>
                    </a:ln>
                  </pic:spPr>
                </pic:pic>
              </a:graphicData>
            </a:graphic>
          </wp:inline>
        </w:drawing>
      </w:r>
    </w:p>
    <w:p w:rsidR="00830183" w:rsidRDefault="00830183">
      <w:pPr>
        <w:spacing w:line="55" w:lineRule="exact"/>
        <w:rPr>
          <w:rFonts w:ascii="Arial" w:eastAsia="Arial" w:hAnsi="Arial" w:cs="Arial"/>
          <w:color w:val="347BBF"/>
          <w:sz w:val="20"/>
          <w:szCs w:val="20"/>
        </w:rPr>
      </w:pPr>
    </w:p>
    <w:p w:rsidR="00830183" w:rsidRDefault="00E60B1F">
      <w:pPr>
        <w:numPr>
          <w:ilvl w:val="0"/>
          <w:numId w:val="10"/>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 xml:space="preserve">Tamil  </w:t>
      </w:r>
      <w:r>
        <w:rPr>
          <w:rFonts w:ascii="Arial" w:eastAsia="Arial" w:hAnsi="Arial" w:cs="Arial"/>
          <w:noProof/>
          <w:color w:val="347BBF"/>
          <w:sz w:val="1"/>
          <w:szCs w:val="1"/>
        </w:rPr>
        <w:drawing>
          <wp:inline distT="0" distB="0" distL="0" distR="0">
            <wp:extent cx="409575"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09575" cy="76200"/>
                    </a:xfrm>
                    <a:prstGeom prst="rect">
                      <a:avLst/>
                    </a:prstGeom>
                    <a:noFill/>
                    <a:ln>
                      <a:noFill/>
                    </a:ln>
                  </pic:spPr>
                </pic:pic>
              </a:graphicData>
            </a:graphic>
          </wp:inline>
        </w:drawing>
      </w:r>
    </w:p>
    <w:p w:rsidR="00830183" w:rsidRDefault="00830183">
      <w:pPr>
        <w:spacing w:line="55" w:lineRule="exact"/>
        <w:rPr>
          <w:rFonts w:ascii="Arial" w:eastAsia="Arial" w:hAnsi="Arial" w:cs="Arial"/>
          <w:color w:val="347BBF"/>
          <w:sz w:val="20"/>
          <w:szCs w:val="20"/>
        </w:rPr>
      </w:pPr>
    </w:p>
    <w:p w:rsidR="00830183" w:rsidRDefault="00E60B1F">
      <w:pPr>
        <w:numPr>
          <w:ilvl w:val="0"/>
          <w:numId w:val="10"/>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 xml:space="preserve">Arabic  </w:t>
      </w:r>
      <w:r>
        <w:rPr>
          <w:rFonts w:ascii="Arial" w:eastAsia="Arial" w:hAnsi="Arial" w:cs="Arial"/>
          <w:noProof/>
          <w:color w:val="347BBF"/>
          <w:sz w:val="1"/>
          <w:szCs w:val="1"/>
        </w:rPr>
        <w:drawing>
          <wp:inline distT="0" distB="0" distL="0" distR="0">
            <wp:extent cx="409575"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409575" cy="76200"/>
                    </a:xfrm>
                    <a:prstGeom prst="rect">
                      <a:avLst/>
                    </a:prstGeom>
                    <a:noFill/>
                    <a:ln>
                      <a:noFill/>
                    </a:ln>
                  </pic:spPr>
                </pic:pic>
              </a:graphicData>
            </a:graphic>
          </wp:inline>
        </w:drawing>
      </w:r>
    </w:p>
    <w:p w:rsidR="00830183" w:rsidRDefault="00830183">
      <w:pPr>
        <w:spacing w:line="200" w:lineRule="exact"/>
        <w:rPr>
          <w:sz w:val="20"/>
          <w:szCs w:val="20"/>
        </w:rPr>
      </w:pPr>
    </w:p>
    <w:p w:rsidR="00830183" w:rsidRDefault="00830183">
      <w:pPr>
        <w:spacing w:line="200" w:lineRule="exact"/>
        <w:rPr>
          <w:sz w:val="20"/>
          <w:szCs w:val="20"/>
        </w:rPr>
      </w:pPr>
    </w:p>
    <w:p w:rsidR="00830183" w:rsidRDefault="00830183">
      <w:pPr>
        <w:spacing w:line="264" w:lineRule="exact"/>
        <w:rPr>
          <w:sz w:val="20"/>
          <w:szCs w:val="20"/>
        </w:rPr>
      </w:pPr>
    </w:p>
    <w:p w:rsidR="00830183" w:rsidRDefault="00E60B1F">
      <w:pPr>
        <w:rPr>
          <w:sz w:val="20"/>
          <w:szCs w:val="20"/>
        </w:rPr>
      </w:pPr>
      <w:r>
        <w:rPr>
          <w:rFonts w:ascii="Arial" w:eastAsia="Arial" w:hAnsi="Arial" w:cs="Arial"/>
          <w:b/>
          <w:bCs/>
          <w:color w:val="347BBF"/>
          <w:sz w:val="24"/>
          <w:szCs w:val="24"/>
        </w:rPr>
        <w:t>INTERESTS</w:t>
      </w:r>
    </w:p>
    <w:p w:rsidR="00830183" w:rsidRDefault="00E60B1F">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0</wp:posOffset>
            </wp:positionH>
            <wp:positionV relativeFrom="paragraph">
              <wp:posOffset>51435</wp:posOffset>
            </wp:positionV>
            <wp:extent cx="6858000" cy="539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extLst>
                    </a:blip>
                    <a:srcRect/>
                    <a:stretch>
                      <a:fillRect/>
                    </a:stretch>
                  </pic:blipFill>
                  <pic:spPr bwMode="auto">
                    <a:xfrm>
                      <a:off x="0" y="0"/>
                      <a:ext cx="6858000" cy="53975"/>
                    </a:xfrm>
                    <a:prstGeom prst="rect">
                      <a:avLst/>
                    </a:prstGeom>
                    <a:noFill/>
                  </pic:spPr>
                </pic:pic>
              </a:graphicData>
            </a:graphic>
          </wp:anchor>
        </w:drawing>
      </w:r>
    </w:p>
    <w:p w:rsidR="00830183" w:rsidRDefault="00830183">
      <w:pPr>
        <w:spacing w:line="200" w:lineRule="exact"/>
        <w:rPr>
          <w:sz w:val="20"/>
          <w:szCs w:val="20"/>
        </w:rPr>
      </w:pPr>
    </w:p>
    <w:p w:rsidR="00830183" w:rsidRDefault="00830183">
      <w:pPr>
        <w:spacing w:line="229" w:lineRule="exact"/>
        <w:rPr>
          <w:sz w:val="20"/>
          <w:szCs w:val="20"/>
        </w:rPr>
      </w:pPr>
    </w:p>
    <w:p w:rsidR="00830183" w:rsidRDefault="00E60B1F">
      <w:pPr>
        <w:numPr>
          <w:ilvl w:val="0"/>
          <w:numId w:val="11"/>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Fitness and body building</w:t>
      </w:r>
    </w:p>
    <w:p w:rsidR="00830183" w:rsidRDefault="00830183">
      <w:pPr>
        <w:spacing w:line="55" w:lineRule="exact"/>
        <w:rPr>
          <w:rFonts w:ascii="Arial" w:eastAsia="Arial" w:hAnsi="Arial" w:cs="Arial"/>
          <w:color w:val="347BBF"/>
          <w:sz w:val="20"/>
          <w:szCs w:val="20"/>
        </w:rPr>
      </w:pPr>
    </w:p>
    <w:p w:rsidR="00830183" w:rsidRDefault="00E60B1F">
      <w:pPr>
        <w:numPr>
          <w:ilvl w:val="0"/>
          <w:numId w:val="11"/>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Educational Development</w:t>
      </w:r>
    </w:p>
    <w:p w:rsidR="00830183" w:rsidRDefault="00830183">
      <w:pPr>
        <w:spacing w:line="55" w:lineRule="exact"/>
        <w:rPr>
          <w:rFonts w:ascii="Arial" w:eastAsia="Arial" w:hAnsi="Arial" w:cs="Arial"/>
          <w:color w:val="347BBF"/>
          <w:sz w:val="20"/>
          <w:szCs w:val="20"/>
        </w:rPr>
      </w:pPr>
    </w:p>
    <w:p w:rsidR="00830183" w:rsidRDefault="00E60B1F">
      <w:pPr>
        <w:numPr>
          <w:ilvl w:val="0"/>
          <w:numId w:val="11"/>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Interest in Futuristic Technologies</w:t>
      </w:r>
    </w:p>
    <w:p w:rsidR="00830183" w:rsidRDefault="00830183">
      <w:pPr>
        <w:spacing w:line="55" w:lineRule="exact"/>
        <w:rPr>
          <w:rFonts w:ascii="Arial" w:eastAsia="Arial" w:hAnsi="Arial" w:cs="Arial"/>
          <w:color w:val="347BBF"/>
          <w:sz w:val="20"/>
          <w:szCs w:val="20"/>
        </w:rPr>
      </w:pPr>
    </w:p>
    <w:p w:rsidR="00830183" w:rsidRDefault="00E60B1F">
      <w:pPr>
        <w:numPr>
          <w:ilvl w:val="0"/>
          <w:numId w:val="11"/>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Traveling</w:t>
      </w:r>
    </w:p>
    <w:p w:rsidR="00830183" w:rsidRDefault="00830183">
      <w:pPr>
        <w:spacing w:line="55" w:lineRule="exact"/>
        <w:rPr>
          <w:rFonts w:ascii="Arial" w:eastAsia="Arial" w:hAnsi="Arial" w:cs="Arial"/>
          <w:color w:val="347BBF"/>
          <w:sz w:val="20"/>
          <w:szCs w:val="20"/>
        </w:rPr>
      </w:pPr>
    </w:p>
    <w:p w:rsidR="00830183" w:rsidRDefault="00E60B1F">
      <w:pPr>
        <w:numPr>
          <w:ilvl w:val="0"/>
          <w:numId w:val="11"/>
        </w:numPr>
        <w:tabs>
          <w:tab w:val="left" w:pos="160"/>
        </w:tabs>
        <w:ind w:left="160" w:hanging="160"/>
        <w:rPr>
          <w:rFonts w:ascii="Arial" w:eastAsia="Arial" w:hAnsi="Arial" w:cs="Arial"/>
          <w:color w:val="347BBF"/>
          <w:sz w:val="20"/>
          <w:szCs w:val="20"/>
        </w:rPr>
      </w:pPr>
      <w:r>
        <w:rPr>
          <w:rFonts w:ascii="Arial" w:eastAsia="Arial" w:hAnsi="Arial" w:cs="Arial"/>
          <w:color w:val="333333"/>
          <w:sz w:val="20"/>
          <w:szCs w:val="20"/>
        </w:rPr>
        <w:t>Exploring New Places</w:t>
      </w:r>
    </w:p>
    <w:p w:rsidR="00830183" w:rsidRDefault="00830183">
      <w:pPr>
        <w:sectPr w:rsidR="00830183">
          <w:pgSz w:w="11900" w:h="16819"/>
          <w:pgMar w:top="563" w:right="1440" w:bottom="641" w:left="560" w:header="0" w:footer="0" w:gutter="0"/>
          <w:cols w:space="720" w:equalWidth="0">
            <w:col w:w="9899"/>
          </w:cols>
        </w:sectPr>
      </w:pPr>
    </w:p>
    <w:p w:rsidR="00C31533" w:rsidRDefault="00C31533" w:rsidP="00C31533">
      <w:pPr>
        <w:pStyle w:val="ListParagraph"/>
      </w:pPr>
    </w:p>
    <w:p w:rsidR="00C31533" w:rsidRDefault="00C31533" w:rsidP="00C31533">
      <w:pPr>
        <w:pStyle w:val="ListParagraph"/>
      </w:pPr>
    </w:p>
    <w:p w:rsidR="00C31533" w:rsidRDefault="00C31533" w:rsidP="00C31533">
      <w:pPr>
        <w:pStyle w:val="ListParagraph"/>
      </w:pPr>
    </w:p>
    <w:p w:rsidR="00C31533" w:rsidRDefault="00C31533" w:rsidP="00C31533">
      <w:pPr>
        <w:pStyle w:val="ListParagraph"/>
      </w:pPr>
      <w:r>
        <w:t xml:space="preserve">E-Mail: </w:t>
      </w:r>
      <w:hyperlink r:id="rId14" w:history="1">
        <w:r w:rsidRPr="00397635">
          <w:rPr>
            <w:rStyle w:val="Hyperlink"/>
          </w:rPr>
          <w:t>sadaqath.399925@2freemail.com</w:t>
        </w:r>
      </w:hyperlink>
      <w:r>
        <w:t xml:space="preserve"> </w:t>
      </w:r>
    </w:p>
    <w:p w:rsidR="00C31533" w:rsidRDefault="00C31533" w:rsidP="00C31533">
      <w:pPr>
        <w:pStyle w:val="ListParagraph"/>
      </w:pPr>
      <w:r>
        <w:t xml:space="preserve">WhatsApp: +971504973598 </w:t>
      </w:r>
    </w:p>
    <w:p w:rsidR="00C31533" w:rsidRDefault="00C31533" w:rsidP="00C31533">
      <w:pPr>
        <w:pStyle w:val="ListParagraph"/>
      </w:pPr>
    </w:p>
    <w:p w:rsidR="00C31533" w:rsidRDefault="00C31533" w:rsidP="00C31533">
      <w:pPr>
        <w:pStyle w:val="ListParagraph"/>
      </w:pPr>
      <w:r>
        <w:t>Reference</w:t>
      </w:r>
    </w:p>
    <w:p w:rsidR="00C31533" w:rsidRDefault="00C31533" w:rsidP="00C31533">
      <w:pPr>
        <w:pStyle w:val="ListParagraph"/>
      </w:pPr>
      <w:r>
        <w:t xml:space="preserve">Mr. Anup P Bhatia, HR Consultant, Gulfjobseeker.com </w:t>
      </w:r>
      <w:hyperlink r:id="rId15" w:history="1">
        <w:r w:rsidRPr="00105CE6">
          <w:rPr>
            <w:rStyle w:val="Hyperlink"/>
          </w:rPr>
          <w:t>Feedback@gulfjobseeker.com</w:t>
        </w:r>
      </w:hyperlink>
      <w:r>
        <w:t xml:space="preserve"> </w:t>
      </w:r>
    </w:p>
    <w:p w:rsidR="00C31533" w:rsidRDefault="00C31533" w:rsidP="00C31533">
      <w:pPr>
        <w:ind w:left="720"/>
        <w:rPr>
          <w:rFonts w:eastAsia="Times New Roman"/>
          <w:noProof/>
          <w:color w:val="1F497D"/>
        </w:rPr>
      </w:pPr>
      <w:r>
        <w:rPr>
          <w:rFonts w:eastAsia="Times New Roman"/>
          <w:noProof/>
          <w:color w:val="1F497D"/>
        </w:rPr>
        <w:t>View Video CV of candidates available on  YouTube Channel</w:t>
      </w:r>
    </w:p>
    <w:p w:rsidR="00C31533" w:rsidRDefault="00C31533" w:rsidP="00C31533">
      <w:pPr>
        <w:ind w:left="720"/>
        <w:rPr>
          <w:rFonts w:eastAsia="Times New Roman"/>
          <w:noProof/>
          <w:color w:val="1F497D"/>
        </w:rPr>
      </w:pPr>
      <w:hyperlink r:id="rId16" w:history="1">
        <w:r>
          <w:rPr>
            <w:rStyle w:val="Hyperlink"/>
            <w:rFonts w:eastAsia="Times New Roman"/>
            <w:noProof/>
          </w:rPr>
          <w:t>https://www.youtube.com/channel/UCdsv_v9Czkx2Dc8bW4Bt4wA/</w:t>
        </w:r>
      </w:hyperlink>
      <w:r>
        <w:rPr>
          <w:rFonts w:eastAsia="Times New Roman"/>
          <w:noProof/>
          <w:color w:val="1F497D"/>
        </w:rPr>
        <w:t xml:space="preserve"> </w:t>
      </w:r>
    </w:p>
    <w:p w:rsidR="00C31533" w:rsidRDefault="00C31533" w:rsidP="00C31533">
      <w:pPr>
        <w:ind w:left="720"/>
        <w:rPr>
          <w:rFonts w:eastAsia="Times New Roman"/>
          <w:noProof/>
          <w:color w:val="1F497D"/>
        </w:rPr>
      </w:pPr>
    </w:p>
    <w:p w:rsidR="00C31533" w:rsidRDefault="00C31533" w:rsidP="00C31533">
      <w:pPr>
        <w:ind w:left="720"/>
        <w:rPr>
          <w:rFonts w:eastAsia="Times New Roman"/>
          <w:noProof/>
          <w:color w:val="1F497D"/>
        </w:rPr>
      </w:pPr>
      <w:r>
        <w:rPr>
          <w:rFonts w:eastAsia="Times New Roman"/>
          <w:noProof/>
          <w:color w:val="1F497D"/>
        </w:rPr>
        <w:t>Chat with us Live on Zoom</w:t>
      </w:r>
    </w:p>
    <w:p w:rsidR="00C31533" w:rsidRDefault="00C31533" w:rsidP="00C31533">
      <w:pPr>
        <w:ind w:left="720"/>
        <w:rPr>
          <w:rFonts w:eastAsia="Times New Roman"/>
          <w:noProof/>
          <w:color w:val="1F497D"/>
        </w:rPr>
      </w:pPr>
      <w:hyperlink r:id="rId17" w:history="1">
        <w:r>
          <w:rPr>
            <w:rStyle w:val="Hyperlink"/>
            <w:rFonts w:eastAsia="Times New Roman"/>
            <w:noProof/>
          </w:rPr>
          <w:t>https://zoom.us/j/4532401292?pwd=SUlYVEdSeEpGaWN6ZndUaGEzK0FjUT09</w:t>
        </w:r>
      </w:hyperlink>
    </w:p>
    <w:p w:rsidR="00C31533" w:rsidRDefault="00C31533" w:rsidP="00C31533">
      <w:pPr>
        <w:ind w:left="720"/>
        <w:rPr>
          <w:rFonts w:eastAsia="Times New Roman"/>
          <w:noProof/>
          <w:color w:val="1F497D"/>
        </w:rPr>
      </w:pPr>
    </w:p>
    <w:p w:rsidR="00C31533" w:rsidRDefault="00C31533" w:rsidP="00C31533">
      <w:pPr>
        <w:ind w:left="720"/>
        <w:rPr>
          <w:rFonts w:eastAsia="Times New Roman"/>
          <w:noProof/>
          <w:color w:val="1F497D"/>
        </w:rPr>
      </w:pPr>
      <w:r>
        <w:rPr>
          <w:rFonts w:eastAsia="Times New Roman"/>
          <w:noProof/>
          <w:color w:val="1F497D"/>
        </w:rPr>
        <w:t>Click to view and download CVs of Recommended Candidates available in UAE</w:t>
      </w:r>
    </w:p>
    <w:p w:rsidR="00C31533" w:rsidRDefault="00C31533" w:rsidP="00C31533">
      <w:pPr>
        <w:ind w:left="720"/>
        <w:rPr>
          <w:rFonts w:eastAsia="Times New Roman"/>
          <w:noProof/>
          <w:color w:val="1F497D"/>
        </w:rPr>
      </w:pPr>
      <w:hyperlink r:id="rId18" w:history="1">
        <w:r>
          <w:rPr>
            <w:rStyle w:val="Hyperlink"/>
            <w:rFonts w:eastAsia="Times New Roman"/>
            <w:noProof/>
          </w:rPr>
          <w:t>http://www.gulfjobseeker.com/employer/cv_database_highlighted_cv_freetocontact.php</w:t>
        </w:r>
      </w:hyperlink>
      <w:r>
        <w:rPr>
          <w:rFonts w:eastAsia="Times New Roman"/>
          <w:noProof/>
          <w:color w:val="1F497D"/>
        </w:rPr>
        <w:t xml:space="preserve"> </w:t>
      </w:r>
    </w:p>
    <w:p w:rsidR="00C31533" w:rsidRDefault="00C31533" w:rsidP="00C31533">
      <w:pPr>
        <w:ind w:left="720"/>
        <w:rPr>
          <w:rFonts w:eastAsia="Times New Roman"/>
          <w:noProof/>
          <w:color w:val="1F497D"/>
        </w:rPr>
      </w:pPr>
    </w:p>
    <w:p w:rsidR="00830183" w:rsidRDefault="00830183">
      <w:pPr>
        <w:spacing w:line="200" w:lineRule="exact"/>
        <w:rPr>
          <w:sz w:val="20"/>
          <w:szCs w:val="20"/>
        </w:rPr>
      </w:pPr>
    </w:p>
    <w:p w:rsidR="00830183" w:rsidRDefault="00830183">
      <w:pPr>
        <w:spacing w:line="200" w:lineRule="exact"/>
        <w:rPr>
          <w:sz w:val="20"/>
          <w:szCs w:val="20"/>
        </w:rPr>
      </w:pPr>
    </w:p>
    <w:p w:rsidR="00830183" w:rsidRDefault="00830183">
      <w:pPr>
        <w:spacing w:line="200" w:lineRule="exact"/>
        <w:rPr>
          <w:sz w:val="20"/>
          <w:szCs w:val="20"/>
        </w:rPr>
      </w:pPr>
    </w:p>
    <w:p w:rsidR="00830183" w:rsidRDefault="00830183">
      <w:pPr>
        <w:spacing w:line="200" w:lineRule="exact"/>
        <w:rPr>
          <w:sz w:val="20"/>
          <w:szCs w:val="20"/>
        </w:rPr>
      </w:pPr>
    </w:p>
    <w:p w:rsidR="00830183" w:rsidRDefault="00830183">
      <w:pPr>
        <w:spacing w:line="200" w:lineRule="exact"/>
        <w:rPr>
          <w:sz w:val="20"/>
          <w:szCs w:val="20"/>
        </w:rPr>
      </w:pPr>
    </w:p>
    <w:p w:rsidR="00830183" w:rsidRDefault="00830183">
      <w:pPr>
        <w:spacing w:line="215" w:lineRule="exact"/>
        <w:rPr>
          <w:sz w:val="20"/>
          <w:szCs w:val="20"/>
        </w:rPr>
      </w:pPr>
    </w:p>
    <w:sectPr w:rsidR="00830183" w:rsidSect="00830183">
      <w:pgSz w:w="11900" w:h="16819"/>
      <w:pgMar w:top="573" w:right="639" w:bottom="1440" w:left="560" w:header="0" w:footer="0" w:gutter="0"/>
      <w:cols w:space="720" w:equalWidth="0">
        <w:col w:w="10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702BC0E"/>
    <w:lvl w:ilvl="0" w:tplc="FD08B774">
      <w:start w:val="1"/>
      <w:numFmt w:val="bullet"/>
      <w:lvlText w:val="•"/>
      <w:lvlJc w:val="left"/>
    </w:lvl>
    <w:lvl w:ilvl="1" w:tplc="96D610E6">
      <w:numFmt w:val="decimal"/>
      <w:lvlText w:val=""/>
      <w:lvlJc w:val="left"/>
    </w:lvl>
    <w:lvl w:ilvl="2" w:tplc="B7E8B204">
      <w:numFmt w:val="decimal"/>
      <w:lvlText w:val=""/>
      <w:lvlJc w:val="left"/>
    </w:lvl>
    <w:lvl w:ilvl="3" w:tplc="EAEABB44">
      <w:numFmt w:val="decimal"/>
      <w:lvlText w:val=""/>
      <w:lvlJc w:val="left"/>
    </w:lvl>
    <w:lvl w:ilvl="4" w:tplc="9738EA4C">
      <w:numFmt w:val="decimal"/>
      <w:lvlText w:val=""/>
      <w:lvlJc w:val="left"/>
    </w:lvl>
    <w:lvl w:ilvl="5" w:tplc="2012D910">
      <w:numFmt w:val="decimal"/>
      <w:lvlText w:val=""/>
      <w:lvlJc w:val="left"/>
    </w:lvl>
    <w:lvl w:ilvl="6" w:tplc="D0246A74">
      <w:numFmt w:val="decimal"/>
      <w:lvlText w:val=""/>
      <w:lvlJc w:val="left"/>
    </w:lvl>
    <w:lvl w:ilvl="7" w:tplc="8638897A">
      <w:numFmt w:val="decimal"/>
      <w:lvlText w:val=""/>
      <w:lvlJc w:val="left"/>
    </w:lvl>
    <w:lvl w:ilvl="8" w:tplc="A6A82006">
      <w:numFmt w:val="decimal"/>
      <w:lvlText w:val=""/>
      <w:lvlJc w:val="left"/>
    </w:lvl>
  </w:abstractNum>
  <w:abstractNum w:abstractNumId="1">
    <w:nsid w:val="000001EB"/>
    <w:multiLevelType w:val="hybridMultilevel"/>
    <w:tmpl w:val="1BE81B06"/>
    <w:lvl w:ilvl="0" w:tplc="0E728B60">
      <w:start w:val="1"/>
      <w:numFmt w:val="bullet"/>
      <w:lvlText w:val="•"/>
      <w:lvlJc w:val="left"/>
    </w:lvl>
    <w:lvl w:ilvl="1" w:tplc="887465DE">
      <w:numFmt w:val="decimal"/>
      <w:lvlText w:val=""/>
      <w:lvlJc w:val="left"/>
    </w:lvl>
    <w:lvl w:ilvl="2" w:tplc="4C22381C">
      <w:numFmt w:val="decimal"/>
      <w:lvlText w:val=""/>
      <w:lvlJc w:val="left"/>
    </w:lvl>
    <w:lvl w:ilvl="3" w:tplc="EF788D72">
      <w:numFmt w:val="decimal"/>
      <w:lvlText w:val=""/>
      <w:lvlJc w:val="left"/>
    </w:lvl>
    <w:lvl w:ilvl="4" w:tplc="FB546E28">
      <w:numFmt w:val="decimal"/>
      <w:lvlText w:val=""/>
      <w:lvlJc w:val="left"/>
    </w:lvl>
    <w:lvl w:ilvl="5" w:tplc="589E1F84">
      <w:numFmt w:val="decimal"/>
      <w:lvlText w:val=""/>
      <w:lvlJc w:val="left"/>
    </w:lvl>
    <w:lvl w:ilvl="6" w:tplc="842052D8">
      <w:numFmt w:val="decimal"/>
      <w:lvlText w:val=""/>
      <w:lvlJc w:val="left"/>
    </w:lvl>
    <w:lvl w:ilvl="7" w:tplc="8C784C62">
      <w:numFmt w:val="decimal"/>
      <w:lvlText w:val=""/>
      <w:lvlJc w:val="left"/>
    </w:lvl>
    <w:lvl w:ilvl="8" w:tplc="A6885A56">
      <w:numFmt w:val="decimal"/>
      <w:lvlText w:val=""/>
      <w:lvlJc w:val="left"/>
    </w:lvl>
  </w:abstractNum>
  <w:abstractNum w:abstractNumId="2">
    <w:nsid w:val="00000BB3"/>
    <w:multiLevelType w:val="hybridMultilevel"/>
    <w:tmpl w:val="0FD6DA88"/>
    <w:lvl w:ilvl="0" w:tplc="1DD26D68">
      <w:start w:val="1"/>
      <w:numFmt w:val="bullet"/>
      <w:lvlText w:val="•"/>
      <w:lvlJc w:val="left"/>
    </w:lvl>
    <w:lvl w:ilvl="1" w:tplc="C1707B9C">
      <w:numFmt w:val="decimal"/>
      <w:lvlText w:val=""/>
      <w:lvlJc w:val="left"/>
    </w:lvl>
    <w:lvl w:ilvl="2" w:tplc="B638F208">
      <w:numFmt w:val="decimal"/>
      <w:lvlText w:val=""/>
      <w:lvlJc w:val="left"/>
    </w:lvl>
    <w:lvl w:ilvl="3" w:tplc="D4CAD64E">
      <w:numFmt w:val="decimal"/>
      <w:lvlText w:val=""/>
      <w:lvlJc w:val="left"/>
    </w:lvl>
    <w:lvl w:ilvl="4" w:tplc="2E90CEA2">
      <w:numFmt w:val="decimal"/>
      <w:lvlText w:val=""/>
      <w:lvlJc w:val="left"/>
    </w:lvl>
    <w:lvl w:ilvl="5" w:tplc="BCF0F13A">
      <w:numFmt w:val="decimal"/>
      <w:lvlText w:val=""/>
      <w:lvlJc w:val="left"/>
    </w:lvl>
    <w:lvl w:ilvl="6" w:tplc="F59CE242">
      <w:numFmt w:val="decimal"/>
      <w:lvlText w:val=""/>
      <w:lvlJc w:val="left"/>
    </w:lvl>
    <w:lvl w:ilvl="7" w:tplc="8278A230">
      <w:numFmt w:val="decimal"/>
      <w:lvlText w:val=""/>
      <w:lvlJc w:val="left"/>
    </w:lvl>
    <w:lvl w:ilvl="8" w:tplc="7B18CA96">
      <w:numFmt w:val="decimal"/>
      <w:lvlText w:val=""/>
      <w:lvlJc w:val="left"/>
    </w:lvl>
  </w:abstractNum>
  <w:abstractNum w:abstractNumId="3">
    <w:nsid w:val="00000F3E"/>
    <w:multiLevelType w:val="hybridMultilevel"/>
    <w:tmpl w:val="96CC8482"/>
    <w:lvl w:ilvl="0" w:tplc="D0F03D6A">
      <w:start w:val="1"/>
      <w:numFmt w:val="bullet"/>
      <w:lvlText w:val="•"/>
      <w:lvlJc w:val="left"/>
    </w:lvl>
    <w:lvl w:ilvl="1" w:tplc="6606917E">
      <w:numFmt w:val="decimal"/>
      <w:lvlText w:val=""/>
      <w:lvlJc w:val="left"/>
    </w:lvl>
    <w:lvl w:ilvl="2" w:tplc="3256754E">
      <w:numFmt w:val="decimal"/>
      <w:lvlText w:val=""/>
      <w:lvlJc w:val="left"/>
    </w:lvl>
    <w:lvl w:ilvl="3" w:tplc="CC961730">
      <w:numFmt w:val="decimal"/>
      <w:lvlText w:val=""/>
      <w:lvlJc w:val="left"/>
    </w:lvl>
    <w:lvl w:ilvl="4" w:tplc="0D3866FA">
      <w:numFmt w:val="decimal"/>
      <w:lvlText w:val=""/>
      <w:lvlJc w:val="left"/>
    </w:lvl>
    <w:lvl w:ilvl="5" w:tplc="EB92E1EE">
      <w:numFmt w:val="decimal"/>
      <w:lvlText w:val=""/>
      <w:lvlJc w:val="left"/>
    </w:lvl>
    <w:lvl w:ilvl="6" w:tplc="0A2202C4">
      <w:numFmt w:val="decimal"/>
      <w:lvlText w:val=""/>
      <w:lvlJc w:val="left"/>
    </w:lvl>
    <w:lvl w:ilvl="7" w:tplc="790E8C58">
      <w:numFmt w:val="decimal"/>
      <w:lvlText w:val=""/>
      <w:lvlJc w:val="left"/>
    </w:lvl>
    <w:lvl w:ilvl="8" w:tplc="86C8086C">
      <w:numFmt w:val="decimal"/>
      <w:lvlText w:val=""/>
      <w:lvlJc w:val="left"/>
    </w:lvl>
  </w:abstractNum>
  <w:abstractNum w:abstractNumId="4">
    <w:nsid w:val="000012DB"/>
    <w:multiLevelType w:val="hybridMultilevel"/>
    <w:tmpl w:val="035C287E"/>
    <w:lvl w:ilvl="0" w:tplc="CA0E376A">
      <w:start w:val="1"/>
      <w:numFmt w:val="bullet"/>
      <w:lvlText w:val="•"/>
      <w:lvlJc w:val="left"/>
    </w:lvl>
    <w:lvl w:ilvl="1" w:tplc="62F833E4">
      <w:numFmt w:val="decimal"/>
      <w:lvlText w:val=""/>
      <w:lvlJc w:val="left"/>
    </w:lvl>
    <w:lvl w:ilvl="2" w:tplc="108E5ED6">
      <w:numFmt w:val="decimal"/>
      <w:lvlText w:val=""/>
      <w:lvlJc w:val="left"/>
    </w:lvl>
    <w:lvl w:ilvl="3" w:tplc="A1BC102C">
      <w:numFmt w:val="decimal"/>
      <w:lvlText w:val=""/>
      <w:lvlJc w:val="left"/>
    </w:lvl>
    <w:lvl w:ilvl="4" w:tplc="DDBC0E88">
      <w:numFmt w:val="decimal"/>
      <w:lvlText w:val=""/>
      <w:lvlJc w:val="left"/>
    </w:lvl>
    <w:lvl w:ilvl="5" w:tplc="ECB69AEE">
      <w:numFmt w:val="decimal"/>
      <w:lvlText w:val=""/>
      <w:lvlJc w:val="left"/>
    </w:lvl>
    <w:lvl w:ilvl="6" w:tplc="1304E396">
      <w:numFmt w:val="decimal"/>
      <w:lvlText w:val=""/>
      <w:lvlJc w:val="left"/>
    </w:lvl>
    <w:lvl w:ilvl="7" w:tplc="A54852F2">
      <w:numFmt w:val="decimal"/>
      <w:lvlText w:val=""/>
      <w:lvlJc w:val="left"/>
    </w:lvl>
    <w:lvl w:ilvl="8" w:tplc="8572ECB8">
      <w:numFmt w:val="decimal"/>
      <w:lvlText w:val=""/>
      <w:lvlJc w:val="left"/>
    </w:lvl>
  </w:abstractNum>
  <w:abstractNum w:abstractNumId="5">
    <w:nsid w:val="0000153C"/>
    <w:multiLevelType w:val="hybridMultilevel"/>
    <w:tmpl w:val="CF92B2F0"/>
    <w:lvl w:ilvl="0" w:tplc="57AE422A">
      <w:start w:val="1"/>
      <w:numFmt w:val="bullet"/>
      <w:lvlText w:val="•"/>
      <w:lvlJc w:val="left"/>
    </w:lvl>
    <w:lvl w:ilvl="1" w:tplc="D13EBE1A">
      <w:numFmt w:val="decimal"/>
      <w:lvlText w:val=""/>
      <w:lvlJc w:val="left"/>
    </w:lvl>
    <w:lvl w:ilvl="2" w:tplc="861C7F96">
      <w:numFmt w:val="decimal"/>
      <w:lvlText w:val=""/>
      <w:lvlJc w:val="left"/>
    </w:lvl>
    <w:lvl w:ilvl="3" w:tplc="3BB2A678">
      <w:numFmt w:val="decimal"/>
      <w:lvlText w:val=""/>
      <w:lvlJc w:val="left"/>
    </w:lvl>
    <w:lvl w:ilvl="4" w:tplc="B4FE0456">
      <w:numFmt w:val="decimal"/>
      <w:lvlText w:val=""/>
      <w:lvlJc w:val="left"/>
    </w:lvl>
    <w:lvl w:ilvl="5" w:tplc="B1B6FF94">
      <w:numFmt w:val="decimal"/>
      <w:lvlText w:val=""/>
      <w:lvlJc w:val="left"/>
    </w:lvl>
    <w:lvl w:ilvl="6" w:tplc="67489618">
      <w:numFmt w:val="decimal"/>
      <w:lvlText w:val=""/>
      <w:lvlJc w:val="left"/>
    </w:lvl>
    <w:lvl w:ilvl="7" w:tplc="91329660">
      <w:numFmt w:val="decimal"/>
      <w:lvlText w:val=""/>
      <w:lvlJc w:val="left"/>
    </w:lvl>
    <w:lvl w:ilvl="8" w:tplc="81005908">
      <w:numFmt w:val="decimal"/>
      <w:lvlText w:val=""/>
      <w:lvlJc w:val="left"/>
    </w:lvl>
  </w:abstractNum>
  <w:abstractNum w:abstractNumId="6">
    <w:nsid w:val="000026E9"/>
    <w:multiLevelType w:val="hybridMultilevel"/>
    <w:tmpl w:val="7E48F5CC"/>
    <w:lvl w:ilvl="0" w:tplc="3034BCE4">
      <w:start w:val="1"/>
      <w:numFmt w:val="bullet"/>
      <w:lvlText w:val="•"/>
      <w:lvlJc w:val="left"/>
    </w:lvl>
    <w:lvl w:ilvl="1" w:tplc="286643D2">
      <w:numFmt w:val="decimal"/>
      <w:lvlText w:val=""/>
      <w:lvlJc w:val="left"/>
    </w:lvl>
    <w:lvl w:ilvl="2" w:tplc="64C2DED8">
      <w:numFmt w:val="decimal"/>
      <w:lvlText w:val=""/>
      <w:lvlJc w:val="left"/>
    </w:lvl>
    <w:lvl w:ilvl="3" w:tplc="9C2CC8B6">
      <w:numFmt w:val="decimal"/>
      <w:lvlText w:val=""/>
      <w:lvlJc w:val="left"/>
    </w:lvl>
    <w:lvl w:ilvl="4" w:tplc="79623CE8">
      <w:numFmt w:val="decimal"/>
      <w:lvlText w:val=""/>
      <w:lvlJc w:val="left"/>
    </w:lvl>
    <w:lvl w:ilvl="5" w:tplc="0F8CED48">
      <w:numFmt w:val="decimal"/>
      <w:lvlText w:val=""/>
      <w:lvlJc w:val="left"/>
    </w:lvl>
    <w:lvl w:ilvl="6" w:tplc="8410EF5A">
      <w:numFmt w:val="decimal"/>
      <w:lvlText w:val=""/>
      <w:lvlJc w:val="left"/>
    </w:lvl>
    <w:lvl w:ilvl="7" w:tplc="F998D224">
      <w:numFmt w:val="decimal"/>
      <w:lvlText w:val=""/>
      <w:lvlJc w:val="left"/>
    </w:lvl>
    <w:lvl w:ilvl="8" w:tplc="4F12BA36">
      <w:numFmt w:val="decimal"/>
      <w:lvlText w:val=""/>
      <w:lvlJc w:val="left"/>
    </w:lvl>
  </w:abstractNum>
  <w:abstractNum w:abstractNumId="7">
    <w:nsid w:val="00002EA6"/>
    <w:multiLevelType w:val="hybridMultilevel"/>
    <w:tmpl w:val="8D98A6C6"/>
    <w:lvl w:ilvl="0" w:tplc="742413E2">
      <w:start w:val="1"/>
      <w:numFmt w:val="bullet"/>
      <w:lvlText w:val="•"/>
      <w:lvlJc w:val="left"/>
    </w:lvl>
    <w:lvl w:ilvl="1" w:tplc="034612A6">
      <w:numFmt w:val="decimal"/>
      <w:lvlText w:val=""/>
      <w:lvlJc w:val="left"/>
    </w:lvl>
    <w:lvl w:ilvl="2" w:tplc="C008AE62">
      <w:numFmt w:val="decimal"/>
      <w:lvlText w:val=""/>
      <w:lvlJc w:val="left"/>
    </w:lvl>
    <w:lvl w:ilvl="3" w:tplc="64D60282">
      <w:numFmt w:val="decimal"/>
      <w:lvlText w:val=""/>
      <w:lvlJc w:val="left"/>
    </w:lvl>
    <w:lvl w:ilvl="4" w:tplc="9C2230F6">
      <w:numFmt w:val="decimal"/>
      <w:lvlText w:val=""/>
      <w:lvlJc w:val="left"/>
    </w:lvl>
    <w:lvl w:ilvl="5" w:tplc="94423EC8">
      <w:numFmt w:val="decimal"/>
      <w:lvlText w:val=""/>
      <w:lvlJc w:val="left"/>
    </w:lvl>
    <w:lvl w:ilvl="6" w:tplc="03460BDC">
      <w:numFmt w:val="decimal"/>
      <w:lvlText w:val=""/>
      <w:lvlJc w:val="left"/>
    </w:lvl>
    <w:lvl w:ilvl="7" w:tplc="4AF6588C">
      <w:numFmt w:val="decimal"/>
      <w:lvlText w:val=""/>
      <w:lvlJc w:val="left"/>
    </w:lvl>
    <w:lvl w:ilvl="8" w:tplc="5BF88DEC">
      <w:numFmt w:val="decimal"/>
      <w:lvlText w:val=""/>
      <w:lvlJc w:val="left"/>
    </w:lvl>
  </w:abstractNum>
  <w:abstractNum w:abstractNumId="8">
    <w:nsid w:val="0000390C"/>
    <w:multiLevelType w:val="hybridMultilevel"/>
    <w:tmpl w:val="545CB630"/>
    <w:lvl w:ilvl="0" w:tplc="EB34AC6A">
      <w:start w:val="1"/>
      <w:numFmt w:val="bullet"/>
      <w:lvlText w:val="•"/>
      <w:lvlJc w:val="left"/>
    </w:lvl>
    <w:lvl w:ilvl="1" w:tplc="D9029BF8">
      <w:numFmt w:val="decimal"/>
      <w:lvlText w:val=""/>
      <w:lvlJc w:val="left"/>
    </w:lvl>
    <w:lvl w:ilvl="2" w:tplc="FB36E7E6">
      <w:numFmt w:val="decimal"/>
      <w:lvlText w:val=""/>
      <w:lvlJc w:val="left"/>
    </w:lvl>
    <w:lvl w:ilvl="3" w:tplc="203C0E1C">
      <w:numFmt w:val="decimal"/>
      <w:lvlText w:val=""/>
      <w:lvlJc w:val="left"/>
    </w:lvl>
    <w:lvl w:ilvl="4" w:tplc="9B7EB886">
      <w:numFmt w:val="decimal"/>
      <w:lvlText w:val=""/>
      <w:lvlJc w:val="left"/>
    </w:lvl>
    <w:lvl w:ilvl="5" w:tplc="A38CE1DE">
      <w:numFmt w:val="decimal"/>
      <w:lvlText w:val=""/>
      <w:lvlJc w:val="left"/>
    </w:lvl>
    <w:lvl w:ilvl="6" w:tplc="7C1472D6">
      <w:numFmt w:val="decimal"/>
      <w:lvlText w:val=""/>
      <w:lvlJc w:val="left"/>
    </w:lvl>
    <w:lvl w:ilvl="7" w:tplc="DD9C3626">
      <w:numFmt w:val="decimal"/>
      <w:lvlText w:val=""/>
      <w:lvlJc w:val="left"/>
    </w:lvl>
    <w:lvl w:ilvl="8" w:tplc="C0E6B524">
      <w:numFmt w:val="decimal"/>
      <w:lvlText w:val=""/>
      <w:lvlJc w:val="left"/>
    </w:lvl>
  </w:abstractNum>
  <w:abstractNum w:abstractNumId="9">
    <w:nsid w:val="000041BB"/>
    <w:multiLevelType w:val="hybridMultilevel"/>
    <w:tmpl w:val="42227314"/>
    <w:lvl w:ilvl="0" w:tplc="3CD28E24">
      <w:start w:val="1"/>
      <w:numFmt w:val="bullet"/>
      <w:lvlText w:val="•"/>
      <w:lvlJc w:val="left"/>
    </w:lvl>
    <w:lvl w:ilvl="1" w:tplc="7A9C10A8">
      <w:numFmt w:val="decimal"/>
      <w:lvlText w:val=""/>
      <w:lvlJc w:val="left"/>
    </w:lvl>
    <w:lvl w:ilvl="2" w:tplc="39B4284E">
      <w:numFmt w:val="decimal"/>
      <w:lvlText w:val=""/>
      <w:lvlJc w:val="left"/>
    </w:lvl>
    <w:lvl w:ilvl="3" w:tplc="838E57B0">
      <w:numFmt w:val="decimal"/>
      <w:lvlText w:val=""/>
      <w:lvlJc w:val="left"/>
    </w:lvl>
    <w:lvl w:ilvl="4" w:tplc="902EDAF2">
      <w:numFmt w:val="decimal"/>
      <w:lvlText w:val=""/>
      <w:lvlJc w:val="left"/>
    </w:lvl>
    <w:lvl w:ilvl="5" w:tplc="05BAFA88">
      <w:numFmt w:val="decimal"/>
      <w:lvlText w:val=""/>
      <w:lvlJc w:val="left"/>
    </w:lvl>
    <w:lvl w:ilvl="6" w:tplc="E1586AF2">
      <w:numFmt w:val="decimal"/>
      <w:lvlText w:val=""/>
      <w:lvlJc w:val="left"/>
    </w:lvl>
    <w:lvl w:ilvl="7" w:tplc="55B0D240">
      <w:numFmt w:val="decimal"/>
      <w:lvlText w:val=""/>
      <w:lvlJc w:val="left"/>
    </w:lvl>
    <w:lvl w:ilvl="8" w:tplc="578ACFAC">
      <w:numFmt w:val="decimal"/>
      <w:lvlText w:val=""/>
      <w:lvlJc w:val="left"/>
    </w:lvl>
  </w:abstractNum>
  <w:abstractNum w:abstractNumId="10">
    <w:nsid w:val="00007E87"/>
    <w:multiLevelType w:val="hybridMultilevel"/>
    <w:tmpl w:val="18B42F7E"/>
    <w:lvl w:ilvl="0" w:tplc="4102606E">
      <w:start w:val="1"/>
      <w:numFmt w:val="bullet"/>
      <w:lvlText w:val="•"/>
      <w:lvlJc w:val="left"/>
    </w:lvl>
    <w:lvl w:ilvl="1" w:tplc="BB78A146">
      <w:numFmt w:val="decimal"/>
      <w:lvlText w:val=""/>
      <w:lvlJc w:val="left"/>
    </w:lvl>
    <w:lvl w:ilvl="2" w:tplc="6F74260A">
      <w:numFmt w:val="decimal"/>
      <w:lvlText w:val=""/>
      <w:lvlJc w:val="left"/>
    </w:lvl>
    <w:lvl w:ilvl="3" w:tplc="BD2E2228">
      <w:numFmt w:val="decimal"/>
      <w:lvlText w:val=""/>
      <w:lvlJc w:val="left"/>
    </w:lvl>
    <w:lvl w:ilvl="4" w:tplc="BE58B2A6">
      <w:numFmt w:val="decimal"/>
      <w:lvlText w:val=""/>
      <w:lvlJc w:val="left"/>
    </w:lvl>
    <w:lvl w:ilvl="5" w:tplc="333A9F20">
      <w:numFmt w:val="decimal"/>
      <w:lvlText w:val=""/>
      <w:lvlJc w:val="left"/>
    </w:lvl>
    <w:lvl w:ilvl="6" w:tplc="32B010C8">
      <w:numFmt w:val="decimal"/>
      <w:lvlText w:val=""/>
      <w:lvlJc w:val="left"/>
    </w:lvl>
    <w:lvl w:ilvl="7" w:tplc="4E58DB96">
      <w:numFmt w:val="decimal"/>
      <w:lvlText w:val=""/>
      <w:lvlJc w:val="left"/>
    </w:lvl>
    <w:lvl w:ilvl="8" w:tplc="B79E97DC">
      <w:numFmt w:val="decimal"/>
      <w:lvlText w:val=""/>
      <w:lvlJc w:val="left"/>
    </w:lvl>
  </w:abstractNum>
  <w:num w:numId="1">
    <w:abstractNumId w:val="9"/>
  </w:num>
  <w:num w:numId="2">
    <w:abstractNumId w:val="6"/>
  </w:num>
  <w:num w:numId="3">
    <w:abstractNumId w:val="1"/>
  </w:num>
  <w:num w:numId="4">
    <w:abstractNumId w:val="2"/>
  </w:num>
  <w:num w:numId="5">
    <w:abstractNumId w:val="7"/>
  </w:num>
  <w:num w:numId="6">
    <w:abstractNumId w:val="4"/>
  </w:num>
  <w:num w:numId="7">
    <w:abstractNumId w:val="5"/>
  </w:num>
  <w:num w:numId="8">
    <w:abstractNumId w:val="10"/>
  </w:num>
  <w:num w:numId="9">
    <w:abstractNumId w:val="8"/>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30183"/>
    <w:rsid w:val="00830183"/>
    <w:rsid w:val="00C31533"/>
    <w:rsid w:val="00E60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C31533"/>
    <w:rPr>
      <w:rFonts w:ascii="Tahoma" w:hAnsi="Tahoma" w:cs="Tahoma"/>
      <w:sz w:val="16"/>
      <w:szCs w:val="16"/>
    </w:rPr>
  </w:style>
  <w:style w:type="character" w:customStyle="1" w:styleId="BalloonTextChar">
    <w:name w:val="Balloon Text Char"/>
    <w:basedOn w:val="DefaultParagraphFont"/>
    <w:link w:val="BalloonText"/>
    <w:uiPriority w:val="99"/>
    <w:semiHidden/>
    <w:rsid w:val="00C31533"/>
    <w:rPr>
      <w:rFonts w:ascii="Tahoma" w:hAnsi="Tahoma" w:cs="Tahoma"/>
      <w:sz w:val="16"/>
      <w:szCs w:val="16"/>
    </w:rPr>
  </w:style>
  <w:style w:type="paragraph" w:styleId="ListParagraph">
    <w:name w:val="List Paragraph"/>
    <w:basedOn w:val="Normal"/>
    <w:uiPriority w:val="34"/>
    <w:qFormat/>
    <w:rsid w:val="00C31533"/>
    <w:pPr>
      <w:spacing w:after="200" w:line="276" w:lineRule="auto"/>
      <w:ind w:left="720"/>
      <w:contextualSpacing/>
    </w:pPr>
    <w:rPr>
      <w:rFonts w:ascii="Calibri" w:eastAsia="Calibri" w:hAnsi="Calibri"/>
      <w:lang w:val="en-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www.gulfjobseeker.com/employer/cv_database_highlighted_cv_freetocontact.php"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s://zoom.us/j/4532401292?pwd=SUlYVEdSeEpGaWN6ZndUaGEzK0FjUT09" TargetMode="External"/><Relationship Id="rId2" Type="http://schemas.openxmlformats.org/officeDocument/2006/relationships/styles" Target="styles.xml"/><Relationship Id="rId16" Type="http://schemas.openxmlformats.org/officeDocument/2006/relationships/hyperlink" Target="https://www.youtube.com/channel/UCdsv_v9Czkx2Dc8bW4Bt4w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Feedback@gulfjobseeker.com"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sadaqath.39992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2020-12-01T09:22:00Z</dcterms:created>
  <dcterms:modified xsi:type="dcterms:W3CDTF">2020-12-01T08:35:00Z</dcterms:modified>
</cp:coreProperties>
</file>