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FD" w:rsidRDefault="004911FD">
      <w:pPr>
        <w:spacing w:line="26" w:lineRule="exact"/>
        <w:rPr>
          <w:sz w:val="24"/>
          <w:szCs w:val="24"/>
        </w:rPr>
      </w:pPr>
    </w:p>
    <w:p w:rsidR="004911FD" w:rsidRDefault="00C66A51" w:rsidP="00C66A51">
      <w:pPr>
        <w:spacing w:line="238" w:lineRule="auto"/>
        <w:ind w:right="3960"/>
        <w:rPr>
          <w:rFonts w:ascii="Arial" w:eastAsia="Arial" w:hAnsi="Arial" w:cs="Arial"/>
          <w:b/>
          <w:bCs/>
          <w:sz w:val="71"/>
          <w:szCs w:val="71"/>
        </w:rPr>
      </w:pPr>
      <w:r>
        <w:rPr>
          <w:rFonts w:ascii="Arial" w:eastAsia="Arial" w:hAnsi="Arial" w:cs="Arial"/>
          <w:b/>
          <w:bCs/>
          <w:sz w:val="71"/>
          <w:szCs w:val="71"/>
        </w:rPr>
        <w:t xml:space="preserve">Ugochukwu </w:t>
      </w:r>
    </w:p>
    <w:p w:rsidR="00C66A51" w:rsidRDefault="00C66A51" w:rsidP="00C66A51">
      <w:pPr>
        <w:spacing w:line="238" w:lineRule="auto"/>
        <w:ind w:right="3960"/>
        <w:rPr>
          <w:sz w:val="24"/>
          <w:szCs w:val="24"/>
        </w:rPr>
      </w:pPr>
    </w:p>
    <w:p w:rsidR="004911FD" w:rsidRDefault="00C66A51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CAREER STATEMENT</w:t>
      </w:r>
    </w:p>
    <w:p w:rsidR="004911FD" w:rsidRDefault="004911FD">
      <w:pPr>
        <w:spacing w:line="50" w:lineRule="exact"/>
        <w:rPr>
          <w:sz w:val="24"/>
          <w:szCs w:val="24"/>
        </w:rPr>
      </w:pPr>
    </w:p>
    <w:p w:rsidR="004911FD" w:rsidRDefault="00C66A51">
      <w:pPr>
        <w:spacing w:line="277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I am very optimistic to contribute my skills in the field of Orthopaedic cast technology, drawing my more than 6years employment experience in orthopaedic casting and </w:t>
      </w:r>
      <w:r>
        <w:rPr>
          <w:rFonts w:ascii="Calibri" w:eastAsia="Calibri" w:hAnsi="Calibri" w:cs="Calibri"/>
          <w:sz w:val="21"/>
          <w:szCs w:val="21"/>
        </w:rPr>
        <w:t>rehabilitation services, background in rehabilitation science including experience as a volunteer mentor in disability and sports volunteering: highlighting my strength in multidisciplinenary teamwork, organisational skills and communication.</w:t>
      </w:r>
    </w:p>
    <w:p w:rsidR="004911FD" w:rsidRDefault="004911FD">
      <w:pPr>
        <w:spacing w:line="205" w:lineRule="exact"/>
        <w:rPr>
          <w:sz w:val="24"/>
          <w:szCs w:val="24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DESIRED POSI</w:t>
      </w:r>
      <w:r>
        <w:rPr>
          <w:rFonts w:ascii="Calibri" w:eastAsia="Calibri" w:hAnsi="Calibri" w:cs="Calibri"/>
          <w:b/>
          <w:bCs/>
          <w:sz w:val="28"/>
          <w:szCs w:val="28"/>
        </w:rPr>
        <w:t>TION: ORTHOPAEDIC CAST TECHNOLOGIST/TECHNICIAN</w:t>
      </w:r>
    </w:p>
    <w:p w:rsidR="004911FD" w:rsidRDefault="004911FD">
      <w:pPr>
        <w:spacing w:line="248" w:lineRule="exact"/>
        <w:rPr>
          <w:sz w:val="24"/>
          <w:szCs w:val="24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EDUCATION</w:t>
      </w:r>
    </w:p>
    <w:p w:rsidR="004911FD" w:rsidRDefault="00C66A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Masters of Clinical Rehabilitation</w:t>
      </w:r>
    </w:p>
    <w:p w:rsidR="004911FD" w:rsidRDefault="00C66A51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Australia.</w:t>
      </w:r>
    </w:p>
    <w:p w:rsidR="004911FD" w:rsidRDefault="004911FD">
      <w:pPr>
        <w:spacing w:line="272" w:lineRule="exact"/>
        <w:rPr>
          <w:sz w:val="24"/>
          <w:szCs w:val="24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Prosthetics and Orthopeadic Technology</w:t>
      </w:r>
    </w:p>
    <w:p w:rsidR="004911FD" w:rsidRDefault="00C66A51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Federal University of Technology Owerri, Nigeria.</w:t>
      </w:r>
    </w:p>
    <w:p w:rsidR="004911FD" w:rsidRDefault="004911FD">
      <w:pPr>
        <w:spacing w:line="271" w:lineRule="exact"/>
        <w:rPr>
          <w:sz w:val="24"/>
          <w:szCs w:val="24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ORTHOPAEDIC CAST TECHNOL</w:t>
      </w:r>
      <w:r>
        <w:rPr>
          <w:rFonts w:ascii="Calibri" w:eastAsia="Calibri" w:hAnsi="Calibri" w:cs="Calibri"/>
          <w:b/>
          <w:bCs/>
          <w:sz w:val="32"/>
          <w:szCs w:val="32"/>
        </w:rPr>
        <w:t>OGY WORK EXPERIENCE</w:t>
      </w:r>
    </w:p>
    <w:p w:rsidR="004911FD" w:rsidRDefault="004911FD">
      <w:pPr>
        <w:spacing w:line="1" w:lineRule="exact"/>
        <w:rPr>
          <w:sz w:val="24"/>
          <w:szCs w:val="24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Position: Orthopaedic Cast Technologist </w:t>
      </w:r>
      <w:r>
        <w:rPr>
          <w:rFonts w:ascii="Calibri" w:eastAsia="Calibri" w:hAnsi="Calibri" w:cs="Calibri"/>
        </w:rPr>
        <w:t>at Hospital</w:t>
      </w:r>
      <w:r>
        <w:rPr>
          <w:rFonts w:ascii="Calibri" w:eastAsia="Calibri" w:hAnsi="Calibri" w:cs="Calibri"/>
        </w:rPr>
        <w:t>, Nigeria.</w:t>
      </w:r>
    </w:p>
    <w:p w:rsidR="004911FD" w:rsidRDefault="004911FD">
      <w:pPr>
        <w:spacing w:line="1" w:lineRule="exact"/>
        <w:rPr>
          <w:sz w:val="24"/>
          <w:szCs w:val="24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Calibri" w:eastAsia="Calibri" w:hAnsi="Calibri" w:cs="Calibri"/>
        </w:rPr>
        <w:t>October 2014 – 2020.</w:t>
      </w:r>
    </w:p>
    <w:p w:rsidR="004911FD" w:rsidRDefault="00C66A51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Duties:</w:t>
      </w:r>
    </w:p>
    <w:p w:rsidR="004911FD" w:rsidRDefault="00C66A51">
      <w:pPr>
        <w:numPr>
          <w:ilvl w:val="0"/>
          <w:numId w:val="1"/>
        </w:numPr>
        <w:tabs>
          <w:tab w:val="left" w:pos="720"/>
        </w:tabs>
        <w:spacing w:line="230" w:lineRule="auto"/>
        <w:ind w:left="720" w:hanging="359"/>
        <w:rPr>
          <w:rFonts w:ascii="Calibri" w:eastAsia="Calibri" w:hAnsi="Calibri" w:cs="Calibri"/>
          <w:color w:val="333333"/>
          <w:sz w:val="27"/>
          <w:szCs w:val="27"/>
        </w:rPr>
      </w:pPr>
      <w:r>
        <w:rPr>
          <w:rFonts w:ascii="Calibri" w:eastAsia="Calibri" w:hAnsi="Calibri" w:cs="Calibri"/>
        </w:rPr>
        <w:t>Publish research findings, and present them at conferences and seminars.</w:t>
      </w:r>
    </w:p>
    <w:p w:rsidR="004911FD" w:rsidRDefault="004911FD">
      <w:pPr>
        <w:spacing w:line="76" w:lineRule="exact"/>
        <w:rPr>
          <w:rFonts w:ascii="Calibri" w:eastAsia="Calibri" w:hAnsi="Calibri" w:cs="Calibri"/>
          <w:color w:val="333333"/>
          <w:sz w:val="27"/>
          <w:szCs w:val="27"/>
        </w:rPr>
      </w:pPr>
    </w:p>
    <w:p w:rsidR="004911FD" w:rsidRDefault="00C66A51">
      <w:pPr>
        <w:numPr>
          <w:ilvl w:val="0"/>
          <w:numId w:val="1"/>
        </w:numPr>
        <w:tabs>
          <w:tab w:val="left" w:pos="720"/>
        </w:tabs>
        <w:spacing w:line="207" w:lineRule="auto"/>
        <w:ind w:left="720" w:right="340" w:hanging="359"/>
        <w:rPr>
          <w:rFonts w:ascii="Calibri" w:eastAsia="Calibri" w:hAnsi="Calibri" w:cs="Calibri"/>
          <w:color w:val="333333"/>
          <w:sz w:val="26"/>
          <w:szCs w:val="26"/>
        </w:rPr>
      </w:pPr>
      <w:r>
        <w:rPr>
          <w:rFonts w:ascii="Arial" w:eastAsia="Arial" w:hAnsi="Arial" w:cs="Arial"/>
          <w:sz w:val="20"/>
          <w:szCs w:val="20"/>
        </w:rPr>
        <w:t xml:space="preserve">Care the patient by applying back slab, </w:t>
      </w:r>
      <w:r>
        <w:rPr>
          <w:rFonts w:ascii="Arial" w:eastAsia="Arial" w:hAnsi="Arial" w:cs="Arial"/>
          <w:sz w:val="20"/>
          <w:szCs w:val="20"/>
        </w:rPr>
        <w:t>splint, and plaster cast, bandage, braces, traction, and other orthopedic appliances and give Instructions for proper care of Plaster cast</w:t>
      </w:r>
    </w:p>
    <w:p w:rsidR="004911FD" w:rsidRDefault="004911FD">
      <w:pPr>
        <w:spacing w:line="1" w:lineRule="exact"/>
        <w:rPr>
          <w:rFonts w:ascii="Calibri" w:eastAsia="Calibri" w:hAnsi="Calibri" w:cs="Calibri"/>
          <w:color w:val="333333"/>
          <w:sz w:val="26"/>
          <w:szCs w:val="26"/>
        </w:rPr>
      </w:pPr>
    </w:p>
    <w:p w:rsidR="004911FD" w:rsidRDefault="00C66A51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Show and explain orthopedic appliances to healthcare workers.</w:t>
      </w:r>
    </w:p>
    <w:p w:rsidR="004911FD" w:rsidRDefault="004911FD">
      <w:pPr>
        <w:spacing w:line="1" w:lineRule="exact"/>
        <w:rPr>
          <w:rFonts w:ascii="Calibri" w:eastAsia="Calibri" w:hAnsi="Calibri" w:cs="Calibri"/>
        </w:rPr>
      </w:pPr>
    </w:p>
    <w:p w:rsidR="004911FD" w:rsidRDefault="00C66A51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Update skills and knowledge by attending conferences </w:t>
      </w:r>
      <w:r>
        <w:rPr>
          <w:rFonts w:ascii="Calibri" w:eastAsia="Calibri" w:hAnsi="Calibri" w:cs="Calibri"/>
        </w:rPr>
        <w:t>and seminars.</w:t>
      </w:r>
    </w:p>
    <w:p w:rsidR="004911FD" w:rsidRDefault="00C66A51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Management and treatment of clubfoot and other congenital deformities with plaster cast.</w:t>
      </w:r>
    </w:p>
    <w:p w:rsidR="004911FD" w:rsidRDefault="004911FD">
      <w:pPr>
        <w:spacing w:line="2" w:lineRule="exact"/>
        <w:rPr>
          <w:rFonts w:ascii="Calibri" w:eastAsia="Calibri" w:hAnsi="Calibri" w:cs="Calibri"/>
        </w:rPr>
      </w:pPr>
    </w:p>
    <w:p w:rsidR="004911FD" w:rsidRDefault="00C66A51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Construct and fabricate appliances and supervise others who are constructing the appliances.</w:t>
      </w:r>
    </w:p>
    <w:p w:rsidR="004911FD" w:rsidRDefault="004911FD">
      <w:pPr>
        <w:spacing w:line="51" w:lineRule="exact"/>
        <w:rPr>
          <w:rFonts w:ascii="Calibri" w:eastAsia="Calibri" w:hAnsi="Calibri" w:cs="Calibri"/>
        </w:rPr>
      </w:pPr>
    </w:p>
    <w:p w:rsidR="004911FD" w:rsidRDefault="00C66A51">
      <w:pPr>
        <w:numPr>
          <w:ilvl w:val="0"/>
          <w:numId w:val="1"/>
        </w:numPr>
        <w:tabs>
          <w:tab w:val="left" w:pos="720"/>
        </w:tabs>
        <w:spacing w:line="216" w:lineRule="auto"/>
        <w:ind w:left="720" w:right="116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Design orthopedic devices, based on physicians' </w:t>
      </w:r>
      <w:r>
        <w:rPr>
          <w:rFonts w:ascii="Calibri" w:eastAsia="Calibri" w:hAnsi="Calibri" w:cs="Calibri"/>
        </w:rPr>
        <w:t>prescriptions, and examination and measurement of patients.</w:t>
      </w:r>
    </w:p>
    <w:p w:rsidR="004911FD" w:rsidRDefault="004911FD">
      <w:pPr>
        <w:spacing w:line="2" w:lineRule="exact"/>
        <w:rPr>
          <w:rFonts w:ascii="Calibri" w:eastAsia="Calibri" w:hAnsi="Calibri" w:cs="Calibri"/>
        </w:rPr>
      </w:pPr>
    </w:p>
    <w:p w:rsidR="004911FD" w:rsidRDefault="00C66A51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Take measurements or impressions of the part of a patient’s body that will be fitted with a brace</w:t>
      </w:r>
    </w:p>
    <w:p w:rsidR="004911FD" w:rsidRDefault="00C66A51">
      <w:pPr>
        <w:numPr>
          <w:ilvl w:val="0"/>
          <w:numId w:val="1"/>
        </w:numPr>
        <w:tabs>
          <w:tab w:val="left" w:pos="720"/>
        </w:tabs>
        <w:spacing w:line="232" w:lineRule="auto"/>
        <w:ind w:left="720" w:hanging="359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1"/>
          <w:szCs w:val="21"/>
        </w:rPr>
        <w:t>Perform other skills like dressing, removal of sutures, staples, and pin/ 'K' wire, etc</w:t>
      </w:r>
    </w:p>
    <w:p w:rsidR="004911FD" w:rsidRDefault="004911FD">
      <w:pPr>
        <w:spacing w:line="10" w:lineRule="exact"/>
        <w:rPr>
          <w:rFonts w:ascii="Calibri" w:eastAsia="Calibri" w:hAnsi="Calibri" w:cs="Calibri"/>
        </w:rPr>
      </w:pPr>
    </w:p>
    <w:p w:rsidR="004911FD" w:rsidRDefault="00C66A51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Removal </w:t>
      </w:r>
      <w:r>
        <w:rPr>
          <w:rFonts w:ascii="Calibri" w:eastAsia="Calibri" w:hAnsi="Calibri" w:cs="Calibri"/>
        </w:rPr>
        <w:t>of plaster casts, sutures and pins with sterile techniques</w:t>
      </w:r>
    </w:p>
    <w:p w:rsidR="004911FD" w:rsidRDefault="004911FD">
      <w:pPr>
        <w:sectPr w:rsidR="004911FD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911FD" w:rsidRDefault="004911FD">
      <w:pPr>
        <w:spacing w:line="46" w:lineRule="exact"/>
        <w:rPr>
          <w:sz w:val="20"/>
          <w:szCs w:val="20"/>
        </w:rPr>
      </w:pPr>
    </w:p>
    <w:p w:rsidR="004911FD" w:rsidRDefault="00C66A51">
      <w:pPr>
        <w:spacing w:line="216" w:lineRule="auto"/>
        <w:ind w:right="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Position: Orthopaedic Cast Technologist </w:t>
      </w:r>
      <w:r>
        <w:rPr>
          <w:rFonts w:ascii="Calibri" w:eastAsia="Calibri" w:hAnsi="Calibri" w:cs="Calibri"/>
        </w:rPr>
        <w:t>at Federal Medical Center Owerri, Imo State Nigeria,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November 2011 – August 2014</w:t>
      </w:r>
    </w:p>
    <w:p w:rsidR="004911FD" w:rsidRDefault="004911FD">
      <w:pPr>
        <w:spacing w:line="272" w:lineRule="exact"/>
        <w:rPr>
          <w:sz w:val="20"/>
          <w:szCs w:val="20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Duties</w:t>
      </w:r>
    </w:p>
    <w:p w:rsidR="004911FD" w:rsidRDefault="004911FD">
      <w:pPr>
        <w:spacing w:line="51" w:lineRule="exact"/>
        <w:rPr>
          <w:sz w:val="20"/>
          <w:szCs w:val="20"/>
        </w:rPr>
      </w:pPr>
    </w:p>
    <w:p w:rsidR="004911FD" w:rsidRDefault="00C66A51">
      <w:pPr>
        <w:spacing w:line="216" w:lineRule="auto"/>
        <w:ind w:right="6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Application of different types of casts, including RRD </w:t>
      </w:r>
      <w:r>
        <w:rPr>
          <w:rFonts w:ascii="Calibri" w:eastAsia="Calibri" w:hAnsi="Calibri" w:cs="Calibri"/>
        </w:rPr>
        <w:t>(Removable Rigid Dressing) post amputation surgery</w:t>
      </w:r>
    </w:p>
    <w:p w:rsidR="004911FD" w:rsidRDefault="004911FD">
      <w:pPr>
        <w:spacing w:line="2" w:lineRule="exact"/>
        <w:rPr>
          <w:sz w:val="20"/>
          <w:szCs w:val="20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Calibri" w:eastAsia="Calibri" w:hAnsi="Calibri" w:cs="Calibri"/>
        </w:rPr>
        <w:t>Removal of plaster casts, sutures and pins with sterile techniques</w:t>
      </w:r>
    </w:p>
    <w:p w:rsidR="004911FD" w:rsidRDefault="004911FD">
      <w:pPr>
        <w:spacing w:line="1" w:lineRule="exact"/>
        <w:rPr>
          <w:sz w:val="20"/>
          <w:szCs w:val="20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Calibri" w:eastAsia="Calibri" w:hAnsi="Calibri" w:cs="Calibri"/>
        </w:rPr>
        <w:t>Management and treatment of clubfoot and other congenital deformities with plaster cast.</w:t>
      </w:r>
    </w:p>
    <w:p w:rsidR="004911FD" w:rsidRDefault="004911FD">
      <w:pPr>
        <w:spacing w:line="12" w:lineRule="exact"/>
        <w:rPr>
          <w:sz w:val="20"/>
          <w:szCs w:val="20"/>
        </w:rPr>
      </w:pPr>
    </w:p>
    <w:p w:rsidR="004911FD" w:rsidRDefault="00C66A51">
      <w:pPr>
        <w:spacing w:line="235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Care the patient by applying back slab, </w:t>
      </w:r>
      <w:r>
        <w:rPr>
          <w:rFonts w:ascii="Arial" w:eastAsia="Arial" w:hAnsi="Arial" w:cs="Arial"/>
          <w:sz w:val="21"/>
          <w:szCs w:val="21"/>
        </w:rPr>
        <w:t>splint, and plaster cast, bandage, braces, traction, and other orthopedic appliances and give Instructions for proper care of Plaster cast.</w:t>
      </w:r>
    </w:p>
    <w:p w:rsidR="004911FD" w:rsidRDefault="00C66A51">
      <w:pPr>
        <w:numPr>
          <w:ilvl w:val="0"/>
          <w:numId w:val="2"/>
        </w:numPr>
        <w:tabs>
          <w:tab w:val="left" w:pos="140"/>
        </w:tabs>
        <w:ind w:left="140" w:hanging="13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Perform other skills like dressing, removal of sutures, staples, and pin/ 'K' wire, etc.</w:t>
      </w:r>
    </w:p>
    <w:p w:rsidR="004911FD" w:rsidRDefault="004911FD">
      <w:pPr>
        <w:spacing w:line="11" w:lineRule="exact"/>
        <w:rPr>
          <w:rFonts w:ascii="Arial" w:eastAsia="Arial" w:hAnsi="Arial" w:cs="Arial"/>
          <w:sz w:val="21"/>
          <w:szCs w:val="21"/>
        </w:rPr>
      </w:pPr>
    </w:p>
    <w:p w:rsidR="004911FD" w:rsidRDefault="00C66A51">
      <w:pPr>
        <w:numPr>
          <w:ilvl w:val="0"/>
          <w:numId w:val="2"/>
        </w:numPr>
        <w:tabs>
          <w:tab w:val="left" w:pos="135"/>
        </w:tabs>
        <w:spacing w:line="235" w:lineRule="auto"/>
        <w:ind w:right="160" w:firstLine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Assist the Orthopaedic Con</w:t>
      </w:r>
      <w:r>
        <w:rPr>
          <w:rFonts w:ascii="Arial" w:eastAsia="Arial" w:hAnsi="Arial" w:cs="Arial"/>
          <w:sz w:val="21"/>
          <w:szCs w:val="21"/>
        </w:rPr>
        <w:t>sultant in a wide range of orthopedic surgical procedures e.g. Intra-articular injections, aspiration, post-operative dressings, manipulation/ reduction of fracture in OPD/</w:t>
      </w:r>
    </w:p>
    <w:p w:rsidR="004911FD" w:rsidRDefault="00C66A51">
      <w:pPr>
        <w:spacing w:line="238" w:lineRule="auto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OT</w:t>
      </w:r>
    </w:p>
    <w:p w:rsidR="004911FD" w:rsidRDefault="00C66A51">
      <w:pPr>
        <w:numPr>
          <w:ilvl w:val="0"/>
          <w:numId w:val="2"/>
        </w:numPr>
        <w:tabs>
          <w:tab w:val="left" w:pos="140"/>
        </w:tabs>
        <w:spacing w:line="238" w:lineRule="auto"/>
        <w:ind w:left="140" w:hanging="13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Monitor progress during &amp; after application of each procedure and gives relevant</w:t>
      </w:r>
      <w:r>
        <w:rPr>
          <w:rFonts w:ascii="Arial" w:eastAsia="Arial" w:hAnsi="Arial" w:cs="Arial"/>
          <w:sz w:val="21"/>
          <w:szCs w:val="21"/>
        </w:rPr>
        <w:t xml:space="preserve"> patient education</w:t>
      </w:r>
    </w:p>
    <w:p w:rsidR="004911FD" w:rsidRDefault="004911FD">
      <w:pPr>
        <w:spacing w:line="3" w:lineRule="exact"/>
        <w:rPr>
          <w:rFonts w:ascii="Arial" w:eastAsia="Arial" w:hAnsi="Arial" w:cs="Arial"/>
          <w:sz w:val="21"/>
          <w:szCs w:val="21"/>
        </w:rPr>
      </w:pPr>
    </w:p>
    <w:p w:rsidR="004911FD" w:rsidRDefault="00C66A51">
      <w:pPr>
        <w:numPr>
          <w:ilvl w:val="0"/>
          <w:numId w:val="2"/>
        </w:numPr>
        <w:tabs>
          <w:tab w:val="left" w:pos="140"/>
        </w:tabs>
        <w:ind w:left="140" w:hanging="13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Health and safety standards are maintained.</w:t>
      </w:r>
    </w:p>
    <w:p w:rsidR="004911FD" w:rsidRDefault="00C66A51">
      <w:pPr>
        <w:numPr>
          <w:ilvl w:val="1"/>
          <w:numId w:val="2"/>
        </w:numPr>
        <w:tabs>
          <w:tab w:val="left" w:pos="200"/>
        </w:tabs>
        <w:ind w:left="200" w:hanging="13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Organize and maintains stocks of equipment and consumables for the Plaster Room</w:t>
      </w:r>
    </w:p>
    <w:p w:rsidR="004911FD" w:rsidRDefault="004911FD">
      <w:pPr>
        <w:spacing w:line="384" w:lineRule="exact"/>
        <w:rPr>
          <w:sz w:val="20"/>
          <w:szCs w:val="20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PROFESSIONAL SERVICES</w:t>
      </w:r>
    </w:p>
    <w:p w:rsidR="004911FD" w:rsidRDefault="004911FD">
      <w:pPr>
        <w:spacing w:line="13" w:lineRule="exact"/>
        <w:rPr>
          <w:sz w:val="20"/>
          <w:szCs w:val="20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Current National Secretary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proofErr w:type="gramStart"/>
      <w:r>
        <w:rPr>
          <w:rFonts w:ascii="Calibri" w:eastAsia="Calibri" w:hAnsi="Calibri" w:cs="Calibri"/>
          <w:sz w:val="21"/>
          <w:szCs w:val="21"/>
        </w:rPr>
        <w:t xml:space="preserve">Nigerian </w:t>
      </w:r>
      <w:r>
        <w:rPr>
          <w:rFonts w:ascii="Calibri" w:eastAsia="Calibri" w:hAnsi="Calibri" w:cs="Calibri"/>
          <w:sz w:val="21"/>
          <w:szCs w:val="21"/>
        </w:rPr>
        <w:t xml:space="preserve"> Orthopaedic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Technology </w:t>
      </w:r>
      <w:r>
        <w:rPr>
          <w:rFonts w:ascii="Calibri" w:eastAsia="Calibri" w:hAnsi="Calibri" w:cs="Calibri"/>
          <w:sz w:val="21"/>
          <w:szCs w:val="21"/>
        </w:rPr>
        <w:t xml:space="preserve">Society </w:t>
      </w:r>
    </w:p>
    <w:p w:rsidR="004911FD" w:rsidRDefault="004911FD">
      <w:pPr>
        <w:spacing w:line="1" w:lineRule="exact"/>
        <w:rPr>
          <w:sz w:val="20"/>
          <w:szCs w:val="20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Calibri" w:eastAsia="Calibri" w:hAnsi="Calibri" w:cs="Calibri"/>
        </w:rPr>
        <w:t>(February 2016 – Present)</w:t>
      </w:r>
    </w:p>
    <w:p w:rsidR="004911FD" w:rsidRDefault="004911FD">
      <w:pPr>
        <w:spacing w:line="51" w:lineRule="exact"/>
        <w:rPr>
          <w:sz w:val="20"/>
          <w:szCs w:val="20"/>
        </w:rPr>
      </w:pPr>
    </w:p>
    <w:p w:rsidR="004911FD" w:rsidRDefault="00C66A51">
      <w:pPr>
        <w:spacing w:line="216" w:lineRule="auto"/>
        <w:ind w:left="60" w:right="2640" w:hanging="49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Student Representative</w:t>
      </w:r>
      <w:r>
        <w:rPr>
          <w:rFonts w:ascii="Calibri" w:eastAsia="Calibri" w:hAnsi="Calibri" w:cs="Calibri"/>
        </w:rPr>
        <w:t>, Flinders University Students Association, Australia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(June 2019 –June 2020)</w:t>
      </w:r>
    </w:p>
    <w:p w:rsidR="004911FD" w:rsidRDefault="004911FD">
      <w:pPr>
        <w:spacing w:line="52" w:lineRule="exact"/>
        <w:rPr>
          <w:sz w:val="20"/>
          <w:szCs w:val="20"/>
        </w:rPr>
      </w:pPr>
    </w:p>
    <w:p w:rsidR="004911FD" w:rsidRDefault="00C66A51">
      <w:pPr>
        <w:spacing w:line="218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Student Representative</w:t>
      </w:r>
      <w:r>
        <w:rPr>
          <w:rFonts w:ascii="Calibri" w:eastAsia="Calibri" w:hAnsi="Calibri" w:cs="Calibri"/>
        </w:rPr>
        <w:t>, College Education Committee, Flinders University Australia (June 2019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–June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2020)</w:t>
      </w:r>
    </w:p>
    <w:p w:rsidR="004911FD" w:rsidRDefault="004911FD">
      <w:pPr>
        <w:spacing w:line="270" w:lineRule="exact"/>
        <w:rPr>
          <w:sz w:val="20"/>
          <w:szCs w:val="20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PROF</w:t>
      </w:r>
      <w:r>
        <w:rPr>
          <w:rFonts w:ascii="Arial" w:eastAsia="Arial" w:hAnsi="Arial" w:cs="Arial"/>
          <w:b/>
          <w:bCs/>
          <w:sz w:val="32"/>
          <w:szCs w:val="32"/>
        </w:rPr>
        <w:t>ESSIONAL DEVELOPMENT &amp; CLEARANCES</w:t>
      </w:r>
    </w:p>
    <w:p w:rsidR="004911FD" w:rsidRDefault="004911FD">
      <w:pPr>
        <w:sectPr w:rsidR="004911FD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911FD" w:rsidRDefault="004911FD">
      <w:pPr>
        <w:spacing w:line="50" w:lineRule="exact"/>
        <w:rPr>
          <w:sz w:val="20"/>
          <w:szCs w:val="20"/>
        </w:rPr>
      </w:pPr>
    </w:p>
    <w:p w:rsidR="004911FD" w:rsidRDefault="00C66A51">
      <w:pPr>
        <w:spacing w:line="228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</w:rPr>
        <w:t>May 2020 March 2020 March 2020 April 2020</w:t>
      </w:r>
    </w:p>
    <w:p w:rsidR="004911FD" w:rsidRDefault="00C66A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911FD" w:rsidRDefault="004911FD">
      <w:pPr>
        <w:spacing w:line="30" w:lineRule="exact"/>
        <w:rPr>
          <w:sz w:val="20"/>
          <w:szCs w:val="20"/>
        </w:rPr>
      </w:pPr>
    </w:p>
    <w:p w:rsidR="004911FD" w:rsidRDefault="00C66A51">
      <w:pPr>
        <w:spacing w:line="228" w:lineRule="auto"/>
        <w:ind w:right="980" w:hanging="24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Health Strengthening Certificate- University of Melbourne, Australia First Aid Certificate – Skilled Motivated People (SMP) South Australia Basic Life Support </w:t>
      </w:r>
      <w:r>
        <w:rPr>
          <w:rFonts w:ascii="Calibri" w:eastAsia="Calibri" w:hAnsi="Calibri" w:cs="Calibri"/>
        </w:rPr>
        <w:t>(including C.P.R) – SMP, South Australia Covid- 19 Training certificate- Healthcare Australia, Adelaide Australia</w:t>
      </w:r>
    </w:p>
    <w:p w:rsidR="004911FD" w:rsidRDefault="004911FD">
      <w:pPr>
        <w:spacing w:line="200" w:lineRule="exact"/>
        <w:rPr>
          <w:sz w:val="20"/>
          <w:szCs w:val="20"/>
        </w:rPr>
      </w:pPr>
    </w:p>
    <w:p w:rsidR="004911FD" w:rsidRDefault="004911FD">
      <w:pPr>
        <w:sectPr w:rsidR="004911FD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4911FD" w:rsidRDefault="004911FD">
      <w:pPr>
        <w:spacing w:line="80" w:lineRule="exact"/>
        <w:rPr>
          <w:sz w:val="20"/>
          <w:szCs w:val="20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ADDITIONAL SKILLS</w:t>
      </w:r>
    </w:p>
    <w:p w:rsidR="004911FD" w:rsidRDefault="004911FD">
      <w:pPr>
        <w:spacing w:line="1" w:lineRule="exact"/>
        <w:rPr>
          <w:sz w:val="20"/>
          <w:szCs w:val="20"/>
        </w:rPr>
      </w:pPr>
    </w:p>
    <w:p w:rsidR="004911FD" w:rsidRDefault="00C66A51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Excellent customer service and patient care skills.</w:t>
      </w:r>
    </w:p>
    <w:p w:rsidR="004911FD" w:rsidRDefault="004911FD">
      <w:pPr>
        <w:spacing w:line="8" w:lineRule="exact"/>
        <w:rPr>
          <w:rFonts w:ascii="Calibri" w:eastAsia="Calibri" w:hAnsi="Calibri" w:cs="Calibri"/>
        </w:rPr>
      </w:pPr>
    </w:p>
    <w:p w:rsidR="004911FD" w:rsidRDefault="00C66A51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Commitment to continuous improvement and </w:t>
      </w:r>
      <w:r>
        <w:rPr>
          <w:rFonts w:ascii="Calibri" w:eastAsia="Calibri" w:hAnsi="Calibri" w:cs="Calibri"/>
          <w:sz w:val="21"/>
          <w:szCs w:val="21"/>
        </w:rPr>
        <w:t>innovation.</w:t>
      </w:r>
    </w:p>
    <w:p w:rsidR="004911FD" w:rsidRDefault="004911FD">
      <w:pPr>
        <w:spacing w:line="1" w:lineRule="exact"/>
        <w:rPr>
          <w:rFonts w:ascii="Calibri" w:eastAsia="Calibri" w:hAnsi="Calibri" w:cs="Calibri"/>
          <w:sz w:val="21"/>
          <w:szCs w:val="21"/>
        </w:rPr>
      </w:pPr>
    </w:p>
    <w:p w:rsidR="004911FD" w:rsidRDefault="00C66A51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Excellent Computer skills.</w:t>
      </w:r>
    </w:p>
    <w:p w:rsidR="004911FD" w:rsidRDefault="004911FD">
      <w:pPr>
        <w:spacing w:line="1" w:lineRule="exact"/>
        <w:rPr>
          <w:rFonts w:ascii="Calibri" w:eastAsia="Calibri" w:hAnsi="Calibri" w:cs="Calibri"/>
        </w:rPr>
      </w:pPr>
    </w:p>
    <w:p w:rsidR="004911FD" w:rsidRDefault="00C66A51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Fully literate in both verbal and written English.</w:t>
      </w:r>
    </w:p>
    <w:p w:rsidR="004911FD" w:rsidRDefault="004911FD">
      <w:pPr>
        <w:spacing w:line="267" w:lineRule="exact"/>
        <w:rPr>
          <w:sz w:val="20"/>
          <w:szCs w:val="20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INTERESTS</w:t>
      </w:r>
    </w:p>
    <w:p w:rsidR="004911FD" w:rsidRDefault="004911FD">
      <w:pPr>
        <w:spacing w:line="1" w:lineRule="exact"/>
        <w:rPr>
          <w:sz w:val="20"/>
          <w:szCs w:val="20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Calibri" w:eastAsia="Calibri" w:hAnsi="Calibri" w:cs="Calibri"/>
        </w:rPr>
        <w:t>Reading motivational and history books</w:t>
      </w:r>
    </w:p>
    <w:p w:rsidR="004911FD" w:rsidRDefault="004911FD">
      <w:pPr>
        <w:spacing w:line="1" w:lineRule="exact"/>
        <w:rPr>
          <w:sz w:val="20"/>
          <w:szCs w:val="20"/>
        </w:rPr>
      </w:pPr>
    </w:p>
    <w:p w:rsidR="004911FD" w:rsidRDefault="00C66A51">
      <w:pPr>
        <w:rPr>
          <w:sz w:val="20"/>
          <w:szCs w:val="20"/>
        </w:rPr>
      </w:pPr>
      <w:r>
        <w:rPr>
          <w:rFonts w:ascii="Calibri" w:eastAsia="Calibri" w:hAnsi="Calibri" w:cs="Calibri"/>
        </w:rPr>
        <w:t>Drawing portraits</w:t>
      </w:r>
    </w:p>
    <w:p w:rsidR="004911FD" w:rsidRDefault="00C66A51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Playing football.</w:t>
      </w:r>
    </w:p>
    <w:p w:rsidR="004911FD" w:rsidRDefault="004911FD">
      <w:pPr>
        <w:sectPr w:rsidR="004911FD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C66A51" w:rsidRDefault="00C66A51" w:rsidP="00C66A51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lastRenderedPageBreak/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5" w:history="1">
        <w:r w:rsidRPr="009A568A">
          <w:rPr>
            <w:rStyle w:val="Hyperlink"/>
            <w:rFonts w:ascii="Cambria Math" w:hAnsi="Cambria Math"/>
          </w:rPr>
          <w:t>ugochukwu.399950@2freemail.com</w:t>
        </w:r>
      </w:hyperlink>
      <w:r>
        <w:rPr>
          <w:rFonts w:ascii="Cambria Math" w:hAnsi="Cambria Math"/>
          <w:color w:val="000000"/>
        </w:rPr>
        <w:t xml:space="preserve"> /   </w:t>
      </w:r>
      <w:hyperlink r:id="rId6" w:history="1">
        <w:r w:rsidRPr="009A568A">
          <w:rPr>
            <w:rStyle w:val="Hyperlink"/>
            <w:rFonts w:ascii="Cambria Math" w:hAnsi="Cambria Math"/>
          </w:rPr>
          <w:t>ugochukwu.399950@gulfjobseeker.com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C66A51" w:rsidRDefault="00C66A51" w:rsidP="00C66A51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C66A51" w:rsidRPr="00263E4C" w:rsidRDefault="00C66A51" w:rsidP="00C66A51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C66A51" w:rsidRPr="00090804" w:rsidRDefault="00C66A51" w:rsidP="00C66A51">
      <w:pPr>
        <w:pStyle w:val="BodyText"/>
        <w:spacing w:line="232" w:lineRule="exact"/>
        <w:rPr>
          <w:rFonts w:ascii="Arial" w:hAnsi="Arial" w:cs="Arial"/>
        </w:rPr>
      </w:pPr>
    </w:p>
    <w:p w:rsidR="00C66A51" w:rsidRPr="00090804" w:rsidRDefault="00C66A51" w:rsidP="00C66A51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C66A51" w:rsidRPr="00090804" w:rsidRDefault="00C66A51" w:rsidP="00C66A51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C66A51" w:rsidRPr="006F09F0" w:rsidRDefault="00C66A51" w:rsidP="00C66A51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C66A51" w:rsidRDefault="00C66A51" w:rsidP="00C66A51">
      <w:pPr>
        <w:pStyle w:val="BodyText"/>
        <w:spacing w:line="232" w:lineRule="exact"/>
      </w:pPr>
      <w:hyperlink r:id="rId7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</w:p>
    <w:p w:rsidR="00C66A51" w:rsidRPr="00090804" w:rsidRDefault="00C66A51" w:rsidP="00C66A51">
      <w:pPr>
        <w:pStyle w:val="BodyText"/>
        <w:spacing w:line="232" w:lineRule="exact"/>
        <w:rPr>
          <w:rFonts w:ascii="Arial" w:hAnsi="Arial" w:cs="Arial"/>
        </w:rPr>
      </w:pPr>
      <w:r w:rsidRPr="00090804">
        <w:rPr>
          <w:rFonts w:ascii="Arial" w:hAnsi="Arial" w:cs="Arial"/>
        </w:rPr>
        <w:t xml:space="preserve"> </w:t>
      </w:r>
    </w:p>
    <w:p w:rsidR="00C66A51" w:rsidRDefault="00C66A51" w:rsidP="00C66A51">
      <w:pPr>
        <w:rPr>
          <w:rFonts w:ascii="Arial" w:hAnsi="Arial" w:cs="Arial"/>
          <w:sz w:val="20"/>
          <w:szCs w:val="20"/>
        </w:rPr>
      </w:pPr>
    </w:p>
    <w:p w:rsidR="00C66A51" w:rsidRPr="006F09F0" w:rsidRDefault="00C66A51" w:rsidP="00C66A51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C66A51" w:rsidRDefault="00C66A51" w:rsidP="00C66A51">
      <w:pPr>
        <w:rPr>
          <w:rFonts w:ascii="Arial" w:hAnsi="Arial" w:cs="Arial"/>
          <w:sz w:val="20"/>
          <w:szCs w:val="20"/>
        </w:rPr>
      </w:pPr>
      <w:hyperlink r:id="rId8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C66A51" w:rsidRPr="00090804" w:rsidRDefault="00C66A51" w:rsidP="00C66A51">
      <w:pPr>
        <w:rPr>
          <w:rFonts w:ascii="Arial" w:hAnsi="Arial" w:cs="Arial"/>
          <w:sz w:val="20"/>
          <w:szCs w:val="20"/>
        </w:rPr>
      </w:pPr>
    </w:p>
    <w:p w:rsidR="00C66A51" w:rsidRPr="00090804" w:rsidRDefault="00C66A51" w:rsidP="00C66A51">
      <w:pPr>
        <w:rPr>
          <w:rFonts w:ascii="Arial" w:hAnsi="Arial" w:cs="Arial"/>
          <w:sz w:val="20"/>
          <w:szCs w:val="20"/>
        </w:rPr>
      </w:pPr>
    </w:p>
    <w:p w:rsidR="00C66A51" w:rsidRPr="006F09F0" w:rsidRDefault="00C66A51" w:rsidP="00C66A51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C66A51" w:rsidRPr="00090804" w:rsidRDefault="00C66A51" w:rsidP="00C66A51">
      <w:pPr>
        <w:pStyle w:val="BodyText"/>
        <w:spacing w:line="232" w:lineRule="exact"/>
        <w:rPr>
          <w:rFonts w:ascii="Arial" w:hAnsi="Arial" w:cs="Arial"/>
        </w:rPr>
      </w:pPr>
      <w:hyperlink r:id="rId9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C66A51" w:rsidRPr="00090804" w:rsidRDefault="00C66A51" w:rsidP="00C66A51">
      <w:pPr>
        <w:rPr>
          <w:rFonts w:ascii="Arial" w:hAnsi="Arial" w:cs="Arial"/>
          <w:sz w:val="20"/>
          <w:szCs w:val="20"/>
        </w:rPr>
      </w:pPr>
    </w:p>
    <w:sectPr w:rsidR="00C66A51" w:rsidRPr="00090804" w:rsidSect="0064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94B0ABD0"/>
    <w:lvl w:ilvl="0" w:tplc="CF686654">
      <w:start w:val="1"/>
      <w:numFmt w:val="bullet"/>
      <w:lvlText w:val="•"/>
      <w:lvlJc w:val="left"/>
    </w:lvl>
    <w:lvl w:ilvl="1" w:tplc="2F4E4A46">
      <w:start w:val="1"/>
      <w:numFmt w:val="bullet"/>
      <w:lvlText w:val="•"/>
      <w:lvlJc w:val="left"/>
    </w:lvl>
    <w:lvl w:ilvl="2" w:tplc="D90C3516">
      <w:numFmt w:val="decimal"/>
      <w:lvlText w:val=""/>
      <w:lvlJc w:val="left"/>
    </w:lvl>
    <w:lvl w:ilvl="3" w:tplc="15F6C198">
      <w:numFmt w:val="decimal"/>
      <w:lvlText w:val=""/>
      <w:lvlJc w:val="left"/>
    </w:lvl>
    <w:lvl w:ilvl="4" w:tplc="6210921C">
      <w:numFmt w:val="decimal"/>
      <w:lvlText w:val=""/>
      <w:lvlJc w:val="left"/>
    </w:lvl>
    <w:lvl w:ilvl="5" w:tplc="A9CCA1AA">
      <w:numFmt w:val="decimal"/>
      <w:lvlText w:val=""/>
      <w:lvlJc w:val="left"/>
    </w:lvl>
    <w:lvl w:ilvl="6" w:tplc="80D04E10">
      <w:numFmt w:val="decimal"/>
      <w:lvlText w:val=""/>
      <w:lvlJc w:val="left"/>
    </w:lvl>
    <w:lvl w:ilvl="7" w:tplc="4880BB02">
      <w:numFmt w:val="decimal"/>
      <w:lvlText w:val=""/>
      <w:lvlJc w:val="left"/>
    </w:lvl>
    <w:lvl w:ilvl="8" w:tplc="ED8CAD1C">
      <w:numFmt w:val="decimal"/>
      <w:lvlText w:val=""/>
      <w:lvlJc w:val="left"/>
    </w:lvl>
  </w:abstractNum>
  <w:abstractNum w:abstractNumId="1">
    <w:nsid w:val="00003D6C"/>
    <w:multiLevelType w:val="hybridMultilevel"/>
    <w:tmpl w:val="7BA29778"/>
    <w:lvl w:ilvl="0" w:tplc="4F9A504C">
      <w:start w:val="1"/>
      <w:numFmt w:val="bullet"/>
      <w:lvlText w:val="-"/>
      <w:lvlJc w:val="left"/>
    </w:lvl>
    <w:lvl w:ilvl="1" w:tplc="D5246046">
      <w:numFmt w:val="decimal"/>
      <w:lvlText w:val=""/>
      <w:lvlJc w:val="left"/>
    </w:lvl>
    <w:lvl w:ilvl="2" w:tplc="BDF848F6">
      <w:numFmt w:val="decimal"/>
      <w:lvlText w:val=""/>
      <w:lvlJc w:val="left"/>
    </w:lvl>
    <w:lvl w:ilvl="3" w:tplc="5428FA80">
      <w:numFmt w:val="decimal"/>
      <w:lvlText w:val=""/>
      <w:lvlJc w:val="left"/>
    </w:lvl>
    <w:lvl w:ilvl="4" w:tplc="A8961CE0">
      <w:numFmt w:val="decimal"/>
      <w:lvlText w:val=""/>
      <w:lvlJc w:val="left"/>
    </w:lvl>
    <w:lvl w:ilvl="5" w:tplc="0D389916">
      <w:numFmt w:val="decimal"/>
      <w:lvlText w:val=""/>
      <w:lvlJc w:val="left"/>
    </w:lvl>
    <w:lvl w:ilvl="6" w:tplc="78421DD8">
      <w:numFmt w:val="decimal"/>
      <w:lvlText w:val=""/>
      <w:lvlJc w:val="left"/>
    </w:lvl>
    <w:lvl w:ilvl="7" w:tplc="72B611CE">
      <w:numFmt w:val="decimal"/>
      <w:lvlText w:val=""/>
      <w:lvlJc w:val="left"/>
    </w:lvl>
    <w:lvl w:ilvl="8" w:tplc="70C25710">
      <w:numFmt w:val="decimal"/>
      <w:lvlText w:val=""/>
      <w:lvlJc w:val="left"/>
    </w:lvl>
  </w:abstractNum>
  <w:abstractNum w:abstractNumId="2">
    <w:nsid w:val="000072AE"/>
    <w:multiLevelType w:val="hybridMultilevel"/>
    <w:tmpl w:val="B5ECA224"/>
    <w:lvl w:ilvl="0" w:tplc="EB24628E">
      <w:start w:val="1"/>
      <w:numFmt w:val="bullet"/>
      <w:lvlText w:val="-"/>
      <w:lvlJc w:val="left"/>
    </w:lvl>
    <w:lvl w:ilvl="1" w:tplc="4E46535E">
      <w:numFmt w:val="decimal"/>
      <w:lvlText w:val=""/>
      <w:lvlJc w:val="left"/>
    </w:lvl>
    <w:lvl w:ilvl="2" w:tplc="93AA6D4E">
      <w:numFmt w:val="decimal"/>
      <w:lvlText w:val=""/>
      <w:lvlJc w:val="left"/>
    </w:lvl>
    <w:lvl w:ilvl="3" w:tplc="E05E2C4C">
      <w:numFmt w:val="decimal"/>
      <w:lvlText w:val=""/>
      <w:lvlJc w:val="left"/>
    </w:lvl>
    <w:lvl w:ilvl="4" w:tplc="D3BA1EE0">
      <w:numFmt w:val="decimal"/>
      <w:lvlText w:val=""/>
      <w:lvlJc w:val="left"/>
    </w:lvl>
    <w:lvl w:ilvl="5" w:tplc="D0365FC6">
      <w:numFmt w:val="decimal"/>
      <w:lvlText w:val=""/>
      <w:lvlJc w:val="left"/>
    </w:lvl>
    <w:lvl w:ilvl="6" w:tplc="97D098D4">
      <w:numFmt w:val="decimal"/>
      <w:lvlText w:val=""/>
      <w:lvlJc w:val="left"/>
    </w:lvl>
    <w:lvl w:ilvl="7" w:tplc="85326AE2">
      <w:numFmt w:val="decimal"/>
      <w:lvlText w:val=""/>
      <w:lvlJc w:val="left"/>
    </w:lvl>
    <w:lvl w:ilvl="8" w:tplc="F7A299C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911FD"/>
    <w:rsid w:val="004911FD"/>
    <w:rsid w:val="00C6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66A51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66A51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_database_highlighted_cv_freetocontac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sv_v9Czkx2Dc8bW4Bt4w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ochukwu.399950@gulfjobseeke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gochukwu.399950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2020-12-05T09:07:00Z</dcterms:created>
  <dcterms:modified xsi:type="dcterms:W3CDTF">2020-12-05T08:10:00Z</dcterms:modified>
</cp:coreProperties>
</file>