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Pr="00DA1858" w:rsidRDefault="001B16C8" w:rsidP="004439B7">
      <w:pPr>
        <w:pStyle w:val="Title"/>
        <w:jc w:val="center"/>
        <w:rPr>
          <w:lang w:val="fr-FR"/>
        </w:rPr>
      </w:pPr>
      <w:r w:rsidRPr="00DA1858">
        <w:rPr>
          <w:lang w:val="fr-FR"/>
        </w:rPr>
        <w:t xml:space="preserve">RUCHI </w:t>
      </w:r>
    </w:p>
    <w:p w:rsidR="00141A4C" w:rsidRPr="006C2D31" w:rsidRDefault="00141A4C" w:rsidP="0008107C">
      <w:pPr>
        <w:jc w:val="center"/>
        <w:rPr>
          <w:lang w:val="fr-FR"/>
        </w:rPr>
      </w:pPr>
      <w:r w:rsidRPr="006C2D31">
        <w:rPr>
          <w:lang w:val="fr-FR"/>
        </w:rPr>
        <w:t>|</w:t>
      </w:r>
      <w:hyperlink r:id="rId8" w:history="1">
        <w:r w:rsidR="006865E9" w:rsidRPr="00AC614F">
          <w:rPr>
            <w:rStyle w:val="Hyperlink"/>
            <w:lang w:val="fr-FR"/>
          </w:rPr>
          <w:t>ruchi.42042@2freemail.com</w:t>
        </w:r>
      </w:hyperlink>
      <w:r w:rsidR="001B16C8" w:rsidRPr="006C2D31">
        <w:rPr>
          <w:lang w:val="fr-FR"/>
        </w:rPr>
        <w:t xml:space="preserve"> | </w:t>
      </w:r>
    </w:p>
    <w:p w:rsidR="0008107C" w:rsidRPr="0008107C" w:rsidRDefault="0008107C" w:rsidP="0008107C">
      <w:pPr>
        <w:pStyle w:val="Heading1"/>
        <w:jc w:val="both"/>
        <w:rPr>
          <w:color w:val="000000" w:themeColor="text1"/>
        </w:rPr>
      </w:pPr>
      <w:r w:rsidRPr="0008107C">
        <w:rPr>
          <w:color w:val="000000" w:themeColor="text1"/>
        </w:rPr>
        <w:t>Snapshot</w:t>
      </w:r>
    </w:p>
    <w:p w:rsidR="0008107C" w:rsidRDefault="0008107C" w:rsidP="0008107C">
      <w:pPr>
        <w:jc w:val="both"/>
        <w:rPr>
          <w:color w:val="000000" w:themeColor="text1"/>
          <w:sz w:val="20"/>
          <w:szCs w:val="20"/>
        </w:rPr>
      </w:pPr>
      <w:r w:rsidRPr="006A17B8">
        <w:rPr>
          <w:color w:val="000000" w:themeColor="text1"/>
          <w:sz w:val="20"/>
          <w:szCs w:val="20"/>
        </w:rPr>
        <w:t xml:space="preserve">I am a highly qualified, driven and motivated financial executive with 12+ years of experience of managing several departments with a deep and multifaceted understanding of financial, commercial and corporate matters.  </w:t>
      </w:r>
    </w:p>
    <w:p w:rsidR="0008107C" w:rsidRPr="00A3168A" w:rsidRDefault="0008107C" w:rsidP="0008107C">
      <w:pPr>
        <w:pStyle w:val="BodyText"/>
        <w:jc w:val="both"/>
        <w:rPr>
          <w:b/>
          <w:i/>
          <w:iCs/>
          <w:color w:val="000000" w:themeColor="text1"/>
          <w:sz w:val="28"/>
          <w:szCs w:val="28"/>
        </w:rPr>
      </w:pPr>
      <w:r w:rsidRPr="00A3168A">
        <w:rPr>
          <w:b/>
          <w:color w:val="000000" w:themeColor="text1"/>
          <w:sz w:val="28"/>
          <w:szCs w:val="28"/>
        </w:rPr>
        <w:t>Profile: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>Excellent interpersonal skills, confident and poised in interactions with individuals at all levels readily developing rapport with clients and colleagues.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>Highly trustworthy, ethical and discreet; committed to superior customer service.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 xml:space="preserve">Dedicated individual; achieving a reputation for consistently going </w:t>
      </w:r>
      <w:r w:rsidR="00A90CAB">
        <w:rPr>
          <w:bCs/>
          <w:color w:val="000000" w:themeColor="text1"/>
          <w:sz w:val="20"/>
        </w:rPr>
        <w:t>the “extra mile”</w:t>
      </w:r>
      <w:r w:rsidRPr="006A17B8">
        <w:rPr>
          <w:bCs/>
          <w:color w:val="000000" w:themeColor="text1"/>
          <w:sz w:val="20"/>
        </w:rPr>
        <w:t>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>Detail orientated and resourceful in the completion of projects with an ability to multitask and meet strict deadlines.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 xml:space="preserve">Proven ability to collect consolidates, organize and prioritize </w:t>
      </w:r>
      <w:r w:rsidR="00A90CAB">
        <w:rPr>
          <w:bCs/>
          <w:color w:val="000000" w:themeColor="text1"/>
          <w:sz w:val="20"/>
        </w:rPr>
        <w:t>financial documents</w:t>
      </w:r>
      <w:r w:rsidRPr="006A17B8">
        <w:rPr>
          <w:bCs/>
          <w:color w:val="000000" w:themeColor="text1"/>
          <w:sz w:val="20"/>
        </w:rPr>
        <w:t>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>Highly regarded for a proactive attitude and an ability to think literally, providing ideas and solutions.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>Adopt a creative approach to problem solving through use of excellent analytical skills.</w:t>
      </w:r>
    </w:p>
    <w:p w:rsidR="0008107C" w:rsidRPr="006A17B8" w:rsidRDefault="0008107C" w:rsidP="00BA7163">
      <w:pPr>
        <w:pStyle w:val="BodyText"/>
        <w:numPr>
          <w:ilvl w:val="0"/>
          <w:numId w:val="6"/>
        </w:numPr>
        <w:spacing w:after="0"/>
        <w:jc w:val="both"/>
        <w:rPr>
          <w:b/>
          <w:bCs/>
          <w:i/>
          <w:iCs/>
          <w:color w:val="000000" w:themeColor="text1"/>
          <w:sz w:val="20"/>
        </w:rPr>
      </w:pPr>
      <w:r w:rsidRPr="006A17B8">
        <w:rPr>
          <w:bCs/>
          <w:color w:val="000000" w:themeColor="text1"/>
          <w:sz w:val="20"/>
        </w:rPr>
        <w:t>Organized individual with exceptional follow through capabilities.</w:t>
      </w:r>
    </w:p>
    <w:p w:rsidR="006270A9" w:rsidRDefault="0008107C" w:rsidP="00B07A2E">
      <w:pPr>
        <w:pStyle w:val="Heading1"/>
        <w:jc w:val="both"/>
      </w:pPr>
      <w:r>
        <w:t xml:space="preserve">Professional </w:t>
      </w:r>
      <w:sdt>
        <w:sdtPr>
          <w:alias w:val="Experience:"/>
          <w:tag w:val="Experience:"/>
          <w:id w:val="171684534"/>
          <w:placeholder>
            <w:docPart w:val="BC8B99225DC94E52B1F767F2CD29D6C3"/>
          </w:placeholder>
          <w:temporary/>
          <w:showingPlcHdr/>
        </w:sdtPr>
        <w:sdtContent>
          <w:r w:rsidR="009D5933">
            <w:t>Experience</w:t>
          </w:r>
        </w:sdtContent>
      </w:sdt>
    </w:p>
    <w:p w:rsidR="00B95DAA" w:rsidRDefault="00A85D16" w:rsidP="00B07A2E">
      <w:pPr>
        <w:pStyle w:val="Heading2"/>
        <w:jc w:val="both"/>
      </w:pPr>
      <w:r>
        <w:t>Aggreko international projects ltd</w:t>
      </w:r>
      <w:r w:rsidR="009D5933">
        <w:t> </w:t>
      </w:r>
      <w:r w:rsidR="0008107C">
        <w:tab/>
      </w:r>
      <w:r w:rsidR="0008107C">
        <w:tab/>
      </w:r>
      <w:r w:rsidR="0008107C">
        <w:tab/>
      </w:r>
      <w:r w:rsidR="0008107C">
        <w:tab/>
      </w:r>
      <w:r w:rsidR="009D5933">
        <w:t> </w:t>
      </w:r>
      <w:r w:rsidR="00B95DAA">
        <w:t>FEB 2012</w:t>
      </w:r>
      <w:r>
        <w:t xml:space="preserve"> – </w:t>
      </w:r>
      <w:r w:rsidR="00A23C85">
        <w:t>Dec 2017</w:t>
      </w:r>
    </w:p>
    <w:p w:rsidR="00B95DAA" w:rsidRDefault="0008107C" w:rsidP="0008107C">
      <w:pPr>
        <w:pStyle w:val="Heading2"/>
        <w:jc w:val="both"/>
      </w:pPr>
      <w:r>
        <w:rPr>
          <w:rFonts w:asciiTheme="minorHAnsi" w:hAnsiTheme="minorHAnsi"/>
          <w:b w:val="0"/>
          <w:color w:val="000000" w:themeColor="text1"/>
          <w:szCs w:val="24"/>
        </w:rPr>
        <w:t xml:space="preserve">SENIOR ACCOUNTANT/ COMMERCIAL CONTRACT – SUPERVISOR </w:t>
      </w:r>
    </w:p>
    <w:p w:rsidR="0008107C" w:rsidRDefault="00422CF7" w:rsidP="0008107C">
      <w:pPr>
        <w:spacing w:after="0"/>
        <w:ind w:firstLine="216"/>
      </w:pPr>
      <w:r w:rsidRPr="00422CF7">
        <w:rPr>
          <w:b/>
        </w:rPr>
        <w:t>Direct Reporting To:</w:t>
      </w:r>
      <w:r>
        <w:t xml:space="preserve"> Finance Manager</w:t>
      </w:r>
    </w:p>
    <w:p w:rsidR="0008107C" w:rsidRPr="00422CF7" w:rsidRDefault="0008107C" w:rsidP="0008107C">
      <w:pPr>
        <w:spacing w:after="0"/>
        <w:ind w:firstLine="216"/>
      </w:pPr>
    </w:p>
    <w:p w:rsidR="00A85D16" w:rsidRPr="00AC7B2E" w:rsidRDefault="00A85D16" w:rsidP="00BA7163">
      <w:pPr>
        <w:pStyle w:val="ListBulle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AC7B2E">
        <w:rPr>
          <w:rFonts w:ascii="Arial" w:hAnsi="Arial" w:cs="Arial"/>
          <w:b/>
          <w:sz w:val="20"/>
          <w:szCs w:val="20"/>
        </w:rPr>
        <w:t>Responsibilities:</w:t>
      </w:r>
    </w:p>
    <w:p w:rsidR="0008107C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4E2036">
        <w:rPr>
          <w:bCs/>
          <w:color w:val="000000" w:themeColor="text1"/>
          <w:sz w:val="20"/>
          <w:szCs w:val="20"/>
        </w:rPr>
        <w:t>Supervised the life cycle of all active project invoices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08107C" w:rsidRPr="00DE5104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 xml:space="preserve">Develop and maintain </w:t>
      </w:r>
      <w:r w:rsidRPr="00A90CAB">
        <w:rPr>
          <w:b/>
          <w:color w:val="000000" w:themeColor="text1"/>
          <w:sz w:val="20"/>
          <w:szCs w:val="20"/>
        </w:rPr>
        <w:t>financial databases</w:t>
      </w:r>
      <w:r w:rsidRPr="00AA5A9B">
        <w:rPr>
          <w:bCs/>
          <w:color w:val="000000" w:themeColor="text1"/>
          <w:sz w:val="20"/>
          <w:szCs w:val="20"/>
        </w:rPr>
        <w:t xml:space="preserve"> such as Debtors Aging, Debtor Days etc.</w:t>
      </w:r>
    </w:p>
    <w:p w:rsidR="0008107C" w:rsidRPr="00AA5A9B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 xml:space="preserve">Performed account </w:t>
      </w:r>
      <w:r w:rsidRPr="00A90CAB">
        <w:rPr>
          <w:b/>
          <w:color w:val="000000" w:themeColor="text1"/>
          <w:sz w:val="20"/>
          <w:szCs w:val="20"/>
        </w:rPr>
        <w:t xml:space="preserve">reconciliations </w:t>
      </w:r>
      <w:r>
        <w:rPr>
          <w:bCs/>
          <w:color w:val="000000" w:themeColor="text1"/>
          <w:sz w:val="20"/>
          <w:szCs w:val="20"/>
        </w:rPr>
        <w:t>on all financial databases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08107C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>Executed accounting for all areas such as booking invoices, credit notes, expenses, salaries, banks, sales, inventories and fixed assets, banks / payable accounts / receivables accounts reconciliations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08107C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6617F8">
        <w:rPr>
          <w:bCs/>
          <w:color w:val="000000" w:themeColor="text1"/>
          <w:sz w:val="20"/>
          <w:szCs w:val="20"/>
        </w:rPr>
        <w:t xml:space="preserve">Ensure </w:t>
      </w:r>
      <w:r w:rsidRPr="00A90CAB">
        <w:rPr>
          <w:bCs/>
          <w:i/>
          <w:iCs/>
          <w:color w:val="000000" w:themeColor="text1"/>
          <w:sz w:val="20"/>
          <w:szCs w:val="20"/>
        </w:rPr>
        <w:t>timely preparation</w:t>
      </w:r>
      <w:r w:rsidRPr="006617F8">
        <w:rPr>
          <w:bCs/>
          <w:color w:val="000000" w:themeColor="text1"/>
          <w:sz w:val="20"/>
          <w:szCs w:val="20"/>
        </w:rPr>
        <w:t xml:space="preserve"> of budget, annual financial accounts and management accounts as required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696646" w:rsidRPr="00696646" w:rsidRDefault="00696646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696646">
        <w:rPr>
          <w:bCs/>
          <w:color w:val="000000" w:themeColor="text1"/>
          <w:sz w:val="20"/>
          <w:szCs w:val="20"/>
        </w:rPr>
        <w:t>Ensuring all accounting entries and recharges are completed, producing P&amp;L’s, ensuring BalanceSheet reconciliations are completed.</w:t>
      </w:r>
    </w:p>
    <w:p w:rsidR="0008107C" w:rsidRPr="00AA5A9B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 xml:space="preserve">Ensuring </w:t>
      </w:r>
      <w:r w:rsidRPr="00A90CAB">
        <w:rPr>
          <w:b/>
          <w:color w:val="000000" w:themeColor="text1"/>
          <w:sz w:val="20"/>
          <w:szCs w:val="20"/>
        </w:rPr>
        <w:t>data accuracy</w:t>
      </w:r>
      <w:r w:rsidRPr="00AA5A9B">
        <w:rPr>
          <w:bCs/>
          <w:color w:val="000000" w:themeColor="text1"/>
          <w:sz w:val="20"/>
          <w:szCs w:val="20"/>
        </w:rPr>
        <w:t xml:space="preserve"> and fulfilling the deadlines established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696646" w:rsidRPr="00696646" w:rsidRDefault="00696646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696646">
        <w:rPr>
          <w:bCs/>
          <w:color w:val="000000" w:themeColor="text1"/>
          <w:sz w:val="20"/>
          <w:szCs w:val="20"/>
        </w:rPr>
        <w:t xml:space="preserve">Cash flow </w:t>
      </w:r>
      <w:r w:rsidRPr="00696646">
        <w:rPr>
          <w:b/>
          <w:color w:val="000000" w:themeColor="text1"/>
          <w:sz w:val="20"/>
          <w:szCs w:val="20"/>
        </w:rPr>
        <w:t>forecasting</w:t>
      </w:r>
      <w:r w:rsidRPr="00696646">
        <w:rPr>
          <w:bCs/>
          <w:color w:val="000000" w:themeColor="text1"/>
          <w:sz w:val="20"/>
          <w:szCs w:val="20"/>
        </w:rPr>
        <w:t xml:space="preserve"> on weekly basis in various regions and subsequent submission to treasury team in Glasgow. </w:t>
      </w:r>
    </w:p>
    <w:p w:rsidR="0008107C" w:rsidRPr="00AA5A9B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>Updating executive managers and Board members on risks identified and recommending actions to be taken</w:t>
      </w:r>
      <w:r w:rsidR="00A90CAB">
        <w:rPr>
          <w:bCs/>
          <w:color w:val="000000" w:themeColor="text1"/>
          <w:sz w:val="20"/>
          <w:szCs w:val="20"/>
        </w:rPr>
        <w:t xml:space="preserve"> via </w:t>
      </w:r>
      <w:r w:rsidR="00A90CAB" w:rsidRPr="00A90CAB">
        <w:rPr>
          <w:b/>
          <w:color w:val="000000" w:themeColor="text1"/>
          <w:sz w:val="20"/>
          <w:szCs w:val="20"/>
        </w:rPr>
        <w:t>financial management reporting</w:t>
      </w:r>
      <w:r w:rsidR="00696646">
        <w:rPr>
          <w:b/>
          <w:color w:val="000000" w:themeColor="text1"/>
          <w:sz w:val="20"/>
          <w:szCs w:val="20"/>
        </w:rPr>
        <w:t>.</w:t>
      </w:r>
    </w:p>
    <w:p w:rsidR="00A90CAB" w:rsidRDefault="00A90CAB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90CAB">
        <w:rPr>
          <w:bCs/>
          <w:color w:val="000000" w:themeColor="text1"/>
          <w:sz w:val="20"/>
          <w:szCs w:val="20"/>
        </w:rPr>
        <w:t xml:space="preserve">Manage </w:t>
      </w:r>
      <w:r w:rsidRPr="00A90CAB">
        <w:rPr>
          <w:b/>
          <w:color w:val="000000" w:themeColor="text1"/>
          <w:sz w:val="20"/>
          <w:szCs w:val="20"/>
        </w:rPr>
        <w:t>monthly closing</w:t>
      </w:r>
      <w:r w:rsidRPr="00A90CAB">
        <w:rPr>
          <w:bCs/>
          <w:color w:val="000000" w:themeColor="text1"/>
          <w:sz w:val="20"/>
          <w:szCs w:val="20"/>
        </w:rPr>
        <w:t xml:space="preserve"> of financial records and posting of month end information ensuring accuracyof financial statements. </w:t>
      </w:r>
    </w:p>
    <w:p w:rsidR="00696646" w:rsidRDefault="00A90CAB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90CAB">
        <w:rPr>
          <w:bCs/>
          <w:color w:val="000000" w:themeColor="text1"/>
          <w:sz w:val="20"/>
          <w:szCs w:val="20"/>
        </w:rPr>
        <w:t xml:space="preserve">Analyze and book </w:t>
      </w:r>
      <w:r w:rsidRPr="00696646">
        <w:rPr>
          <w:bCs/>
          <w:i/>
          <w:iCs/>
          <w:color w:val="000000" w:themeColor="text1"/>
          <w:sz w:val="20"/>
          <w:szCs w:val="20"/>
        </w:rPr>
        <w:t>supplier invoices</w:t>
      </w:r>
      <w:r w:rsidRPr="00A90CAB">
        <w:rPr>
          <w:bCs/>
          <w:color w:val="000000" w:themeColor="text1"/>
          <w:sz w:val="20"/>
          <w:szCs w:val="20"/>
        </w:rPr>
        <w:t xml:space="preserve"> and expense reports for accuracy and eligibility forpayment.</w:t>
      </w:r>
    </w:p>
    <w:p w:rsidR="0008107C" w:rsidRPr="00A90CAB" w:rsidRDefault="00A90CAB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90CAB">
        <w:rPr>
          <w:bCs/>
          <w:color w:val="000000" w:themeColor="text1"/>
          <w:sz w:val="20"/>
          <w:szCs w:val="20"/>
        </w:rPr>
        <w:t>P</w:t>
      </w:r>
      <w:r w:rsidR="0008107C" w:rsidRPr="00A90CAB">
        <w:rPr>
          <w:bCs/>
          <w:color w:val="000000" w:themeColor="text1"/>
          <w:sz w:val="20"/>
          <w:szCs w:val="20"/>
        </w:rPr>
        <w:t xml:space="preserve">repare for </w:t>
      </w:r>
      <w:r w:rsidR="0008107C" w:rsidRPr="00696646">
        <w:rPr>
          <w:b/>
          <w:color w:val="000000" w:themeColor="text1"/>
          <w:sz w:val="20"/>
          <w:szCs w:val="20"/>
        </w:rPr>
        <w:t xml:space="preserve">financial audit </w:t>
      </w:r>
      <w:r w:rsidR="0008107C" w:rsidRPr="00A90CAB">
        <w:rPr>
          <w:bCs/>
          <w:color w:val="000000" w:themeColor="text1"/>
          <w:sz w:val="20"/>
          <w:szCs w:val="20"/>
        </w:rPr>
        <w:t xml:space="preserve">and coordinate the audit process 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08107C" w:rsidRPr="00AA5A9B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 xml:space="preserve">Was responsible for the </w:t>
      </w:r>
      <w:r w:rsidRPr="00696646">
        <w:rPr>
          <w:b/>
          <w:i/>
          <w:iCs/>
          <w:color w:val="000000" w:themeColor="text1"/>
          <w:sz w:val="20"/>
          <w:szCs w:val="20"/>
        </w:rPr>
        <w:t>Audit Process</w:t>
      </w:r>
      <w:r w:rsidRPr="00696646">
        <w:rPr>
          <w:bCs/>
          <w:i/>
          <w:iCs/>
          <w:color w:val="000000" w:themeColor="text1"/>
          <w:sz w:val="20"/>
          <w:szCs w:val="20"/>
        </w:rPr>
        <w:t xml:space="preserve"> for risk analysis</w:t>
      </w:r>
      <w:r w:rsidRPr="00AA5A9B">
        <w:rPr>
          <w:bCs/>
          <w:color w:val="000000" w:themeColor="text1"/>
          <w:sz w:val="20"/>
          <w:szCs w:val="20"/>
        </w:rPr>
        <w:t xml:space="preserve"> on New Contract</w:t>
      </w:r>
      <w:r w:rsidR="00696646">
        <w:rPr>
          <w:bCs/>
          <w:color w:val="000000" w:themeColor="text1"/>
          <w:sz w:val="20"/>
          <w:szCs w:val="20"/>
        </w:rPr>
        <w:t xml:space="preserve"> and </w:t>
      </w:r>
      <w:r w:rsidR="00696646" w:rsidRPr="0008107C">
        <w:rPr>
          <w:bCs/>
          <w:color w:val="000000" w:themeColor="text1"/>
          <w:sz w:val="20"/>
          <w:szCs w:val="20"/>
        </w:rPr>
        <w:t xml:space="preserve">determining the financial viability of the </w:t>
      </w:r>
      <w:r w:rsidR="00696646">
        <w:rPr>
          <w:bCs/>
          <w:color w:val="000000" w:themeColor="text1"/>
          <w:sz w:val="20"/>
          <w:szCs w:val="20"/>
        </w:rPr>
        <w:t xml:space="preserve">project and eventually </w:t>
      </w:r>
      <w:r w:rsidR="00696646" w:rsidRPr="0008107C">
        <w:rPr>
          <w:bCs/>
          <w:color w:val="000000" w:themeColor="text1"/>
          <w:sz w:val="20"/>
          <w:szCs w:val="20"/>
        </w:rPr>
        <w:t>seek relevant approval</w:t>
      </w:r>
      <w:r w:rsidR="00696646">
        <w:rPr>
          <w:bCs/>
          <w:color w:val="000000" w:themeColor="text1"/>
          <w:sz w:val="20"/>
          <w:szCs w:val="20"/>
        </w:rPr>
        <w:t xml:space="preserve"> if required.</w:t>
      </w:r>
    </w:p>
    <w:p w:rsidR="0008107C" w:rsidRPr="00AA5A9B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AA5A9B">
        <w:rPr>
          <w:bCs/>
          <w:color w:val="000000" w:themeColor="text1"/>
          <w:sz w:val="20"/>
          <w:szCs w:val="20"/>
        </w:rPr>
        <w:t>Was responsible for preparation and presentation of the Project Status Report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08107C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Assured </w:t>
      </w:r>
      <w:r w:rsidRPr="00696646">
        <w:rPr>
          <w:b/>
          <w:color w:val="000000" w:themeColor="text1"/>
          <w:sz w:val="20"/>
          <w:szCs w:val="20"/>
        </w:rPr>
        <w:t>Continuous Improvement</w:t>
      </w:r>
      <w:r w:rsidR="00696646">
        <w:rPr>
          <w:bCs/>
          <w:color w:val="000000" w:themeColor="text1"/>
          <w:sz w:val="20"/>
          <w:szCs w:val="20"/>
        </w:rPr>
        <w:t>e</w:t>
      </w:r>
      <w:r w:rsidRPr="00652D9D">
        <w:rPr>
          <w:bCs/>
          <w:color w:val="000000" w:themeColor="text1"/>
          <w:sz w:val="20"/>
          <w:szCs w:val="20"/>
        </w:rPr>
        <w:t>nsure all invoices are timely completed as per the agreed terms and condition</w:t>
      </w:r>
      <w:r w:rsidR="00696646">
        <w:rPr>
          <w:bCs/>
          <w:color w:val="000000" w:themeColor="text1"/>
          <w:sz w:val="20"/>
          <w:szCs w:val="20"/>
        </w:rPr>
        <w:t>.</w:t>
      </w:r>
    </w:p>
    <w:p w:rsidR="0008107C" w:rsidRDefault="0008107C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08107C">
        <w:rPr>
          <w:bCs/>
          <w:color w:val="000000" w:themeColor="text1"/>
          <w:sz w:val="20"/>
          <w:szCs w:val="20"/>
        </w:rPr>
        <w:t>Handling the process of Western Union to over 20 project sites worldwide</w:t>
      </w:r>
    </w:p>
    <w:p w:rsidR="00696646" w:rsidRDefault="00696646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696646">
        <w:rPr>
          <w:bCs/>
          <w:color w:val="000000" w:themeColor="text1"/>
          <w:sz w:val="20"/>
          <w:szCs w:val="20"/>
        </w:rPr>
        <w:t>Assisting with internal and external audit requirements.</w:t>
      </w:r>
    </w:p>
    <w:p w:rsidR="0008107C" w:rsidRDefault="0008107C" w:rsidP="00DA1858">
      <w:pPr>
        <w:pStyle w:val="ListBullet"/>
        <w:numPr>
          <w:ilvl w:val="0"/>
          <w:numId w:val="0"/>
        </w:numPr>
        <w:ind w:left="1440"/>
        <w:jc w:val="both"/>
        <w:rPr>
          <w:bCs/>
          <w:color w:val="000000" w:themeColor="text1"/>
          <w:sz w:val="20"/>
          <w:szCs w:val="20"/>
        </w:rPr>
      </w:pPr>
    </w:p>
    <w:p w:rsidR="007C37E0" w:rsidRPr="0008107C" w:rsidRDefault="007C37E0" w:rsidP="00DA1858">
      <w:pPr>
        <w:pStyle w:val="ListBullet"/>
        <w:numPr>
          <w:ilvl w:val="0"/>
          <w:numId w:val="0"/>
        </w:numPr>
        <w:ind w:left="1440"/>
        <w:jc w:val="both"/>
        <w:rPr>
          <w:bCs/>
          <w:color w:val="000000" w:themeColor="text1"/>
          <w:sz w:val="20"/>
          <w:szCs w:val="20"/>
        </w:rPr>
      </w:pPr>
    </w:p>
    <w:p w:rsidR="00D92425" w:rsidRPr="00AC7B2E" w:rsidRDefault="00A85D16" w:rsidP="00BA7163">
      <w:pPr>
        <w:pStyle w:val="ListBulle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AC7B2E">
        <w:rPr>
          <w:rFonts w:ascii="Arial" w:hAnsi="Arial" w:cs="Arial"/>
          <w:b/>
          <w:sz w:val="20"/>
          <w:szCs w:val="20"/>
        </w:rPr>
        <w:lastRenderedPageBreak/>
        <w:t>Highlights:</w:t>
      </w:r>
    </w:p>
    <w:p w:rsidR="009C688A" w:rsidRPr="0008107C" w:rsidRDefault="009C688A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08107C">
        <w:rPr>
          <w:bCs/>
          <w:color w:val="000000" w:themeColor="text1"/>
          <w:sz w:val="20"/>
          <w:szCs w:val="20"/>
        </w:rPr>
        <w:t>Achievement of KPI resulted in return on capital employed by 0.05 percentage point</w:t>
      </w:r>
    </w:p>
    <w:p w:rsidR="00F97653" w:rsidRPr="0008107C" w:rsidRDefault="00F97653" w:rsidP="00BA7163">
      <w:pPr>
        <w:pStyle w:val="ListBullet"/>
        <w:numPr>
          <w:ilvl w:val="1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08107C">
        <w:rPr>
          <w:bCs/>
          <w:color w:val="000000" w:themeColor="text1"/>
          <w:sz w:val="20"/>
          <w:szCs w:val="20"/>
        </w:rPr>
        <w:t>Involved in the development of a ‘Tax Database’ to ease decision-making</w:t>
      </w:r>
    </w:p>
    <w:p w:rsidR="00E02F4D" w:rsidRPr="00A90CAB" w:rsidRDefault="00A90CAB" w:rsidP="00BA7163">
      <w:pPr>
        <w:pStyle w:val="ListBullet"/>
        <w:numPr>
          <w:ilvl w:val="1"/>
          <w:numId w:val="4"/>
        </w:numPr>
        <w:jc w:val="both"/>
        <w:rPr>
          <w:b/>
          <w:color w:val="000000" w:themeColor="text1"/>
          <w:sz w:val="20"/>
          <w:szCs w:val="20"/>
        </w:rPr>
      </w:pPr>
      <w:r w:rsidRPr="00A90CAB">
        <w:rPr>
          <w:bCs/>
          <w:color w:val="000000" w:themeColor="text1"/>
          <w:sz w:val="20"/>
          <w:szCs w:val="20"/>
        </w:rPr>
        <w:t>Orange Belt Training</w:t>
      </w:r>
      <w:r>
        <w:rPr>
          <w:bCs/>
          <w:color w:val="000000" w:themeColor="text1"/>
          <w:sz w:val="20"/>
          <w:szCs w:val="20"/>
        </w:rPr>
        <w:t xml:space="preserve"> – leading a team of 4 </w:t>
      </w:r>
      <w:r w:rsidR="00E02F4D" w:rsidRPr="0008107C">
        <w:rPr>
          <w:bCs/>
          <w:color w:val="000000" w:themeColor="text1"/>
          <w:sz w:val="20"/>
          <w:szCs w:val="20"/>
        </w:rPr>
        <w:t>to</w:t>
      </w:r>
      <w:r>
        <w:rPr>
          <w:bCs/>
          <w:color w:val="000000" w:themeColor="text1"/>
          <w:sz w:val="20"/>
          <w:szCs w:val="20"/>
        </w:rPr>
        <w:t xml:space="preserve"> develop a combust process in order to</w:t>
      </w:r>
      <w:r w:rsidRPr="0008107C">
        <w:rPr>
          <w:bCs/>
          <w:color w:val="000000" w:themeColor="text1"/>
          <w:sz w:val="20"/>
          <w:szCs w:val="20"/>
        </w:rPr>
        <w:t>reduce</w:t>
      </w:r>
      <w:r w:rsidR="00E02F4D" w:rsidRPr="0008107C">
        <w:rPr>
          <w:bCs/>
          <w:color w:val="000000" w:themeColor="text1"/>
          <w:sz w:val="20"/>
          <w:szCs w:val="20"/>
        </w:rPr>
        <w:t xml:space="preserve"> Average Delay days in invoicing from 18 days to 10 days, which consequentially increased the </w:t>
      </w:r>
      <w:r w:rsidR="00E02F4D" w:rsidRPr="00A90CAB">
        <w:rPr>
          <w:b/>
          <w:color w:val="000000" w:themeColor="text1"/>
          <w:sz w:val="20"/>
          <w:szCs w:val="20"/>
        </w:rPr>
        <w:t>Returns on Capital Employed.</w:t>
      </w:r>
    </w:p>
    <w:p w:rsidR="00A23C85" w:rsidRDefault="005441ED" w:rsidP="00A23C85">
      <w:pPr>
        <w:pStyle w:val="Heading2"/>
        <w:spacing w:before="0"/>
        <w:jc w:val="both"/>
      </w:pPr>
      <w:r>
        <w:t>hamilton design Int. LLc</w:t>
      </w:r>
      <w:r w:rsidR="00A43845">
        <w:t> | </w:t>
      </w:r>
      <w:r>
        <w:t>aug 2008 – jan 2012</w:t>
      </w:r>
    </w:p>
    <w:p w:rsidR="00422CF7" w:rsidRPr="00422CF7" w:rsidRDefault="0008107C" w:rsidP="00A23C85">
      <w:pPr>
        <w:pStyle w:val="Heading2"/>
        <w:spacing w:before="0"/>
        <w:jc w:val="both"/>
        <w:rPr>
          <w:b w:val="0"/>
          <w:caps w:val="0"/>
        </w:rPr>
      </w:pPr>
      <w:r w:rsidRPr="00A3168A">
        <w:rPr>
          <w:rFonts w:asciiTheme="minorHAnsi" w:hAnsiTheme="minorHAnsi"/>
          <w:b w:val="0"/>
          <w:color w:val="000000" w:themeColor="text1"/>
          <w:szCs w:val="24"/>
        </w:rPr>
        <w:t>comm</w:t>
      </w:r>
      <w:r>
        <w:rPr>
          <w:rFonts w:asciiTheme="minorHAnsi" w:hAnsiTheme="minorHAnsi"/>
          <w:b w:val="0"/>
          <w:color w:val="000000" w:themeColor="text1"/>
          <w:szCs w:val="24"/>
        </w:rPr>
        <w:t xml:space="preserve">ercial &amp; financE TEAM </w:t>
      </w:r>
      <w:r w:rsidRPr="00A3168A">
        <w:rPr>
          <w:rFonts w:asciiTheme="minorHAnsi" w:hAnsiTheme="minorHAnsi"/>
          <w:b w:val="0"/>
          <w:color w:val="000000" w:themeColor="text1"/>
        </w:rPr>
        <w:t>LEADER</w:t>
      </w:r>
    </w:p>
    <w:p w:rsidR="00806486" w:rsidRPr="00AC7B2E" w:rsidRDefault="00806486" w:rsidP="0008107C">
      <w:pPr>
        <w:pStyle w:val="ListBullet"/>
        <w:numPr>
          <w:ilvl w:val="0"/>
          <w:numId w:val="0"/>
        </w:numPr>
        <w:ind w:left="432" w:hanging="72"/>
        <w:jc w:val="both"/>
        <w:rPr>
          <w:rFonts w:ascii="Arial" w:hAnsi="Arial" w:cs="Arial"/>
          <w:sz w:val="20"/>
          <w:szCs w:val="20"/>
        </w:rPr>
      </w:pPr>
      <w:r w:rsidRPr="00AC7B2E">
        <w:rPr>
          <w:rFonts w:ascii="Arial" w:hAnsi="Arial" w:cs="Arial"/>
          <w:b/>
          <w:sz w:val="20"/>
          <w:szCs w:val="20"/>
        </w:rPr>
        <w:t>Responsibilities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 xml:space="preserve">Overlooked the logistics and continuous review of the </w:t>
      </w:r>
      <w:r w:rsidRPr="00A3168A">
        <w:rPr>
          <w:b/>
          <w:color w:val="000000" w:themeColor="text1"/>
          <w:sz w:val="20"/>
          <w:szCs w:val="20"/>
        </w:rPr>
        <w:t>Contract Library</w:t>
      </w:r>
      <w:r w:rsidRPr="00A3168A">
        <w:rPr>
          <w:color w:val="000000" w:themeColor="text1"/>
          <w:sz w:val="20"/>
          <w:szCs w:val="20"/>
        </w:rPr>
        <w:t>, producing supporting documentation</w:t>
      </w:r>
      <w:r w:rsidR="00696646">
        <w:rPr>
          <w:color w:val="000000" w:themeColor="text1"/>
          <w:sz w:val="20"/>
          <w:szCs w:val="20"/>
        </w:rPr>
        <w:t>.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>Was Responsible for review of all subsequent contracts/sub – contracts, warranties, bonds, and the like to ensure that any obligations placed on the company meets the minimum requirement</w:t>
      </w:r>
      <w:r w:rsidR="00696646">
        <w:rPr>
          <w:color w:val="000000" w:themeColor="text1"/>
          <w:sz w:val="20"/>
          <w:szCs w:val="20"/>
        </w:rPr>
        <w:t>.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>Carried out the analysis of the financial characteristics of the tender proposed</w:t>
      </w:r>
      <w:r w:rsidR="00696646">
        <w:rPr>
          <w:color w:val="000000" w:themeColor="text1"/>
          <w:sz w:val="20"/>
          <w:szCs w:val="20"/>
        </w:rPr>
        <w:t>.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>Oversaw documentation of invoices relating to subcontractors, suppliers, top management, Purchased and Operations Department and other stakeholders involved</w:t>
      </w:r>
      <w:r w:rsidR="00696646">
        <w:rPr>
          <w:color w:val="000000" w:themeColor="text1"/>
          <w:sz w:val="20"/>
          <w:szCs w:val="20"/>
        </w:rPr>
        <w:t>.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>Assisted with collecting, tracking, verifying, and reporting on budgets, commitments, and obligations</w:t>
      </w:r>
      <w:r w:rsidR="00696646">
        <w:rPr>
          <w:color w:val="000000" w:themeColor="text1"/>
          <w:sz w:val="20"/>
          <w:szCs w:val="20"/>
        </w:rPr>
        <w:t>.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>Was responsible for tracking the life cycle of all invoices and detection and irregularities</w:t>
      </w:r>
      <w:r w:rsidR="00696646">
        <w:rPr>
          <w:color w:val="000000" w:themeColor="text1"/>
          <w:sz w:val="20"/>
          <w:szCs w:val="20"/>
        </w:rPr>
        <w:t>.</w:t>
      </w:r>
    </w:p>
    <w:p w:rsidR="0008107C" w:rsidRPr="00A3168A" w:rsidRDefault="0008107C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A3168A">
        <w:rPr>
          <w:color w:val="000000" w:themeColor="text1"/>
          <w:sz w:val="20"/>
          <w:szCs w:val="20"/>
        </w:rPr>
        <w:t xml:space="preserve">Was Responsible for preparation and presentation of the </w:t>
      </w:r>
      <w:r w:rsidRPr="00A3168A">
        <w:rPr>
          <w:b/>
          <w:color w:val="000000" w:themeColor="text1"/>
          <w:sz w:val="20"/>
          <w:szCs w:val="20"/>
        </w:rPr>
        <w:t>Project Status Report</w:t>
      </w:r>
      <w:r w:rsidR="00696646">
        <w:rPr>
          <w:b/>
          <w:color w:val="000000" w:themeColor="text1"/>
          <w:sz w:val="20"/>
          <w:szCs w:val="20"/>
        </w:rPr>
        <w:t>.</w:t>
      </w:r>
    </w:p>
    <w:p w:rsidR="00A43845" w:rsidRDefault="001F30D3" w:rsidP="00B07A2E">
      <w:pPr>
        <w:pStyle w:val="Heading2"/>
        <w:jc w:val="both"/>
      </w:pPr>
      <w:r>
        <w:t>nissan middle east</w:t>
      </w:r>
      <w:r w:rsidR="00A43845">
        <w:t> | </w:t>
      </w:r>
      <w:r>
        <w:t>sept 2007 – jul 2008</w:t>
      </w:r>
    </w:p>
    <w:p w:rsidR="0008107C" w:rsidRDefault="0008107C" w:rsidP="0008107C">
      <w:pPr>
        <w:pStyle w:val="Heading2"/>
        <w:jc w:val="both"/>
        <w:rPr>
          <w:rFonts w:asciiTheme="minorHAnsi" w:hAnsiTheme="minorHAnsi"/>
          <w:b w:val="0"/>
          <w:color w:val="000000" w:themeColor="text1"/>
          <w:szCs w:val="24"/>
        </w:rPr>
      </w:pPr>
      <w:r w:rsidRPr="00A3168A">
        <w:rPr>
          <w:rFonts w:asciiTheme="minorHAnsi" w:hAnsiTheme="minorHAnsi"/>
          <w:b w:val="0"/>
          <w:color w:val="000000" w:themeColor="text1"/>
          <w:szCs w:val="24"/>
        </w:rPr>
        <w:t>sales administration </w:t>
      </w:r>
      <w:r>
        <w:rPr>
          <w:rFonts w:asciiTheme="minorHAnsi" w:hAnsiTheme="minorHAnsi"/>
          <w:b w:val="0"/>
          <w:color w:val="000000" w:themeColor="text1"/>
          <w:szCs w:val="24"/>
        </w:rPr>
        <w:t>SENIOR EXECUTIVE</w:t>
      </w:r>
    </w:p>
    <w:p w:rsidR="00806486" w:rsidRPr="0008107C" w:rsidRDefault="00806486" w:rsidP="0008107C">
      <w:pPr>
        <w:pStyle w:val="ListBullet"/>
        <w:numPr>
          <w:ilvl w:val="0"/>
          <w:numId w:val="0"/>
        </w:numPr>
        <w:ind w:left="432" w:hanging="72"/>
        <w:jc w:val="both"/>
        <w:rPr>
          <w:rFonts w:ascii="Arial" w:hAnsi="Arial" w:cs="Arial"/>
          <w:b/>
          <w:sz w:val="20"/>
          <w:szCs w:val="20"/>
        </w:rPr>
      </w:pPr>
      <w:r w:rsidRPr="00AC7B2E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806486" w:rsidRPr="0008107C" w:rsidRDefault="00806486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Overlook market research and develop strategies in accordance to current marketing trends</w:t>
      </w:r>
      <w:r w:rsidR="00696646">
        <w:rPr>
          <w:color w:val="000000" w:themeColor="text1"/>
          <w:sz w:val="20"/>
          <w:szCs w:val="20"/>
        </w:rPr>
        <w:t>.</w:t>
      </w:r>
    </w:p>
    <w:p w:rsidR="006A6B66" w:rsidRPr="0008107C" w:rsidRDefault="00806486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Engaged in coordination between the sales and technical team of the organization</w:t>
      </w:r>
      <w:r w:rsidR="00696646">
        <w:rPr>
          <w:color w:val="000000" w:themeColor="text1"/>
          <w:sz w:val="20"/>
          <w:szCs w:val="20"/>
        </w:rPr>
        <w:t>.</w:t>
      </w:r>
    </w:p>
    <w:p w:rsidR="00AC7B2E" w:rsidRPr="0008107C" w:rsidRDefault="006A6B66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Handle the organizations miscellaneous</w:t>
      </w:r>
      <w:r w:rsidR="00696646">
        <w:rPr>
          <w:color w:val="000000" w:themeColor="text1"/>
          <w:sz w:val="20"/>
          <w:szCs w:val="20"/>
        </w:rPr>
        <w:t xml:space="preserve"> events and </w:t>
      </w:r>
      <w:r w:rsidRPr="0008107C">
        <w:rPr>
          <w:color w:val="000000" w:themeColor="text1"/>
          <w:sz w:val="20"/>
          <w:szCs w:val="20"/>
        </w:rPr>
        <w:t>logistic operations</w:t>
      </w:r>
      <w:r w:rsidR="00696646">
        <w:rPr>
          <w:color w:val="000000" w:themeColor="text1"/>
          <w:sz w:val="20"/>
          <w:szCs w:val="20"/>
        </w:rPr>
        <w:t>.</w:t>
      </w:r>
    </w:p>
    <w:p w:rsidR="00A43845" w:rsidRDefault="00D46DC7" w:rsidP="00B07A2E">
      <w:pPr>
        <w:pStyle w:val="Heading2"/>
        <w:jc w:val="both"/>
      </w:pPr>
      <w:r>
        <w:t>i-flex solutions</w:t>
      </w:r>
      <w:r w:rsidR="00A43845">
        <w:t> | </w:t>
      </w:r>
      <w:r>
        <w:t>jan 2005 – aug 2007</w:t>
      </w:r>
    </w:p>
    <w:p w:rsidR="0008107C" w:rsidRDefault="0008107C" w:rsidP="0008107C">
      <w:pPr>
        <w:pStyle w:val="Heading2"/>
        <w:jc w:val="both"/>
        <w:rPr>
          <w:rFonts w:asciiTheme="minorHAnsi" w:hAnsiTheme="minorHAnsi"/>
          <w:b w:val="0"/>
          <w:color w:val="000000" w:themeColor="text1"/>
          <w:szCs w:val="24"/>
        </w:rPr>
      </w:pPr>
      <w:r>
        <w:rPr>
          <w:rFonts w:asciiTheme="minorHAnsi" w:hAnsiTheme="minorHAnsi"/>
          <w:b w:val="0"/>
          <w:color w:val="000000" w:themeColor="text1"/>
          <w:szCs w:val="24"/>
        </w:rPr>
        <w:t>A</w:t>
      </w:r>
      <w:r w:rsidRPr="00A3168A">
        <w:rPr>
          <w:rFonts w:asciiTheme="minorHAnsi" w:hAnsiTheme="minorHAnsi"/>
          <w:b w:val="0"/>
          <w:color w:val="000000" w:themeColor="text1"/>
          <w:szCs w:val="24"/>
        </w:rPr>
        <w:t>dministration</w:t>
      </w:r>
      <w:r>
        <w:rPr>
          <w:rFonts w:asciiTheme="minorHAnsi" w:hAnsiTheme="minorHAnsi"/>
          <w:b w:val="0"/>
          <w:color w:val="000000" w:themeColor="text1"/>
          <w:szCs w:val="24"/>
        </w:rPr>
        <w:t xml:space="preserve"> MANAGER</w:t>
      </w:r>
      <w:r w:rsidRPr="00A3168A">
        <w:rPr>
          <w:rFonts w:asciiTheme="minorHAnsi" w:hAnsiTheme="minorHAnsi"/>
          <w:b w:val="0"/>
          <w:color w:val="000000" w:themeColor="text1"/>
          <w:szCs w:val="24"/>
        </w:rPr>
        <w:t>  </w:t>
      </w:r>
    </w:p>
    <w:p w:rsidR="00D46DC7" w:rsidRPr="00AC7B2E" w:rsidRDefault="00D46DC7" w:rsidP="0008107C">
      <w:pPr>
        <w:pStyle w:val="ListBullet"/>
        <w:numPr>
          <w:ilvl w:val="0"/>
          <w:numId w:val="0"/>
        </w:numPr>
        <w:ind w:left="432" w:hanging="72"/>
        <w:jc w:val="both"/>
        <w:rPr>
          <w:rFonts w:ascii="Arial" w:hAnsi="Arial" w:cs="Arial"/>
          <w:b/>
          <w:sz w:val="20"/>
          <w:szCs w:val="20"/>
        </w:rPr>
      </w:pPr>
      <w:r w:rsidRPr="00AC7B2E">
        <w:rPr>
          <w:rFonts w:ascii="Arial" w:hAnsi="Arial" w:cs="Arial"/>
          <w:b/>
          <w:sz w:val="20"/>
          <w:szCs w:val="20"/>
        </w:rPr>
        <w:t>Responsibilities:</w:t>
      </w:r>
    </w:p>
    <w:p w:rsidR="00735D2B" w:rsidRPr="0008107C" w:rsidRDefault="00D46DC7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Responsible for </w:t>
      </w:r>
      <w:r w:rsidR="00735D2B" w:rsidRPr="0008107C">
        <w:rPr>
          <w:color w:val="000000" w:themeColor="text1"/>
          <w:sz w:val="20"/>
          <w:szCs w:val="20"/>
        </w:rPr>
        <w:t xml:space="preserve">development and </w:t>
      </w:r>
      <w:r w:rsidRPr="0008107C">
        <w:rPr>
          <w:color w:val="000000" w:themeColor="text1"/>
          <w:sz w:val="20"/>
          <w:szCs w:val="20"/>
        </w:rPr>
        <w:t>mainte</w:t>
      </w:r>
      <w:r w:rsidR="00735D2B" w:rsidRPr="0008107C">
        <w:rPr>
          <w:color w:val="000000" w:themeColor="text1"/>
          <w:sz w:val="20"/>
          <w:szCs w:val="20"/>
        </w:rPr>
        <w:t>na</w:t>
      </w:r>
      <w:r w:rsidRPr="0008107C">
        <w:rPr>
          <w:color w:val="000000" w:themeColor="text1"/>
          <w:sz w:val="20"/>
          <w:szCs w:val="20"/>
        </w:rPr>
        <w:t xml:space="preserve">nce </w:t>
      </w:r>
      <w:r w:rsidR="00735D2B" w:rsidRPr="0008107C">
        <w:rPr>
          <w:color w:val="000000" w:themeColor="text1"/>
          <w:sz w:val="20"/>
          <w:szCs w:val="20"/>
        </w:rPr>
        <w:t>of a documentation management system</w:t>
      </w:r>
      <w:r w:rsidR="00696646">
        <w:rPr>
          <w:color w:val="000000" w:themeColor="text1"/>
          <w:sz w:val="20"/>
          <w:szCs w:val="20"/>
        </w:rPr>
        <w:t>.</w:t>
      </w:r>
    </w:p>
    <w:p w:rsidR="00A43845" w:rsidRPr="0008107C" w:rsidRDefault="00735D2B" w:rsidP="00BA7163">
      <w:pPr>
        <w:pStyle w:val="ListBullet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Point of contact for coordination between the departments of the organization to ensure the smooth and efficient operation of the branch</w:t>
      </w:r>
      <w:r w:rsidR="00696646">
        <w:rPr>
          <w:color w:val="000000" w:themeColor="text1"/>
          <w:sz w:val="20"/>
          <w:szCs w:val="20"/>
        </w:rPr>
        <w:t>.</w:t>
      </w:r>
    </w:p>
    <w:sdt>
      <w:sdtPr>
        <w:alias w:val="Education:"/>
        <w:tag w:val="Education:"/>
        <w:id w:val="807127995"/>
        <w:placeholder>
          <w:docPart w:val="8BD6B70365784D0FB5E464A9A10B23AD"/>
        </w:placeholder>
        <w:temporary/>
        <w:showingPlcHdr/>
      </w:sdtPr>
      <w:sdtContent>
        <w:p w:rsidR="00E02F4D" w:rsidRDefault="00E02F4D" w:rsidP="00E02F4D">
          <w:pPr>
            <w:pStyle w:val="Heading1"/>
            <w:jc w:val="both"/>
          </w:pPr>
          <w:r>
            <w:t>Education</w:t>
          </w:r>
        </w:p>
      </w:sdtContent>
    </w:sdt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COMPLETED </w:t>
      </w:r>
      <w:r w:rsidR="006C2D31">
        <w:rPr>
          <w:color w:val="000000" w:themeColor="text1"/>
          <w:sz w:val="20"/>
          <w:szCs w:val="20"/>
        </w:rPr>
        <w:t>MBA Finance</w:t>
      </w:r>
      <w:r w:rsidRPr="0008107C">
        <w:rPr>
          <w:color w:val="000000" w:themeColor="text1"/>
          <w:sz w:val="20"/>
          <w:szCs w:val="20"/>
        </w:rPr>
        <w:t xml:space="preserve"> from MAHE MANIPAL, DUBAI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COMPLETED Bachelor in computer application from AMITY UNIVERSTITY, INDIA 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Trained in orange EXCELLENCE TOOLS AND</w:t>
      </w:r>
      <w:bookmarkStart w:id="0" w:name="_GoBack"/>
      <w:bookmarkEnd w:id="0"/>
      <w:r w:rsidRPr="0008107C">
        <w:rPr>
          <w:color w:val="000000" w:themeColor="text1"/>
          <w:sz w:val="20"/>
          <w:szCs w:val="20"/>
        </w:rPr>
        <w:t xml:space="preserve"> TECHNIQUES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Performed ISO internal Auditor Training course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VARIOUS software course such as M3, SharePoint, ABI, Microsoft Office, SQL, C, C++ 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COMPLETED PRODUCT KNOWLEDGE </w:t>
      </w:r>
    </w:p>
    <w:p w:rsidR="007F1F66" w:rsidRDefault="007F1F66" w:rsidP="0008107C">
      <w:pPr>
        <w:pStyle w:val="Heading1"/>
        <w:jc w:val="both"/>
      </w:pPr>
      <w:r>
        <w:t>Personal Information</w:t>
      </w:r>
      <w:r w:rsidR="00A23C85">
        <w:tab/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Date of Birth                    : 6th September 1983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Visa Status                       : Under husband’s Sponsorship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>Nationality                       :  Indian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Martial Status        </w:t>
      </w:r>
      <w:r w:rsidRPr="0008107C">
        <w:rPr>
          <w:color w:val="000000" w:themeColor="text1"/>
          <w:sz w:val="20"/>
          <w:szCs w:val="20"/>
        </w:rPr>
        <w:tab/>
        <w:t xml:space="preserve">: Married </w:t>
      </w:r>
    </w:p>
    <w:p w:rsidR="0008107C" w:rsidRPr="0008107C" w:rsidRDefault="0008107C" w:rsidP="00BA7163">
      <w:pPr>
        <w:pStyle w:val="ListBullet"/>
        <w:numPr>
          <w:ilvl w:val="0"/>
          <w:numId w:val="7"/>
        </w:numPr>
        <w:ind w:left="450" w:hanging="270"/>
        <w:rPr>
          <w:color w:val="000000" w:themeColor="text1"/>
          <w:sz w:val="20"/>
          <w:szCs w:val="20"/>
        </w:rPr>
      </w:pPr>
      <w:r w:rsidRPr="0008107C">
        <w:rPr>
          <w:color w:val="000000" w:themeColor="text1"/>
          <w:sz w:val="20"/>
          <w:szCs w:val="20"/>
        </w:rPr>
        <w:t xml:space="preserve">Languages known </w:t>
      </w:r>
      <w:r w:rsidRPr="0008107C">
        <w:rPr>
          <w:color w:val="000000" w:themeColor="text1"/>
          <w:sz w:val="20"/>
          <w:szCs w:val="20"/>
        </w:rPr>
        <w:tab/>
        <w:t>:  English and Hindi</w:t>
      </w:r>
    </w:p>
    <w:p w:rsidR="007F1F66" w:rsidRPr="00C84490" w:rsidRDefault="0008107C" w:rsidP="00DA1858">
      <w:pPr>
        <w:pStyle w:val="ListBullet"/>
        <w:numPr>
          <w:ilvl w:val="0"/>
          <w:numId w:val="0"/>
        </w:numPr>
        <w:ind w:left="18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 w:rsidRPr="0008107C">
        <w:rPr>
          <w:color w:val="000000" w:themeColor="text1"/>
          <w:sz w:val="20"/>
          <w:szCs w:val="20"/>
        </w:rPr>
        <w:t>Possess a UAE Driver's License</w:t>
      </w:r>
    </w:p>
    <w:sectPr w:rsidR="007F1F66" w:rsidRPr="00C84490" w:rsidSect="007C37E0">
      <w:footerReference w:type="default" r:id="rId9"/>
      <w:pgSz w:w="12240" w:h="15840"/>
      <w:pgMar w:top="540" w:right="900" w:bottom="27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F2" w:rsidRDefault="009E6AF2">
      <w:pPr>
        <w:spacing w:after="0"/>
      </w:pPr>
      <w:r>
        <w:separator/>
      </w:r>
    </w:p>
  </w:endnote>
  <w:endnote w:type="continuationSeparator" w:id="1">
    <w:p w:rsidR="009E6AF2" w:rsidRDefault="009E6A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8B5EC3">
      <w:fldChar w:fldCharType="begin"/>
    </w:r>
    <w:r>
      <w:instrText xml:space="preserve"> PAGE   \* MERGEFORMAT </w:instrText>
    </w:r>
    <w:r w:rsidR="008B5EC3">
      <w:fldChar w:fldCharType="separate"/>
    </w:r>
    <w:r w:rsidR="006865E9">
      <w:rPr>
        <w:noProof/>
      </w:rPr>
      <w:t>2</w:t>
    </w:r>
    <w:r w:rsidR="008B5EC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F2" w:rsidRDefault="009E6AF2">
      <w:pPr>
        <w:spacing w:after="0"/>
      </w:pPr>
      <w:r>
        <w:separator/>
      </w:r>
    </w:p>
  </w:footnote>
  <w:footnote w:type="continuationSeparator" w:id="1">
    <w:p w:rsidR="009E6AF2" w:rsidRDefault="009E6A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D0"/>
    <w:multiLevelType w:val="multilevel"/>
    <w:tmpl w:val="F3D866DE"/>
    <w:lvl w:ilvl="0">
      <w:start w:val="1"/>
      <w:numFmt w:val="bullet"/>
      <w:pStyle w:val="ListBullet"/>
      <w:lvlText w:val="·"/>
      <w:lvlJc w:val="left"/>
      <w:pPr>
        <w:tabs>
          <w:tab w:val="num" w:pos="432"/>
        </w:tabs>
        <w:ind w:left="432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16"/>
      </w:pPr>
      <w:rPr>
        <w:rFonts w:ascii="Wingdings" w:hAnsi="Wingdings" w:hint="default"/>
      </w:rPr>
    </w:lvl>
  </w:abstractNum>
  <w:abstractNum w:abstractNumId="1">
    <w:nsid w:val="266C3B3A"/>
    <w:multiLevelType w:val="hybridMultilevel"/>
    <w:tmpl w:val="A06CC94A"/>
    <w:lvl w:ilvl="0" w:tplc="E4B6978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4FFE"/>
    <w:multiLevelType w:val="hybridMultilevel"/>
    <w:tmpl w:val="2872E6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55CC1"/>
    <w:multiLevelType w:val="hybridMultilevel"/>
    <w:tmpl w:val="24182F10"/>
    <w:lvl w:ilvl="0" w:tplc="E4B6978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965"/>
    <w:multiLevelType w:val="hybridMultilevel"/>
    <w:tmpl w:val="44388D6C"/>
    <w:lvl w:ilvl="0" w:tplc="E4B6978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424D5"/>
    <w:multiLevelType w:val="hybridMultilevel"/>
    <w:tmpl w:val="57B4E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5D16"/>
    <w:rsid w:val="0001667C"/>
    <w:rsid w:val="000272DF"/>
    <w:rsid w:val="0003047C"/>
    <w:rsid w:val="00040F36"/>
    <w:rsid w:val="00067BA2"/>
    <w:rsid w:val="0008107C"/>
    <w:rsid w:val="000A35E7"/>
    <w:rsid w:val="000A4F59"/>
    <w:rsid w:val="000E2682"/>
    <w:rsid w:val="00141A4C"/>
    <w:rsid w:val="00162654"/>
    <w:rsid w:val="00163A72"/>
    <w:rsid w:val="001B16C8"/>
    <w:rsid w:val="001B29CF"/>
    <w:rsid w:val="001C1980"/>
    <w:rsid w:val="001F30D3"/>
    <w:rsid w:val="001F568E"/>
    <w:rsid w:val="00211526"/>
    <w:rsid w:val="00255DD4"/>
    <w:rsid w:val="0028220F"/>
    <w:rsid w:val="0028413E"/>
    <w:rsid w:val="00301587"/>
    <w:rsid w:val="00355466"/>
    <w:rsid w:val="00356C14"/>
    <w:rsid w:val="003C1DC5"/>
    <w:rsid w:val="003D387D"/>
    <w:rsid w:val="003E1550"/>
    <w:rsid w:val="003E47E0"/>
    <w:rsid w:val="004220B1"/>
    <w:rsid w:val="00422CF7"/>
    <w:rsid w:val="00423CCB"/>
    <w:rsid w:val="00427F8A"/>
    <w:rsid w:val="0044370E"/>
    <w:rsid w:val="004439B7"/>
    <w:rsid w:val="004A0932"/>
    <w:rsid w:val="004A4938"/>
    <w:rsid w:val="004B72C9"/>
    <w:rsid w:val="004C7BFB"/>
    <w:rsid w:val="004E4475"/>
    <w:rsid w:val="004F515D"/>
    <w:rsid w:val="00530470"/>
    <w:rsid w:val="005334AA"/>
    <w:rsid w:val="005441ED"/>
    <w:rsid w:val="005D39F4"/>
    <w:rsid w:val="00617B26"/>
    <w:rsid w:val="006270A9"/>
    <w:rsid w:val="00675956"/>
    <w:rsid w:val="00681034"/>
    <w:rsid w:val="006865E9"/>
    <w:rsid w:val="006908B8"/>
    <w:rsid w:val="006956A5"/>
    <w:rsid w:val="00696646"/>
    <w:rsid w:val="006A6B66"/>
    <w:rsid w:val="006B289A"/>
    <w:rsid w:val="006C2D31"/>
    <w:rsid w:val="006C3A09"/>
    <w:rsid w:val="006F30D0"/>
    <w:rsid w:val="006F6F7F"/>
    <w:rsid w:val="007102B1"/>
    <w:rsid w:val="00735D2B"/>
    <w:rsid w:val="00773C14"/>
    <w:rsid w:val="00787C81"/>
    <w:rsid w:val="007C37E0"/>
    <w:rsid w:val="007F1F66"/>
    <w:rsid w:val="00806486"/>
    <w:rsid w:val="00816216"/>
    <w:rsid w:val="00846A16"/>
    <w:rsid w:val="0087734B"/>
    <w:rsid w:val="0088446D"/>
    <w:rsid w:val="008A5E08"/>
    <w:rsid w:val="008B5EC3"/>
    <w:rsid w:val="00912FB3"/>
    <w:rsid w:val="00953498"/>
    <w:rsid w:val="009A10B3"/>
    <w:rsid w:val="009A5407"/>
    <w:rsid w:val="009C02CD"/>
    <w:rsid w:val="009C688A"/>
    <w:rsid w:val="009D5933"/>
    <w:rsid w:val="009E6AF2"/>
    <w:rsid w:val="00A23C85"/>
    <w:rsid w:val="00A41CE5"/>
    <w:rsid w:val="00A430C3"/>
    <w:rsid w:val="00A43845"/>
    <w:rsid w:val="00A53D05"/>
    <w:rsid w:val="00A6499A"/>
    <w:rsid w:val="00A72BFB"/>
    <w:rsid w:val="00A76DF4"/>
    <w:rsid w:val="00A85D16"/>
    <w:rsid w:val="00A90CAB"/>
    <w:rsid w:val="00AC7B2E"/>
    <w:rsid w:val="00AE17C2"/>
    <w:rsid w:val="00B07A2E"/>
    <w:rsid w:val="00B22F25"/>
    <w:rsid w:val="00B37118"/>
    <w:rsid w:val="00B542C2"/>
    <w:rsid w:val="00B95DAA"/>
    <w:rsid w:val="00BA50DD"/>
    <w:rsid w:val="00BA7163"/>
    <w:rsid w:val="00BC593A"/>
    <w:rsid w:val="00BD768D"/>
    <w:rsid w:val="00C25FF0"/>
    <w:rsid w:val="00C53BD6"/>
    <w:rsid w:val="00C53EA7"/>
    <w:rsid w:val="00C61F8E"/>
    <w:rsid w:val="00C77136"/>
    <w:rsid w:val="00C819B6"/>
    <w:rsid w:val="00C83F0B"/>
    <w:rsid w:val="00C84490"/>
    <w:rsid w:val="00C8600A"/>
    <w:rsid w:val="00CA5737"/>
    <w:rsid w:val="00CC53DE"/>
    <w:rsid w:val="00D256BA"/>
    <w:rsid w:val="00D43581"/>
    <w:rsid w:val="00D46DC7"/>
    <w:rsid w:val="00D57E0D"/>
    <w:rsid w:val="00D67AD2"/>
    <w:rsid w:val="00D83EE6"/>
    <w:rsid w:val="00D92425"/>
    <w:rsid w:val="00DA1858"/>
    <w:rsid w:val="00DE5411"/>
    <w:rsid w:val="00E02F4D"/>
    <w:rsid w:val="00E034FE"/>
    <w:rsid w:val="00E12FEB"/>
    <w:rsid w:val="00E83E4B"/>
    <w:rsid w:val="00E855F0"/>
    <w:rsid w:val="00EB15C2"/>
    <w:rsid w:val="00EC57D3"/>
    <w:rsid w:val="00ED5823"/>
    <w:rsid w:val="00F06267"/>
    <w:rsid w:val="00F37CE6"/>
    <w:rsid w:val="00F633D4"/>
    <w:rsid w:val="00F816D1"/>
    <w:rsid w:val="00F96DD8"/>
    <w:rsid w:val="00F97653"/>
    <w:rsid w:val="00FB2AC0"/>
    <w:rsid w:val="00FB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9A5B7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EC3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EC3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8B5EC3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5EC3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5EC3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5EC3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5441E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27F8A"/>
    <w:rPr>
      <w:rFonts w:asciiTheme="majorHAnsi" w:eastAsiaTheme="majorEastAsia" w:hAnsiTheme="majorHAnsi" w:cstheme="majorBidi"/>
      <w:b/>
      <w:bCs/>
      <w:i/>
      <w:iCs/>
      <w:color w:val="39A5B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10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hi.4204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chit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8B99225DC94E52B1F767F2CD29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D1E4-4081-474A-AAD8-86E15D07D535}"/>
      </w:docPartPr>
      <w:docPartBody>
        <w:p w:rsidR="00115B90" w:rsidRDefault="0070293D">
          <w:pPr>
            <w:pStyle w:val="BC8B99225DC94E52B1F767F2CD29D6C3"/>
          </w:pPr>
          <w:r>
            <w:t>Experience</w:t>
          </w:r>
        </w:p>
      </w:docPartBody>
    </w:docPart>
    <w:docPart>
      <w:docPartPr>
        <w:name w:val="8BD6B70365784D0FB5E464A9A10B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26EF-9C40-4F12-ACE8-BEC5F7487368}"/>
      </w:docPartPr>
      <w:docPartBody>
        <w:p w:rsidR="00666A9A" w:rsidRDefault="00C0720C" w:rsidP="00C0720C">
          <w:pPr>
            <w:pStyle w:val="8BD6B70365784D0FB5E464A9A10B23A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0DE2"/>
    <w:rsid w:val="00020F3E"/>
    <w:rsid w:val="000E2ADF"/>
    <w:rsid w:val="00115B90"/>
    <w:rsid w:val="00133163"/>
    <w:rsid w:val="001F5388"/>
    <w:rsid w:val="00207B3C"/>
    <w:rsid w:val="00210DE2"/>
    <w:rsid w:val="00343128"/>
    <w:rsid w:val="003D72AD"/>
    <w:rsid w:val="003F6437"/>
    <w:rsid w:val="00522B6B"/>
    <w:rsid w:val="00666A9A"/>
    <w:rsid w:val="0070293D"/>
    <w:rsid w:val="008326EC"/>
    <w:rsid w:val="009E224D"/>
    <w:rsid w:val="00A4068A"/>
    <w:rsid w:val="00B81787"/>
    <w:rsid w:val="00BC76F7"/>
    <w:rsid w:val="00C0720C"/>
    <w:rsid w:val="00C61993"/>
    <w:rsid w:val="00D30A5F"/>
    <w:rsid w:val="00DC26F3"/>
    <w:rsid w:val="00ED773F"/>
    <w:rsid w:val="00EE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362544CBE4AB5B8F74FA874A019A0">
    <w:name w:val="2C0362544CBE4AB5B8F74FA874A019A0"/>
    <w:rsid w:val="00EE5076"/>
  </w:style>
  <w:style w:type="paragraph" w:customStyle="1" w:styleId="15F91F7BECAC4B9C8C4436EBD824352C">
    <w:name w:val="15F91F7BECAC4B9C8C4436EBD824352C"/>
    <w:rsid w:val="00EE5076"/>
  </w:style>
  <w:style w:type="paragraph" w:customStyle="1" w:styleId="79E550E0B7E645D18630ADB11BC3B9EF">
    <w:name w:val="79E550E0B7E645D18630ADB11BC3B9EF"/>
    <w:rsid w:val="00EE5076"/>
  </w:style>
  <w:style w:type="paragraph" w:customStyle="1" w:styleId="B625CF509CD0405EA1C616164B4DDCFF">
    <w:name w:val="B625CF509CD0405EA1C616164B4DDCFF"/>
    <w:rsid w:val="00EE5076"/>
  </w:style>
  <w:style w:type="paragraph" w:customStyle="1" w:styleId="FC52BF2EC8FF4714B4800E11045A4408">
    <w:name w:val="FC52BF2EC8FF4714B4800E11045A4408"/>
    <w:rsid w:val="00EE5076"/>
  </w:style>
  <w:style w:type="paragraph" w:customStyle="1" w:styleId="E791004412AC41578F99169859913E0B">
    <w:name w:val="E791004412AC41578F99169859913E0B"/>
    <w:rsid w:val="00EE5076"/>
  </w:style>
  <w:style w:type="paragraph" w:customStyle="1" w:styleId="F9871F0CA76B49B7B7F2029FFE021D13">
    <w:name w:val="F9871F0CA76B49B7B7F2029FFE021D13"/>
    <w:rsid w:val="00EE5076"/>
  </w:style>
  <w:style w:type="paragraph" w:customStyle="1" w:styleId="CBF084CEEE0C44938F1CE3C69EE1684B">
    <w:name w:val="CBF084CEEE0C44938F1CE3C69EE1684B"/>
    <w:rsid w:val="00EE5076"/>
  </w:style>
  <w:style w:type="paragraph" w:customStyle="1" w:styleId="ECA456C8F85045ACA337D844E3D8D247">
    <w:name w:val="ECA456C8F85045ACA337D844E3D8D247"/>
    <w:rsid w:val="00EE5076"/>
  </w:style>
  <w:style w:type="paragraph" w:customStyle="1" w:styleId="3DFF32A0EB6241DBB7C4532A92BA3AF8">
    <w:name w:val="3DFF32A0EB6241DBB7C4532A92BA3AF8"/>
    <w:rsid w:val="00EE5076"/>
  </w:style>
  <w:style w:type="paragraph" w:customStyle="1" w:styleId="55CD2022522E4ED5BF80608FC2897E09">
    <w:name w:val="55CD2022522E4ED5BF80608FC2897E09"/>
    <w:rsid w:val="00EE5076"/>
  </w:style>
  <w:style w:type="paragraph" w:customStyle="1" w:styleId="AD5A57394BC6416CA62ED53013429485">
    <w:name w:val="AD5A57394BC6416CA62ED53013429485"/>
    <w:rsid w:val="00EE5076"/>
  </w:style>
  <w:style w:type="paragraph" w:customStyle="1" w:styleId="5ABC9028A5CC4750851114504C23AECB">
    <w:name w:val="5ABC9028A5CC4750851114504C23AECB"/>
    <w:rsid w:val="00EE5076"/>
  </w:style>
  <w:style w:type="paragraph" w:customStyle="1" w:styleId="DA3E6E9AAFC84F77AA261B9857B14460">
    <w:name w:val="DA3E6E9AAFC84F77AA261B9857B14460"/>
    <w:rsid w:val="00EE5076"/>
  </w:style>
  <w:style w:type="paragraph" w:customStyle="1" w:styleId="D9CDFA85AE5C4BBCAFED236BBE6A7205">
    <w:name w:val="D9CDFA85AE5C4BBCAFED236BBE6A7205"/>
    <w:rsid w:val="00EE5076"/>
  </w:style>
  <w:style w:type="paragraph" w:customStyle="1" w:styleId="E542C81870BE46FDAE27FE1947BE7595">
    <w:name w:val="E542C81870BE46FDAE27FE1947BE7595"/>
    <w:rsid w:val="00EE5076"/>
  </w:style>
  <w:style w:type="paragraph" w:customStyle="1" w:styleId="BAE821D199174939BC486A6021A29E53">
    <w:name w:val="BAE821D199174939BC486A6021A29E53"/>
    <w:rsid w:val="00EE5076"/>
  </w:style>
  <w:style w:type="paragraph" w:customStyle="1" w:styleId="730C3C63407444F1AED410FD48120C91">
    <w:name w:val="730C3C63407444F1AED410FD48120C91"/>
    <w:rsid w:val="00EE5076"/>
  </w:style>
  <w:style w:type="paragraph" w:customStyle="1" w:styleId="6E328BA5BEB24AB3976440075691C2F7">
    <w:name w:val="6E328BA5BEB24AB3976440075691C2F7"/>
    <w:rsid w:val="00EE5076"/>
  </w:style>
  <w:style w:type="paragraph" w:customStyle="1" w:styleId="F60DE2E9022D4896B9942863EDF11FBE">
    <w:name w:val="F60DE2E9022D4896B9942863EDF11FBE"/>
    <w:rsid w:val="00EE5076"/>
  </w:style>
  <w:style w:type="paragraph" w:customStyle="1" w:styleId="1B87D03991F84D5CB34832B61A388B79">
    <w:name w:val="1B87D03991F84D5CB34832B61A388B79"/>
    <w:rsid w:val="00EE5076"/>
  </w:style>
  <w:style w:type="paragraph" w:customStyle="1" w:styleId="48229332436C403895528D6547DEA5D0">
    <w:name w:val="48229332436C403895528D6547DEA5D0"/>
    <w:rsid w:val="00EE5076"/>
  </w:style>
  <w:style w:type="paragraph" w:customStyle="1" w:styleId="5BCEC1AD2EF34B09B6E5419ED00D181F">
    <w:name w:val="5BCEC1AD2EF34B09B6E5419ED00D181F"/>
    <w:rsid w:val="00EE5076"/>
  </w:style>
  <w:style w:type="paragraph" w:customStyle="1" w:styleId="4C2FE8B5A27D4C78B965C3110EFECB87">
    <w:name w:val="4C2FE8B5A27D4C78B965C3110EFECB87"/>
    <w:rsid w:val="00EE5076"/>
  </w:style>
  <w:style w:type="paragraph" w:customStyle="1" w:styleId="BC8B99225DC94E52B1F767F2CD29D6C3">
    <w:name w:val="BC8B99225DC94E52B1F767F2CD29D6C3"/>
    <w:rsid w:val="00EE5076"/>
  </w:style>
  <w:style w:type="paragraph" w:customStyle="1" w:styleId="019D139878724E189059637D4C97495C">
    <w:name w:val="019D139878724E189059637D4C97495C"/>
    <w:rsid w:val="00EE5076"/>
  </w:style>
  <w:style w:type="paragraph" w:customStyle="1" w:styleId="D48294D87C2C4C9B925033260770C9F7">
    <w:name w:val="D48294D87C2C4C9B925033260770C9F7"/>
    <w:rsid w:val="00EE5076"/>
  </w:style>
  <w:style w:type="paragraph" w:customStyle="1" w:styleId="70F374E93980446182C10FCA89828CC9">
    <w:name w:val="70F374E93980446182C10FCA89828CC9"/>
    <w:rsid w:val="00EE5076"/>
  </w:style>
  <w:style w:type="paragraph" w:customStyle="1" w:styleId="156DAA9C06094BB5A8383C740944FCAE">
    <w:name w:val="156DAA9C06094BB5A8383C740944FCAE"/>
    <w:rsid w:val="00EE5076"/>
  </w:style>
  <w:style w:type="paragraph" w:customStyle="1" w:styleId="8B88CA64B94B41A78649F57FACC79412">
    <w:name w:val="8B88CA64B94B41A78649F57FACC79412"/>
    <w:rsid w:val="00EE5076"/>
  </w:style>
  <w:style w:type="paragraph" w:customStyle="1" w:styleId="31AA9AB04FB74F4EA8ADF390B60BD0D1">
    <w:name w:val="31AA9AB04FB74F4EA8ADF390B60BD0D1"/>
    <w:rsid w:val="00EE5076"/>
  </w:style>
  <w:style w:type="paragraph" w:customStyle="1" w:styleId="F278DD8640FC4A4DB0F57542345C37C6">
    <w:name w:val="F278DD8640FC4A4DB0F57542345C37C6"/>
    <w:rsid w:val="00EE5076"/>
  </w:style>
  <w:style w:type="paragraph" w:customStyle="1" w:styleId="EE207F0D651F4714A9323CAB22D86710">
    <w:name w:val="EE207F0D651F4714A9323CAB22D86710"/>
    <w:rsid w:val="00EE5076"/>
  </w:style>
  <w:style w:type="paragraph" w:customStyle="1" w:styleId="732235246B0E48948473989CA0D933BE">
    <w:name w:val="732235246B0E48948473989CA0D933BE"/>
    <w:rsid w:val="00210DE2"/>
  </w:style>
  <w:style w:type="paragraph" w:customStyle="1" w:styleId="A67BE6C5F90442F9846C6B8EE78653F1">
    <w:name w:val="A67BE6C5F90442F9846C6B8EE78653F1"/>
    <w:rsid w:val="00210DE2"/>
  </w:style>
  <w:style w:type="paragraph" w:customStyle="1" w:styleId="C3A3D1921A3A4F12BF48D2D80459B8F4">
    <w:name w:val="C3A3D1921A3A4F12BF48D2D80459B8F4"/>
    <w:rsid w:val="00210DE2"/>
  </w:style>
  <w:style w:type="paragraph" w:customStyle="1" w:styleId="83EA3E450759411CB722D55432A45E0F">
    <w:name w:val="83EA3E450759411CB722D55432A45E0F"/>
    <w:rsid w:val="00210DE2"/>
  </w:style>
  <w:style w:type="paragraph" w:customStyle="1" w:styleId="D6FA45D240CD4A29BEF5378071407115">
    <w:name w:val="D6FA45D240CD4A29BEF5378071407115"/>
    <w:rsid w:val="00210DE2"/>
  </w:style>
  <w:style w:type="paragraph" w:customStyle="1" w:styleId="AD8CEB235FF24B40BF879253366A4425">
    <w:name w:val="AD8CEB235FF24B40BF879253366A4425"/>
    <w:rsid w:val="00210DE2"/>
  </w:style>
  <w:style w:type="paragraph" w:customStyle="1" w:styleId="2C0CDA0056634C109B0FD90F354BDAE9">
    <w:name w:val="2C0CDA0056634C109B0FD90F354BDAE9"/>
    <w:rsid w:val="00210DE2"/>
  </w:style>
  <w:style w:type="paragraph" w:customStyle="1" w:styleId="1081C511337E4262A6F4D31BFF89F4B7">
    <w:name w:val="1081C511337E4262A6F4D31BFF89F4B7"/>
    <w:rsid w:val="00210DE2"/>
  </w:style>
  <w:style w:type="paragraph" w:customStyle="1" w:styleId="998E2308904F410C94554278179997F4">
    <w:name w:val="998E2308904F410C94554278179997F4"/>
    <w:rsid w:val="00210DE2"/>
  </w:style>
  <w:style w:type="paragraph" w:customStyle="1" w:styleId="F0122341309844358D710633ABD41335">
    <w:name w:val="F0122341309844358D710633ABD41335"/>
    <w:rsid w:val="00210DE2"/>
  </w:style>
  <w:style w:type="paragraph" w:customStyle="1" w:styleId="28DA97534296488A838658E20F586169">
    <w:name w:val="28DA97534296488A838658E20F586169"/>
    <w:rsid w:val="00210DE2"/>
  </w:style>
  <w:style w:type="paragraph" w:customStyle="1" w:styleId="D71B975EB639449F9B9DAEF642C329E1">
    <w:name w:val="D71B975EB639449F9B9DAEF642C329E1"/>
    <w:rsid w:val="00210DE2"/>
  </w:style>
  <w:style w:type="paragraph" w:customStyle="1" w:styleId="360E8BF7DAE54DCBA6C4C4E6694BC28E">
    <w:name w:val="360E8BF7DAE54DCBA6C4C4E6694BC28E"/>
    <w:rsid w:val="00210DE2"/>
  </w:style>
  <w:style w:type="paragraph" w:customStyle="1" w:styleId="9542D8C1EB8947349804D2281ACBD40C">
    <w:name w:val="9542D8C1EB8947349804D2281ACBD40C"/>
    <w:rsid w:val="00210DE2"/>
  </w:style>
  <w:style w:type="paragraph" w:customStyle="1" w:styleId="6B925F5ADAD9419D92DB20DD2B433D3A">
    <w:name w:val="6B925F5ADAD9419D92DB20DD2B433D3A"/>
    <w:rsid w:val="00210DE2"/>
  </w:style>
  <w:style w:type="paragraph" w:customStyle="1" w:styleId="6EAFD91401BA41F184325598A29CE2B3">
    <w:name w:val="6EAFD91401BA41F184325598A29CE2B3"/>
    <w:rsid w:val="00210DE2"/>
  </w:style>
  <w:style w:type="paragraph" w:customStyle="1" w:styleId="F9A5A8451BEF4B58AFA14C14EE2C19CD">
    <w:name w:val="F9A5A8451BEF4B58AFA14C14EE2C19CD"/>
    <w:rsid w:val="00210DE2"/>
  </w:style>
  <w:style w:type="paragraph" w:customStyle="1" w:styleId="A2163088389F4CDEB86B9061D2101AC6">
    <w:name w:val="A2163088389F4CDEB86B9061D2101AC6"/>
    <w:rsid w:val="00210DE2"/>
  </w:style>
  <w:style w:type="paragraph" w:customStyle="1" w:styleId="0A4313A988EE429EAAD00949B0A37EE8">
    <w:name w:val="0A4313A988EE429EAAD00949B0A37EE8"/>
    <w:rsid w:val="00210DE2"/>
  </w:style>
  <w:style w:type="paragraph" w:customStyle="1" w:styleId="6A083BDD89B647BFAECD15C49218B0AB">
    <w:name w:val="6A083BDD89B647BFAECD15C49218B0AB"/>
    <w:rsid w:val="00210DE2"/>
  </w:style>
  <w:style w:type="paragraph" w:customStyle="1" w:styleId="7C3BA0536B4A49B6A4A4AD289212A250">
    <w:name w:val="7C3BA0536B4A49B6A4A4AD289212A250"/>
    <w:rsid w:val="00210DE2"/>
  </w:style>
  <w:style w:type="paragraph" w:customStyle="1" w:styleId="2F3E6131098645848B8AA0D230CBAA04">
    <w:name w:val="2F3E6131098645848B8AA0D230CBAA04"/>
    <w:rsid w:val="00210DE2"/>
  </w:style>
  <w:style w:type="paragraph" w:customStyle="1" w:styleId="9A45499547B8405E84D7907E540AD89B">
    <w:name w:val="9A45499547B8405E84D7907E540AD89B"/>
    <w:rsid w:val="00210DE2"/>
  </w:style>
  <w:style w:type="paragraph" w:customStyle="1" w:styleId="4E8A5EF310CA47FB9B309E3A8D3CF3D3">
    <w:name w:val="4E8A5EF310CA47FB9B309E3A8D3CF3D3"/>
    <w:rsid w:val="00210DE2"/>
  </w:style>
  <w:style w:type="paragraph" w:customStyle="1" w:styleId="3D6FD20F1CC541EF857A4088A5C50966">
    <w:name w:val="3D6FD20F1CC541EF857A4088A5C50966"/>
    <w:rsid w:val="00210DE2"/>
  </w:style>
  <w:style w:type="paragraph" w:customStyle="1" w:styleId="AD95BD1D51E24252B50468D4C8C1B9B5">
    <w:name w:val="AD95BD1D51E24252B50468D4C8C1B9B5"/>
    <w:rsid w:val="00210DE2"/>
  </w:style>
  <w:style w:type="paragraph" w:customStyle="1" w:styleId="B6CB8A75C0BC4166B4AFB22BC11A9B7C">
    <w:name w:val="B6CB8A75C0BC4166B4AFB22BC11A9B7C"/>
    <w:rsid w:val="00210DE2"/>
  </w:style>
  <w:style w:type="paragraph" w:customStyle="1" w:styleId="C1C70838F99E49999676DDE40B7CFABF">
    <w:name w:val="C1C70838F99E49999676DDE40B7CFABF"/>
    <w:rsid w:val="00210DE2"/>
  </w:style>
  <w:style w:type="paragraph" w:customStyle="1" w:styleId="EDDDFFF30D94496FAD5EE352861B38EF">
    <w:name w:val="EDDDFFF30D94496FAD5EE352861B38EF"/>
    <w:rsid w:val="00210DE2"/>
  </w:style>
  <w:style w:type="paragraph" w:customStyle="1" w:styleId="20EF4ABCD3694B609F65EC244048172A">
    <w:name w:val="20EF4ABCD3694B609F65EC244048172A"/>
    <w:rsid w:val="00210DE2"/>
  </w:style>
  <w:style w:type="paragraph" w:customStyle="1" w:styleId="2319988926E049148E0C8C2F7188A265">
    <w:name w:val="2319988926E049148E0C8C2F7188A265"/>
    <w:rsid w:val="00207B3C"/>
    <w:pPr>
      <w:spacing w:after="200" w:line="276" w:lineRule="auto"/>
    </w:pPr>
  </w:style>
  <w:style w:type="paragraph" w:customStyle="1" w:styleId="F129DA00E39F4E58BAD4CA691D1C725D">
    <w:name w:val="F129DA00E39F4E58BAD4CA691D1C725D"/>
    <w:rsid w:val="009E224D"/>
    <w:pPr>
      <w:spacing w:after="200" w:line="276" w:lineRule="auto"/>
    </w:pPr>
  </w:style>
  <w:style w:type="paragraph" w:customStyle="1" w:styleId="8BD6B70365784D0FB5E464A9A10B23AD">
    <w:name w:val="8BD6B70365784D0FB5E464A9A10B23AD"/>
    <w:rsid w:val="00C0720C"/>
  </w:style>
  <w:style w:type="paragraph" w:customStyle="1" w:styleId="1AEC1103BF7F443CAB486AA6457185C4">
    <w:name w:val="1AEC1103BF7F443CAB486AA6457185C4"/>
    <w:rsid w:val="00666A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7D96-31BC-40F2-BF58-DB6DA9E6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56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Parichit Kumar</dc:creator>
  <cp:lastModifiedBy>HRDESK4</cp:lastModifiedBy>
  <cp:revision>11</cp:revision>
  <cp:lastPrinted>2017-07-14T05:50:00Z</cp:lastPrinted>
  <dcterms:created xsi:type="dcterms:W3CDTF">2018-02-15T03:25:00Z</dcterms:created>
  <dcterms:modified xsi:type="dcterms:W3CDTF">2018-05-01T07:36:00Z</dcterms:modified>
  <cp:version/>
</cp:coreProperties>
</file>