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4C" w:rsidRDefault="00A91209" w:rsidP="006677C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8A054C">
        <w:rPr>
          <w:rFonts w:ascii="Times New Roman" w:hAnsi="Times New Roman" w:cs="Times New Roman"/>
          <w:b/>
          <w:noProof/>
          <w:sz w:val="24"/>
          <w:szCs w:val="24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-382905</wp:posOffset>
            </wp:positionV>
            <wp:extent cx="829310" cy="961390"/>
            <wp:effectExtent l="19050" t="0" r="8890" b="0"/>
            <wp:wrapSquare wrapText="bothSides"/>
            <wp:docPr id="2" name="Picture 2" descr="C:\Users\adetom\Desktop\Y82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tom\Desktop\Y829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E3E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TITUS</w:t>
      </w:r>
    </w:p>
    <w:p w:rsidR="006677C5" w:rsidRPr="00BE3E3E" w:rsidRDefault="006677C5" w:rsidP="006677C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titus.6758@2freemail.com</w:t>
      </w:r>
    </w:p>
    <w:p w:rsidR="008A054C" w:rsidRPr="004A15F7" w:rsidRDefault="00BE3E3E" w:rsidP="00A53B0E">
      <w:pPr>
        <w:pStyle w:val="NoSpacing1"/>
        <w:spacing w:line="276" w:lineRule="auto"/>
        <w:jc w:val="center"/>
        <w:rPr>
          <w:rFonts w:ascii="Times New Roman" w:hAnsi="Times New Roman"/>
          <w:b/>
          <w:sz w:val="52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Civil </w:t>
      </w:r>
      <w:r w:rsidR="00A91209" w:rsidRPr="00A91209">
        <w:rPr>
          <w:rFonts w:ascii="Times New Roman" w:hAnsi="Times New Roman"/>
          <w:b/>
          <w:sz w:val="44"/>
          <w:szCs w:val="44"/>
        </w:rPr>
        <w:t>Q</w:t>
      </w:r>
      <w:r>
        <w:rPr>
          <w:rFonts w:ascii="Times New Roman" w:hAnsi="Times New Roman"/>
          <w:b/>
          <w:sz w:val="44"/>
          <w:szCs w:val="44"/>
        </w:rPr>
        <w:t xml:space="preserve">uantity </w:t>
      </w:r>
      <w:r w:rsidR="00A53B0E">
        <w:rPr>
          <w:rFonts w:ascii="Times New Roman" w:hAnsi="Times New Roman"/>
          <w:b/>
          <w:sz w:val="44"/>
          <w:szCs w:val="44"/>
        </w:rPr>
        <w:t>Surveyor</w:t>
      </w:r>
    </w:p>
    <w:p w:rsidR="008A054C" w:rsidRPr="00BE3E3E" w:rsidRDefault="008A054C" w:rsidP="00A53B0E">
      <w:pPr>
        <w:pStyle w:val="Default"/>
        <w:jc w:val="center"/>
        <w:rPr>
          <w:b/>
          <w:color w:val="FF0000"/>
          <w:sz w:val="28"/>
          <w:szCs w:val="28"/>
        </w:rPr>
      </w:pPr>
      <w:r w:rsidRPr="00BE3E3E">
        <w:rPr>
          <w:b/>
          <w:color w:val="FF0000"/>
          <w:sz w:val="28"/>
          <w:szCs w:val="28"/>
        </w:rPr>
        <w:t>PERSONAL SUMMARY</w:t>
      </w:r>
    </w:p>
    <w:p w:rsidR="008A054C" w:rsidRPr="00AB7029" w:rsidRDefault="008A054C" w:rsidP="00E134CA">
      <w:pPr>
        <w:pStyle w:val="Default"/>
        <w:spacing w:line="276" w:lineRule="auto"/>
        <w:rPr>
          <w:sz w:val="26"/>
          <w:szCs w:val="26"/>
        </w:rPr>
      </w:pPr>
      <w:r w:rsidRPr="00AB7029">
        <w:rPr>
          <w:sz w:val="26"/>
          <w:szCs w:val="26"/>
        </w:rPr>
        <w:t>A results driven, self-motivated and resourceful</w:t>
      </w:r>
      <w:r w:rsidR="00930C16" w:rsidRPr="00AB7029">
        <w:rPr>
          <w:sz w:val="26"/>
          <w:szCs w:val="26"/>
        </w:rPr>
        <w:t xml:space="preserve"> civil </w:t>
      </w:r>
      <w:r w:rsidRPr="00AB7029">
        <w:rPr>
          <w:sz w:val="26"/>
          <w:szCs w:val="26"/>
        </w:rPr>
        <w:t>quantity surveyor</w:t>
      </w:r>
      <w:r w:rsidR="00A91829" w:rsidRPr="00AB7029">
        <w:rPr>
          <w:sz w:val="26"/>
          <w:szCs w:val="26"/>
        </w:rPr>
        <w:t>specialized in</w:t>
      </w:r>
      <w:r w:rsidRPr="00AB7029">
        <w:rPr>
          <w:sz w:val="26"/>
          <w:szCs w:val="26"/>
        </w:rPr>
        <w:t xml:space="preserve"> managing all the</w:t>
      </w:r>
      <w:r w:rsidR="00930C16" w:rsidRPr="00AB7029">
        <w:rPr>
          <w:sz w:val="26"/>
          <w:szCs w:val="26"/>
        </w:rPr>
        <w:t xml:space="preserve"> costs</w:t>
      </w:r>
      <w:r w:rsidR="001C4584" w:rsidRPr="00AB7029">
        <w:rPr>
          <w:sz w:val="26"/>
          <w:szCs w:val="26"/>
        </w:rPr>
        <w:t xml:space="preserve"> and technical issues</w:t>
      </w:r>
      <w:r w:rsidR="00817B61">
        <w:rPr>
          <w:sz w:val="26"/>
          <w:szCs w:val="26"/>
        </w:rPr>
        <w:t xml:space="preserve"> relating to building, </w:t>
      </w:r>
      <w:r w:rsidRPr="00AB7029">
        <w:rPr>
          <w:sz w:val="26"/>
          <w:szCs w:val="26"/>
        </w:rPr>
        <w:t>civil</w:t>
      </w:r>
      <w:r w:rsidR="00DC71CB">
        <w:rPr>
          <w:sz w:val="26"/>
          <w:szCs w:val="26"/>
        </w:rPr>
        <w:t xml:space="preserve">construction </w:t>
      </w:r>
      <w:r w:rsidRPr="00AB7029">
        <w:rPr>
          <w:sz w:val="26"/>
          <w:szCs w:val="26"/>
        </w:rPr>
        <w:t>projects</w:t>
      </w:r>
      <w:r w:rsidR="00817B61">
        <w:rPr>
          <w:sz w:val="26"/>
          <w:szCs w:val="26"/>
        </w:rPr>
        <w:t xml:space="preserve"> and infrastructure projects such as roads, retaining wall and drainage. </w:t>
      </w:r>
      <w:r w:rsidRPr="00AB7029">
        <w:rPr>
          <w:sz w:val="26"/>
          <w:szCs w:val="26"/>
        </w:rPr>
        <w:t>Having a proven</w:t>
      </w:r>
      <w:r w:rsidR="009D176F">
        <w:rPr>
          <w:sz w:val="26"/>
          <w:szCs w:val="26"/>
        </w:rPr>
        <w:t xml:space="preserve">seven </w:t>
      </w:r>
      <w:r w:rsidR="009D176F" w:rsidRPr="00AB7029">
        <w:rPr>
          <w:sz w:val="26"/>
          <w:szCs w:val="26"/>
        </w:rPr>
        <w:t>years’ experience</w:t>
      </w:r>
      <w:r w:rsidR="000A6120" w:rsidRPr="00AB7029">
        <w:rPr>
          <w:sz w:val="26"/>
          <w:szCs w:val="26"/>
        </w:rPr>
        <w:t xml:space="preserve"> in </w:t>
      </w:r>
      <w:r w:rsidR="001C4584" w:rsidRPr="00AB7029">
        <w:rPr>
          <w:sz w:val="26"/>
          <w:szCs w:val="26"/>
        </w:rPr>
        <w:t>minimizing</w:t>
      </w:r>
      <w:r w:rsidRPr="00AB7029">
        <w:rPr>
          <w:sz w:val="26"/>
          <w:szCs w:val="26"/>
        </w:rPr>
        <w:t xml:space="preserve"> the costs of project</w:t>
      </w:r>
      <w:r w:rsidR="000A6120" w:rsidRPr="00AB7029">
        <w:rPr>
          <w:sz w:val="26"/>
          <w:szCs w:val="26"/>
        </w:rPr>
        <w:t>s and enhancing value for moneywithrequired standards and qualities</w:t>
      </w:r>
      <w:r w:rsidRPr="00AB7029">
        <w:rPr>
          <w:sz w:val="26"/>
          <w:szCs w:val="26"/>
        </w:rPr>
        <w:t xml:space="preserve">. </w:t>
      </w:r>
      <w:r w:rsidR="000A6120" w:rsidRPr="00AB7029">
        <w:rPr>
          <w:sz w:val="26"/>
          <w:szCs w:val="26"/>
        </w:rPr>
        <w:t>Possess excellent foresight and</w:t>
      </w:r>
      <w:r w:rsidRPr="00AB7029">
        <w:rPr>
          <w:sz w:val="26"/>
          <w:szCs w:val="26"/>
        </w:rPr>
        <w:t xml:space="preserve"> the ability to plan ahead when w</w:t>
      </w:r>
      <w:r w:rsidR="00A53B0E" w:rsidRPr="00AB7029">
        <w:rPr>
          <w:sz w:val="26"/>
          <w:szCs w:val="26"/>
        </w:rPr>
        <w:t>orking on construction projects</w:t>
      </w:r>
      <w:r w:rsidR="0011093A" w:rsidRPr="00AB7029">
        <w:rPr>
          <w:sz w:val="26"/>
          <w:szCs w:val="26"/>
        </w:rPr>
        <w:t xml:space="preserve">. </w:t>
      </w:r>
      <w:r w:rsidRPr="00AB7029">
        <w:rPr>
          <w:sz w:val="26"/>
          <w:szCs w:val="26"/>
        </w:rPr>
        <w:t xml:space="preserve">Can communicate </w:t>
      </w:r>
      <w:r w:rsidR="000A6120" w:rsidRPr="00AB7029">
        <w:rPr>
          <w:sz w:val="26"/>
          <w:szCs w:val="26"/>
        </w:rPr>
        <w:t>effectively with consultants</w:t>
      </w:r>
      <w:r w:rsidR="00937B62" w:rsidRPr="00AB7029">
        <w:rPr>
          <w:sz w:val="26"/>
          <w:szCs w:val="26"/>
        </w:rPr>
        <w:t xml:space="preserve">, </w:t>
      </w:r>
      <w:r w:rsidR="004221C1" w:rsidRPr="00AB7029">
        <w:rPr>
          <w:sz w:val="26"/>
          <w:szCs w:val="26"/>
        </w:rPr>
        <w:t>contractors</w:t>
      </w:r>
      <w:r w:rsidR="00937B62" w:rsidRPr="00AB7029">
        <w:rPr>
          <w:sz w:val="26"/>
          <w:szCs w:val="26"/>
        </w:rPr>
        <w:t xml:space="preserve"> and sub-contractors, moreover</w:t>
      </w:r>
      <w:r w:rsidR="004221C1" w:rsidRPr="00AB7029">
        <w:rPr>
          <w:sz w:val="26"/>
          <w:szCs w:val="26"/>
        </w:rPr>
        <w:t xml:space="preserve"> would</w:t>
      </w:r>
      <w:r w:rsidRPr="00AB7029">
        <w:rPr>
          <w:sz w:val="26"/>
          <w:szCs w:val="26"/>
        </w:rPr>
        <w:t xml:space="preserve"> be an asset to any employer who res</w:t>
      </w:r>
      <w:r w:rsidR="00937B62" w:rsidRPr="00AB7029">
        <w:rPr>
          <w:sz w:val="26"/>
          <w:szCs w:val="26"/>
        </w:rPr>
        <w:t>pects loy</w:t>
      </w:r>
      <w:r w:rsidR="00AB7029">
        <w:rPr>
          <w:sz w:val="26"/>
          <w:szCs w:val="26"/>
        </w:rPr>
        <w:t>alty and dedication to good</w:t>
      </w:r>
      <w:r w:rsidR="00937B62" w:rsidRPr="00AB7029">
        <w:rPr>
          <w:sz w:val="26"/>
          <w:szCs w:val="26"/>
        </w:rPr>
        <w:t xml:space="preserve"> works.</w:t>
      </w:r>
    </w:p>
    <w:p w:rsidR="0073366B" w:rsidRDefault="008A054C" w:rsidP="00E134C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AB7029">
        <w:rPr>
          <w:rFonts w:ascii="Times New Roman" w:hAnsi="Times New Roman"/>
          <w:sz w:val="26"/>
          <w:szCs w:val="26"/>
        </w:rPr>
        <w:t>Currently</w:t>
      </w:r>
      <w:r w:rsidR="00937B62" w:rsidRPr="00AB7029">
        <w:rPr>
          <w:rFonts w:ascii="Times New Roman" w:hAnsi="Times New Roman"/>
          <w:sz w:val="26"/>
          <w:szCs w:val="26"/>
        </w:rPr>
        <w:t xml:space="preserve">, </w:t>
      </w:r>
      <w:r w:rsidRPr="00AB7029">
        <w:rPr>
          <w:rFonts w:ascii="Times New Roman" w:hAnsi="Times New Roman"/>
          <w:sz w:val="26"/>
          <w:szCs w:val="26"/>
        </w:rPr>
        <w:t>looking for an opportunity to join a dynamic, ambitious and growin</w:t>
      </w:r>
      <w:r w:rsidR="0073366B" w:rsidRPr="00AB7029">
        <w:rPr>
          <w:rFonts w:ascii="Times New Roman" w:hAnsi="Times New Roman"/>
          <w:sz w:val="26"/>
          <w:szCs w:val="26"/>
        </w:rPr>
        <w:t xml:space="preserve">g company to enable me </w:t>
      </w:r>
      <w:r w:rsidR="00056D5C" w:rsidRPr="00AB7029">
        <w:rPr>
          <w:rFonts w:ascii="Times New Roman" w:hAnsi="Times New Roman"/>
          <w:sz w:val="26"/>
          <w:szCs w:val="26"/>
        </w:rPr>
        <w:t>build a career using all my capabilities an</w:t>
      </w:r>
      <w:r w:rsidR="0073366B" w:rsidRPr="00AB7029">
        <w:rPr>
          <w:rFonts w:ascii="Times New Roman" w:hAnsi="Times New Roman"/>
          <w:sz w:val="26"/>
          <w:szCs w:val="26"/>
        </w:rPr>
        <w:t>d skills independently and also collaboratively</w:t>
      </w:r>
      <w:r w:rsidR="00056D5C" w:rsidRPr="00AB7029">
        <w:rPr>
          <w:rFonts w:ascii="Times New Roman" w:hAnsi="Times New Roman"/>
          <w:sz w:val="26"/>
          <w:szCs w:val="26"/>
        </w:rPr>
        <w:t xml:space="preserve"> with the team members, in order to help my organization achi</w:t>
      </w:r>
      <w:r w:rsidR="00440AB6" w:rsidRPr="00AB7029">
        <w:rPr>
          <w:rFonts w:ascii="Times New Roman" w:hAnsi="Times New Roman"/>
          <w:sz w:val="26"/>
          <w:szCs w:val="26"/>
        </w:rPr>
        <w:t>eve her corporate</w:t>
      </w:r>
      <w:r w:rsidR="00440AB6">
        <w:rPr>
          <w:rFonts w:ascii="Times New Roman" w:hAnsi="Times New Roman"/>
          <w:sz w:val="24"/>
          <w:szCs w:val="24"/>
        </w:rPr>
        <w:t xml:space="preserve"> objectiv</w:t>
      </w:r>
      <w:r w:rsidR="00056D5C" w:rsidRPr="007F6420">
        <w:rPr>
          <w:rFonts w:ascii="Times New Roman" w:hAnsi="Times New Roman"/>
          <w:sz w:val="24"/>
          <w:szCs w:val="24"/>
        </w:rPr>
        <w:t>es.</w:t>
      </w:r>
    </w:p>
    <w:p w:rsidR="0073366B" w:rsidRPr="00EB724E" w:rsidRDefault="0073366B" w:rsidP="002A5359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79646" w:themeColor="accent6"/>
          <w:sz w:val="24"/>
          <w:szCs w:val="24"/>
        </w:rPr>
        <w:tab/>
      </w:r>
      <w:r>
        <w:rPr>
          <w:rFonts w:ascii="Times New Roman" w:hAnsi="Times New Roman"/>
          <w:b/>
          <w:color w:val="F79646" w:themeColor="accent6"/>
          <w:sz w:val="24"/>
          <w:szCs w:val="24"/>
        </w:rPr>
        <w:tab/>
      </w:r>
      <w:r>
        <w:rPr>
          <w:rFonts w:ascii="Times New Roman" w:hAnsi="Times New Roman"/>
          <w:b/>
          <w:color w:val="F79646" w:themeColor="accent6"/>
          <w:sz w:val="24"/>
          <w:szCs w:val="24"/>
        </w:rPr>
        <w:tab/>
      </w:r>
      <w:r w:rsidRPr="00EB724E">
        <w:rPr>
          <w:rFonts w:ascii="Times New Roman" w:hAnsi="Times New Roman"/>
          <w:b/>
          <w:color w:val="FF0000"/>
          <w:sz w:val="28"/>
          <w:szCs w:val="28"/>
          <w:u w:val="single"/>
        </w:rPr>
        <w:t>WORK EXPERIENCE</w:t>
      </w:r>
      <w:r w:rsidRPr="00EB724E">
        <w:rPr>
          <w:rFonts w:ascii="Times New Roman" w:hAnsi="Times New Roman"/>
          <w:b/>
          <w:color w:val="FF0000"/>
          <w:sz w:val="28"/>
          <w:szCs w:val="28"/>
          <w:u w:val="single"/>
        </w:rPr>
        <w:tab/>
      </w:r>
    </w:p>
    <w:p w:rsidR="002A5359" w:rsidRPr="00EB724E" w:rsidRDefault="002A5359" w:rsidP="002A5359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CC07F6" w:rsidRPr="00EB5003" w:rsidRDefault="00671203" w:rsidP="00E134C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EB5003">
        <w:rPr>
          <w:rFonts w:ascii="Times New Roman" w:hAnsi="Times New Roman"/>
          <w:b/>
          <w:sz w:val="24"/>
          <w:szCs w:val="24"/>
        </w:rPr>
        <w:t>Dhabi Contracting LLC</w:t>
      </w:r>
      <w:r w:rsidR="00CC07F6" w:rsidRPr="00EB5003">
        <w:rPr>
          <w:rFonts w:ascii="Times New Roman" w:hAnsi="Times New Roman"/>
          <w:b/>
          <w:sz w:val="24"/>
          <w:szCs w:val="24"/>
        </w:rPr>
        <w:t xml:space="preserve"> Hamdan Street Dhabi Towers. 2</w:t>
      </w:r>
      <w:r w:rsidR="00CC07F6" w:rsidRPr="00EB500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C07F6" w:rsidRPr="00EB5003">
        <w:rPr>
          <w:rFonts w:ascii="Times New Roman" w:hAnsi="Times New Roman"/>
          <w:b/>
          <w:sz w:val="24"/>
          <w:szCs w:val="24"/>
        </w:rPr>
        <w:t xml:space="preserve"> Floor Suite No. 201 &amp;202 P.O </w:t>
      </w:r>
      <w:r w:rsidR="00EB5003" w:rsidRPr="00EB5003">
        <w:rPr>
          <w:rFonts w:ascii="Times New Roman" w:hAnsi="Times New Roman"/>
          <w:b/>
          <w:sz w:val="24"/>
          <w:szCs w:val="24"/>
        </w:rPr>
        <w:t>Box No</w:t>
      </w:r>
      <w:r w:rsidR="00531AC3">
        <w:rPr>
          <w:rFonts w:ascii="Times New Roman" w:hAnsi="Times New Roman"/>
          <w:b/>
          <w:sz w:val="24"/>
          <w:szCs w:val="24"/>
        </w:rPr>
        <w:t xml:space="preserve">. 34801 </w:t>
      </w:r>
      <w:r w:rsidR="00CC07F6" w:rsidRPr="00EB5003">
        <w:rPr>
          <w:rFonts w:ascii="Times New Roman" w:hAnsi="Times New Roman"/>
          <w:b/>
          <w:sz w:val="24"/>
          <w:szCs w:val="24"/>
        </w:rPr>
        <w:t>Abu Dhabi, UAE.</w:t>
      </w:r>
    </w:p>
    <w:p w:rsidR="00CC07F6" w:rsidRPr="00EB5003" w:rsidRDefault="00CC07F6" w:rsidP="00E134C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EB5003">
        <w:rPr>
          <w:rFonts w:ascii="Times New Roman" w:hAnsi="Times New Roman"/>
          <w:b/>
          <w:sz w:val="24"/>
          <w:szCs w:val="24"/>
        </w:rPr>
        <w:t>CIVIL QUAN</w:t>
      </w:r>
      <w:r w:rsidR="00A53B0E" w:rsidRPr="00EB5003">
        <w:rPr>
          <w:rFonts w:ascii="Times New Roman" w:hAnsi="Times New Roman"/>
          <w:b/>
          <w:sz w:val="24"/>
          <w:szCs w:val="24"/>
        </w:rPr>
        <w:t xml:space="preserve">TITY SURVEYOR </w:t>
      </w:r>
      <w:r w:rsidR="00EB724E" w:rsidRPr="00EB5003">
        <w:rPr>
          <w:rFonts w:ascii="Times New Roman" w:hAnsi="Times New Roman"/>
          <w:b/>
          <w:sz w:val="24"/>
          <w:szCs w:val="24"/>
        </w:rPr>
        <w:t>2015</w:t>
      </w:r>
      <w:r w:rsidR="00A53B0E" w:rsidRPr="00EB5003">
        <w:rPr>
          <w:rFonts w:ascii="Times New Roman" w:hAnsi="Times New Roman"/>
          <w:b/>
          <w:sz w:val="24"/>
          <w:szCs w:val="24"/>
        </w:rPr>
        <w:t xml:space="preserve"> – Till Date</w:t>
      </w:r>
    </w:p>
    <w:p w:rsidR="001A7C9B" w:rsidRPr="00AB7029" w:rsidRDefault="00CC07F6" w:rsidP="001A7C9B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AB7029">
        <w:rPr>
          <w:rFonts w:ascii="Times New Roman" w:hAnsi="Times New Roman"/>
          <w:sz w:val="26"/>
          <w:szCs w:val="26"/>
        </w:rPr>
        <w:t>Wor</w:t>
      </w:r>
      <w:r w:rsidR="00F41968">
        <w:rPr>
          <w:rFonts w:ascii="Times New Roman" w:hAnsi="Times New Roman"/>
          <w:sz w:val="26"/>
          <w:szCs w:val="26"/>
        </w:rPr>
        <w:t>king</w:t>
      </w:r>
      <w:r w:rsidR="008501FC" w:rsidRPr="00AB7029">
        <w:rPr>
          <w:rFonts w:ascii="Times New Roman" w:hAnsi="Times New Roman"/>
          <w:sz w:val="26"/>
          <w:szCs w:val="26"/>
        </w:rPr>
        <w:t xml:space="preserve"> as a </w:t>
      </w:r>
      <w:r w:rsidR="00A53B0E" w:rsidRPr="00AB7029">
        <w:rPr>
          <w:rFonts w:ascii="Times New Roman" w:hAnsi="Times New Roman"/>
          <w:sz w:val="26"/>
          <w:szCs w:val="26"/>
        </w:rPr>
        <w:t>Civil Quantity Surveyor</w:t>
      </w:r>
      <w:r w:rsidR="00073E4B" w:rsidRPr="00AB7029">
        <w:rPr>
          <w:rFonts w:ascii="Times New Roman" w:hAnsi="Times New Roman"/>
          <w:sz w:val="26"/>
          <w:szCs w:val="26"/>
        </w:rPr>
        <w:t xml:space="preserve">. </w:t>
      </w:r>
      <w:r w:rsidR="00C73DC4" w:rsidRPr="00AB7029">
        <w:rPr>
          <w:rFonts w:ascii="Times New Roman" w:hAnsi="Times New Roman"/>
          <w:sz w:val="26"/>
          <w:szCs w:val="26"/>
        </w:rPr>
        <w:t xml:space="preserve">The work </w:t>
      </w:r>
      <w:r w:rsidR="00A53B0E" w:rsidRPr="00AB7029">
        <w:rPr>
          <w:rFonts w:ascii="Times New Roman" w:hAnsi="Times New Roman"/>
          <w:sz w:val="26"/>
          <w:szCs w:val="26"/>
        </w:rPr>
        <w:t>function</w:t>
      </w:r>
      <w:r w:rsidR="00951D6B" w:rsidRPr="00AB7029">
        <w:rPr>
          <w:rFonts w:ascii="Times New Roman" w:hAnsi="Times New Roman"/>
          <w:sz w:val="26"/>
          <w:szCs w:val="26"/>
        </w:rPr>
        <w:t>s</w:t>
      </w:r>
      <w:r w:rsidR="00A53B0E" w:rsidRPr="00AB7029">
        <w:rPr>
          <w:rFonts w:ascii="Times New Roman" w:hAnsi="Times New Roman"/>
          <w:sz w:val="26"/>
          <w:szCs w:val="26"/>
        </w:rPr>
        <w:t xml:space="preserve"> includes</w:t>
      </w:r>
      <w:r w:rsidR="00C73DC4" w:rsidRPr="00AB7029">
        <w:rPr>
          <w:rFonts w:ascii="Times New Roman" w:hAnsi="Times New Roman"/>
          <w:sz w:val="26"/>
          <w:szCs w:val="26"/>
        </w:rPr>
        <w:t xml:space="preserve"> the following:</w:t>
      </w:r>
    </w:p>
    <w:p w:rsidR="001A7C9B" w:rsidRPr="002E5E77" w:rsidRDefault="001A7C9B" w:rsidP="001A7C9B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Pr="002E5E77">
        <w:rPr>
          <w:rFonts w:ascii="Times New Roman" w:hAnsi="Times New Roman"/>
          <w:sz w:val="26"/>
          <w:szCs w:val="26"/>
        </w:rPr>
        <w:t xml:space="preserve"> Measurement </w:t>
      </w:r>
      <w:r w:rsidR="00AB7029" w:rsidRPr="002E5E77">
        <w:rPr>
          <w:rFonts w:ascii="Times New Roman" w:hAnsi="Times New Roman"/>
          <w:sz w:val="26"/>
          <w:szCs w:val="26"/>
        </w:rPr>
        <w:t xml:space="preserve">of building </w:t>
      </w:r>
      <w:r w:rsidRPr="002E5E77">
        <w:rPr>
          <w:rFonts w:ascii="Times New Roman" w:hAnsi="Times New Roman"/>
          <w:sz w:val="26"/>
          <w:szCs w:val="26"/>
        </w:rPr>
        <w:t>and civil engineering works.</w:t>
      </w:r>
    </w:p>
    <w:p w:rsidR="001A7C9B" w:rsidRPr="002E5E77" w:rsidRDefault="001A7C9B" w:rsidP="001A7C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E5E77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="001635EE" w:rsidRPr="002E5E77">
        <w:rPr>
          <w:rFonts w:ascii="Times New Roman" w:eastAsia="Times New Roman" w:hAnsi="Times New Roman" w:cs="Times New Roman"/>
          <w:sz w:val="26"/>
          <w:szCs w:val="26"/>
        </w:rPr>
        <w:t xml:space="preserve"> Preparation of </w:t>
      </w:r>
      <w:r w:rsidRPr="002E5E77">
        <w:rPr>
          <w:rFonts w:ascii="Times New Roman" w:eastAsia="Times New Roman" w:hAnsi="Times New Roman" w:cs="Times New Roman"/>
          <w:sz w:val="26"/>
          <w:szCs w:val="26"/>
        </w:rPr>
        <w:t>bills of quantities and contract document</w:t>
      </w:r>
      <w:r w:rsidR="001635EE" w:rsidRPr="002E5E7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2E5E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3803" w:rsidRPr="002E5E77" w:rsidRDefault="001A7C9B" w:rsidP="00E3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E33803" w:rsidRPr="002E5E77">
        <w:rPr>
          <w:rFonts w:ascii="Times New Roman" w:eastAsia="Times New Roman" w:hAnsi="Times New Roman" w:cs="Times New Roman"/>
          <w:sz w:val="26"/>
          <w:szCs w:val="26"/>
        </w:rPr>
        <w:t>Providing advice on contractual claims;</w:t>
      </w:r>
    </w:p>
    <w:p w:rsidR="00E33803" w:rsidRPr="002E5E77" w:rsidRDefault="00E33803" w:rsidP="00E3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E5E77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Pr="002E5E77">
        <w:rPr>
          <w:rFonts w:ascii="Times New Roman" w:eastAsia="Times New Roman" w:hAnsi="Times New Roman" w:cs="Times New Roman"/>
          <w:sz w:val="26"/>
          <w:szCs w:val="26"/>
        </w:rPr>
        <w:t xml:space="preserve"> Analyzing outcomes and writing</w:t>
      </w:r>
      <w:r w:rsidR="001635EE" w:rsidRPr="002E5E77">
        <w:rPr>
          <w:rFonts w:ascii="Times New Roman" w:eastAsia="Times New Roman" w:hAnsi="Times New Roman" w:cs="Times New Roman"/>
          <w:sz w:val="26"/>
          <w:szCs w:val="26"/>
        </w:rPr>
        <w:t xml:space="preserve"> of</w:t>
      </w:r>
      <w:r w:rsidRPr="002E5E77">
        <w:rPr>
          <w:rFonts w:ascii="Times New Roman" w:eastAsia="Times New Roman" w:hAnsi="Times New Roman" w:cs="Times New Roman"/>
          <w:sz w:val="26"/>
          <w:szCs w:val="26"/>
        </w:rPr>
        <w:t xml:space="preserve"> detailed progress reports;</w:t>
      </w:r>
    </w:p>
    <w:p w:rsidR="001635EE" w:rsidRPr="002E5E77" w:rsidRDefault="00E33803" w:rsidP="00E3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E5E77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="00EB5003" w:rsidRPr="002E5E77">
        <w:rPr>
          <w:rFonts w:ascii="Times New Roman" w:eastAsia="Times New Roman" w:hAnsi="Times New Roman" w:cs="Times New Roman"/>
          <w:sz w:val="26"/>
          <w:szCs w:val="26"/>
        </w:rPr>
        <w:t>Interim valuations and payment assessment</w:t>
      </w:r>
      <w:r w:rsidR="002E5E77" w:rsidRPr="002E5E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3DC4" w:rsidRPr="002E5E77" w:rsidRDefault="00C73DC4" w:rsidP="00E134C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4221C1" w:rsidRPr="002E5E77">
        <w:rPr>
          <w:rFonts w:ascii="Times New Roman" w:hAnsi="Times New Roman"/>
          <w:sz w:val="26"/>
          <w:szCs w:val="26"/>
        </w:rPr>
        <w:t>Liaising</w:t>
      </w:r>
      <w:r w:rsidRPr="002E5E77">
        <w:rPr>
          <w:rFonts w:ascii="Times New Roman" w:hAnsi="Times New Roman"/>
          <w:sz w:val="26"/>
          <w:szCs w:val="26"/>
        </w:rPr>
        <w:t xml:space="preserve"> with </w:t>
      </w:r>
      <w:r w:rsidR="004221C1" w:rsidRPr="002E5E77">
        <w:rPr>
          <w:rFonts w:ascii="Times New Roman" w:hAnsi="Times New Roman"/>
          <w:sz w:val="26"/>
          <w:szCs w:val="26"/>
        </w:rPr>
        <w:t>the project</w:t>
      </w:r>
      <w:r w:rsidRPr="002E5E77">
        <w:rPr>
          <w:rFonts w:ascii="Times New Roman" w:hAnsi="Times New Roman"/>
          <w:sz w:val="26"/>
          <w:szCs w:val="26"/>
        </w:rPr>
        <w:t xml:space="preserve"> planning engineer regarding construction </w:t>
      </w:r>
      <w:r w:rsidR="004221C1" w:rsidRPr="002E5E77">
        <w:rPr>
          <w:rFonts w:ascii="Times New Roman" w:hAnsi="Times New Roman"/>
          <w:sz w:val="26"/>
          <w:szCs w:val="26"/>
        </w:rPr>
        <w:t>programs.</w:t>
      </w:r>
    </w:p>
    <w:p w:rsidR="00C73DC4" w:rsidRPr="002E5E77" w:rsidRDefault="00930C16" w:rsidP="00E134C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C73DC4" w:rsidRPr="002E5E77">
        <w:rPr>
          <w:rFonts w:ascii="Times New Roman" w:hAnsi="Times New Roman"/>
          <w:sz w:val="26"/>
          <w:szCs w:val="26"/>
        </w:rPr>
        <w:t>Checking materials and work in progress for compliance with the specified requirements.</w:t>
      </w:r>
    </w:p>
    <w:p w:rsidR="00C73DC4" w:rsidRPr="002E5E77" w:rsidRDefault="00930C16" w:rsidP="00E134C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C73DC4" w:rsidRPr="002E5E77">
        <w:rPr>
          <w:rFonts w:ascii="Times New Roman" w:hAnsi="Times New Roman"/>
          <w:sz w:val="26"/>
          <w:szCs w:val="26"/>
        </w:rPr>
        <w:t>Resolving technical issues with the em</w:t>
      </w:r>
      <w:r w:rsidR="00357D9A" w:rsidRPr="002E5E77">
        <w:rPr>
          <w:rFonts w:ascii="Times New Roman" w:hAnsi="Times New Roman"/>
          <w:sz w:val="26"/>
          <w:szCs w:val="26"/>
        </w:rPr>
        <w:t>ployer</w:t>
      </w:r>
      <w:r w:rsidR="001A7C9B" w:rsidRPr="002E5E77">
        <w:rPr>
          <w:rFonts w:ascii="Times New Roman" w:hAnsi="Times New Roman"/>
          <w:sz w:val="26"/>
          <w:szCs w:val="26"/>
        </w:rPr>
        <w:t xml:space="preserve">’s </w:t>
      </w:r>
      <w:r w:rsidR="00357D9A" w:rsidRPr="002E5E77">
        <w:rPr>
          <w:rFonts w:ascii="Times New Roman" w:hAnsi="Times New Roman"/>
          <w:sz w:val="26"/>
          <w:szCs w:val="26"/>
        </w:rPr>
        <w:t>representatives, supplier</w:t>
      </w:r>
      <w:r w:rsidR="002E5E77">
        <w:rPr>
          <w:rFonts w:ascii="Times New Roman" w:hAnsi="Times New Roman"/>
          <w:sz w:val="26"/>
          <w:szCs w:val="26"/>
        </w:rPr>
        <w:t>s</w:t>
      </w:r>
      <w:r w:rsidR="00357D9A" w:rsidRPr="002E5E77">
        <w:rPr>
          <w:rFonts w:ascii="Times New Roman" w:hAnsi="Times New Roman"/>
          <w:sz w:val="26"/>
          <w:szCs w:val="26"/>
        </w:rPr>
        <w:t>, subcontractors, and statutory authorities.</w:t>
      </w:r>
    </w:p>
    <w:p w:rsidR="00357D9A" w:rsidRPr="002E5E77" w:rsidRDefault="00930C16" w:rsidP="00E134C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357D9A" w:rsidRPr="002E5E77">
        <w:rPr>
          <w:rFonts w:ascii="Times New Roman" w:hAnsi="Times New Roman"/>
          <w:sz w:val="26"/>
          <w:szCs w:val="26"/>
        </w:rPr>
        <w:t>Liaising with company purchasing department to ensure that purchase order adequately define the specified requirement</w:t>
      </w:r>
      <w:r w:rsidR="002E5E77" w:rsidRPr="002E5E77">
        <w:rPr>
          <w:rFonts w:ascii="Times New Roman" w:hAnsi="Times New Roman"/>
          <w:sz w:val="26"/>
          <w:szCs w:val="26"/>
        </w:rPr>
        <w:t>s</w:t>
      </w:r>
      <w:r w:rsidR="00357D9A" w:rsidRPr="002E5E77">
        <w:rPr>
          <w:rFonts w:ascii="Times New Roman" w:hAnsi="Times New Roman"/>
          <w:sz w:val="26"/>
          <w:szCs w:val="26"/>
        </w:rPr>
        <w:t>.</w:t>
      </w:r>
    </w:p>
    <w:p w:rsidR="002E5E77" w:rsidRPr="002E5E77" w:rsidRDefault="00930C16" w:rsidP="00E134C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2E5E77" w:rsidRPr="002E5E77">
        <w:rPr>
          <w:rFonts w:ascii="Times New Roman" w:hAnsi="Times New Roman"/>
          <w:sz w:val="26"/>
          <w:szCs w:val="26"/>
        </w:rPr>
        <w:t>Assessing the additional costs of design variations.</w:t>
      </w:r>
    </w:p>
    <w:p w:rsidR="00357D9A" w:rsidRPr="002E5E77" w:rsidRDefault="00930C16" w:rsidP="00E134C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E315F7">
        <w:rPr>
          <w:rFonts w:ascii="Times New Roman" w:hAnsi="Times New Roman"/>
          <w:sz w:val="26"/>
          <w:szCs w:val="26"/>
        </w:rPr>
        <w:t xml:space="preserve">Provision of </w:t>
      </w:r>
      <w:r w:rsidR="00E315F7" w:rsidRPr="002E5E77">
        <w:rPr>
          <w:rFonts w:ascii="Times New Roman" w:hAnsi="Times New Roman"/>
          <w:sz w:val="26"/>
          <w:szCs w:val="26"/>
        </w:rPr>
        <w:t>data</w:t>
      </w:r>
      <w:r w:rsidR="00E315F7">
        <w:rPr>
          <w:rFonts w:ascii="Times New Roman" w:hAnsi="Times New Roman"/>
          <w:sz w:val="26"/>
          <w:szCs w:val="26"/>
        </w:rPr>
        <w:t>s</w:t>
      </w:r>
      <w:r w:rsidR="00357D9A" w:rsidRPr="002E5E77">
        <w:rPr>
          <w:rFonts w:ascii="Times New Roman" w:hAnsi="Times New Roman"/>
          <w:sz w:val="26"/>
          <w:szCs w:val="26"/>
        </w:rPr>
        <w:t xml:space="preserve"> i</w:t>
      </w:r>
      <w:r w:rsidR="00E315F7">
        <w:rPr>
          <w:rFonts w:ascii="Times New Roman" w:hAnsi="Times New Roman"/>
          <w:sz w:val="26"/>
          <w:szCs w:val="26"/>
        </w:rPr>
        <w:t>n respect of variation orders.</w:t>
      </w:r>
    </w:p>
    <w:p w:rsidR="00930C16" w:rsidRPr="002E5E77" w:rsidRDefault="00930C16" w:rsidP="002E5E77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2E5E77">
        <w:rPr>
          <w:rFonts w:ascii="Times New Roman" w:hAnsi="Times New Roman"/>
          <w:sz w:val="26"/>
          <w:szCs w:val="26"/>
        </w:rPr>
        <w:t xml:space="preserve"> Job review of subordinate quantity surveyor</w:t>
      </w:r>
      <w:r w:rsidR="001A7C9B" w:rsidRPr="002E5E77">
        <w:rPr>
          <w:rFonts w:ascii="Times New Roman" w:hAnsi="Times New Roman"/>
          <w:sz w:val="26"/>
          <w:szCs w:val="26"/>
        </w:rPr>
        <w:t>.</w:t>
      </w:r>
    </w:p>
    <w:p w:rsidR="002E5E77" w:rsidRDefault="0037076A" w:rsidP="002E5E77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sym w:font="Wingdings" w:char="F09F"/>
      </w:r>
      <w:r w:rsidR="002E5E77" w:rsidRPr="002E5E77">
        <w:rPr>
          <w:rFonts w:ascii="Times New Roman" w:hAnsi="Times New Roman"/>
          <w:sz w:val="26"/>
          <w:szCs w:val="26"/>
        </w:rPr>
        <w:t>A</w:t>
      </w:r>
      <w:r w:rsidR="00DC71CB">
        <w:rPr>
          <w:rFonts w:ascii="Times New Roman" w:hAnsi="Times New Roman"/>
          <w:sz w:val="26"/>
          <w:szCs w:val="26"/>
        </w:rPr>
        <w:t xml:space="preserve">ssist in establishing </w:t>
      </w:r>
      <w:r w:rsidR="002E5E77" w:rsidRPr="002E5E77">
        <w:rPr>
          <w:rFonts w:ascii="Times New Roman" w:hAnsi="Times New Roman"/>
          <w:sz w:val="26"/>
          <w:szCs w:val="26"/>
        </w:rPr>
        <w:t>client's requirements</w:t>
      </w:r>
      <w:r w:rsidR="00AC427D">
        <w:rPr>
          <w:rFonts w:ascii="Times New Roman" w:hAnsi="Times New Roman"/>
          <w:sz w:val="26"/>
          <w:szCs w:val="26"/>
        </w:rPr>
        <w:t>.</w:t>
      </w:r>
    </w:p>
    <w:p w:rsidR="00951D6B" w:rsidRPr="00FF6092" w:rsidRDefault="002E5E77" w:rsidP="00FF6092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E5E77">
        <w:rPr>
          <w:rFonts w:ascii="Times New Roman" w:hAnsi="Times New Roman"/>
          <w:sz w:val="26"/>
          <w:szCs w:val="26"/>
        </w:rPr>
        <w:lastRenderedPageBreak/>
        <w:sym w:font="Wingdings" w:char="F09F"/>
      </w:r>
      <w:r>
        <w:rPr>
          <w:rFonts w:ascii="Times New Roman" w:hAnsi="Times New Roman"/>
          <w:sz w:val="26"/>
          <w:szCs w:val="26"/>
        </w:rPr>
        <w:t xml:space="preserve"> Issuing of Variation Order</w:t>
      </w:r>
      <w:r w:rsidR="00510669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984720" w:rsidRDefault="00AB3BD4" w:rsidP="005614EB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Projects</w:t>
      </w:r>
    </w:p>
    <w:p w:rsidR="00AC427D" w:rsidRDefault="004A6776" w:rsidP="005614EB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A6776">
        <w:rPr>
          <w:rFonts w:ascii="Times New Roman" w:hAnsi="Times New Roman"/>
          <w:sz w:val="24"/>
          <w:szCs w:val="24"/>
        </w:rPr>
        <w:sym w:font="Wingdings" w:char="F09F"/>
      </w:r>
      <w:r w:rsidR="00B64591" w:rsidRPr="0037076A">
        <w:rPr>
          <w:rFonts w:ascii="Times New Roman" w:hAnsi="Times New Roman"/>
          <w:sz w:val="24"/>
          <w:szCs w:val="24"/>
        </w:rPr>
        <w:t xml:space="preserve">Abu Dhabi Natural Gas &amp; Oil Field Company </w:t>
      </w:r>
      <w:r w:rsidR="00B64591" w:rsidRPr="00AC427D">
        <w:rPr>
          <w:rFonts w:ascii="Times New Roman" w:hAnsi="Times New Roman"/>
          <w:b/>
          <w:sz w:val="24"/>
          <w:szCs w:val="24"/>
        </w:rPr>
        <w:t>(ADNOC)</w:t>
      </w:r>
      <w:r w:rsidR="00B64591" w:rsidRPr="0037076A">
        <w:rPr>
          <w:rFonts w:ascii="Times New Roman" w:hAnsi="Times New Roman"/>
          <w:sz w:val="24"/>
          <w:szCs w:val="24"/>
        </w:rPr>
        <w:t xml:space="preserve">, </w:t>
      </w:r>
    </w:p>
    <w:p w:rsidR="002A5359" w:rsidRDefault="00B64591" w:rsidP="008437A9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37076A">
        <w:rPr>
          <w:rFonts w:ascii="Times New Roman" w:hAnsi="Times New Roman"/>
          <w:sz w:val="24"/>
          <w:szCs w:val="24"/>
        </w:rPr>
        <w:t xml:space="preserve">Ruwais Housing Complex Expansion Phase 4 Construction of 663 Villas- Package 3 Project: No 7010 AGREEMENT No: 147010C11 </w:t>
      </w:r>
      <w:r w:rsidRPr="00AC427D">
        <w:rPr>
          <w:rFonts w:ascii="Times New Roman" w:hAnsi="Times New Roman"/>
          <w:b/>
          <w:sz w:val="24"/>
          <w:szCs w:val="24"/>
        </w:rPr>
        <w:t>(April 2015 till date)</w:t>
      </w:r>
      <w:r w:rsidR="00AC427D" w:rsidRPr="009C3394">
        <w:rPr>
          <w:rFonts w:ascii="Times New Roman" w:hAnsi="Times New Roman"/>
          <w:b/>
          <w:sz w:val="24"/>
          <w:szCs w:val="24"/>
        </w:rPr>
        <w:t>Project Value:</w:t>
      </w:r>
      <w:r w:rsidR="009C3394">
        <w:rPr>
          <w:rFonts w:ascii="Times New Roman" w:hAnsi="Times New Roman"/>
          <w:b/>
          <w:sz w:val="24"/>
          <w:szCs w:val="24"/>
        </w:rPr>
        <w:t>(</w:t>
      </w:r>
      <w:r w:rsidR="008437A9" w:rsidRPr="009C3394">
        <w:rPr>
          <w:rFonts w:ascii="Times New Roman" w:hAnsi="Times New Roman"/>
          <w:b/>
          <w:sz w:val="24"/>
          <w:szCs w:val="24"/>
        </w:rPr>
        <w:t>2,84</w:t>
      </w:r>
      <w:r w:rsidR="009C3394" w:rsidRPr="009C3394">
        <w:rPr>
          <w:rFonts w:ascii="Times New Roman" w:hAnsi="Times New Roman"/>
          <w:b/>
          <w:sz w:val="24"/>
          <w:szCs w:val="24"/>
        </w:rPr>
        <w:t xml:space="preserve">4,295,426 </w:t>
      </w:r>
      <w:r w:rsidR="009C3394">
        <w:rPr>
          <w:rFonts w:ascii="Times New Roman" w:hAnsi="Times New Roman"/>
          <w:b/>
          <w:sz w:val="24"/>
          <w:szCs w:val="24"/>
        </w:rPr>
        <w:t>AED)</w:t>
      </w:r>
      <w:r w:rsidR="008437A9" w:rsidRPr="009C3394">
        <w:rPr>
          <w:rFonts w:ascii="Times New Roman" w:hAnsi="Times New Roman"/>
          <w:b/>
          <w:sz w:val="24"/>
          <w:szCs w:val="24"/>
        </w:rPr>
        <w:t>.</w:t>
      </w:r>
    </w:p>
    <w:p w:rsidR="0067528D" w:rsidRDefault="004A6776" w:rsidP="008437A9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A6776">
        <w:rPr>
          <w:rFonts w:ascii="Times New Roman" w:hAnsi="Times New Roman"/>
          <w:sz w:val="24"/>
          <w:szCs w:val="24"/>
        </w:rPr>
        <w:sym w:font="Wingdings" w:char="F09F"/>
      </w:r>
      <w:r w:rsidR="00817B61" w:rsidRPr="00817B61">
        <w:rPr>
          <w:rFonts w:ascii="Times New Roman" w:hAnsi="Times New Roman"/>
          <w:sz w:val="24"/>
          <w:szCs w:val="24"/>
        </w:rPr>
        <w:t>Road Construction between Ile-Oluji-Ondo Town 48KM including laying of asphalt</w:t>
      </w:r>
      <w:r w:rsidR="0067528D">
        <w:rPr>
          <w:rFonts w:ascii="Times New Roman" w:hAnsi="Times New Roman"/>
          <w:sz w:val="24"/>
          <w:szCs w:val="24"/>
        </w:rPr>
        <w:t>.</w:t>
      </w:r>
    </w:p>
    <w:p w:rsidR="00817B61" w:rsidRPr="00817B61" w:rsidRDefault="004A6776" w:rsidP="008437A9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A6776">
        <w:rPr>
          <w:rFonts w:ascii="Times New Roman" w:hAnsi="Times New Roman"/>
          <w:sz w:val="24"/>
          <w:szCs w:val="24"/>
        </w:rPr>
        <w:sym w:font="Wingdings" w:char="F09F"/>
      </w:r>
      <w:r w:rsidR="0067528D">
        <w:rPr>
          <w:rFonts w:ascii="Times New Roman" w:hAnsi="Times New Roman"/>
          <w:sz w:val="24"/>
          <w:szCs w:val="24"/>
        </w:rPr>
        <w:t>Construction of Retaining Wall</w:t>
      </w:r>
      <w:r w:rsidR="00510669">
        <w:rPr>
          <w:rFonts w:ascii="Times New Roman" w:hAnsi="Times New Roman"/>
          <w:sz w:val="24"/>
          <w:szCs w:val="24"/>
        </w:rPr>
        <w:t xml:space="preserve">under Boundary Wall including drainage. (ADNOC PROJECTS) </w:t>
      </w:r>
    </w:p>
    <w:p w:rsidR="00817B61" w:rsidRPr="00817B61" w:rsidRDefault="00817B61" w:rsidP="008437A9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437A9" w:rsidRDefault="00BE3E3E" w:rsidP="00E33803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E3E3E">
        <w:rPr>
          <w:rFonts w:ascii="Times New Roman" w:hAnsi="Times New Roman"/>
          <w:b/>
          <w:color w:val="FF0000"/>
          <w:sz w:val="24"/>
          <w:szCs w:val="24"/>
        </w:rPr>
        <w:tab/>
      </w:r>
      <w:r w:rsidRPr="00BE3E3E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2A5359" w:rsidRPr="00EB724E" w:rsidRDefault="00BE3E3E" w:rsidP="00E33803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B724E">
        <w:rPr>
          <w:rFonts w:ascii="Times New Roman" w:hAnsi="Times New Roman"/>
          <w:b/>
          <w:color w:val="FF0000"/>
          <w:sz w:val="28"/>
          <w:szCs w:val="28"/>
          <w:u w:val="single"/>
        </w:rPr>
        <w:t>WORK EXPERIENCE</w:t>
      </w:r>
    </w:p>
    <w:p w:rsidR="0073366B" w:rsidRPr="00671203" w:rsidRDefault="0073366B" w:rsidP="00E134CA">
      <w:pPr>
        <w:pStyle w:val="Default"/>
        <w:tabs>
          <w:tab w:val="left" w:pos="2430"/>
        </w:tabs>
        <w:spacing w:line="276" w:lineRule="auto"/>
        <w:rPr>
          <w:b/>
          <w:bCs/>
          <w:iCs/>
        </w:rPr>
      </w:pPr>
      <w:r w:rsidRPr="00DD45D2">
        <w:rPr>
          <w:b/>
          <w:bCs/>
          <w:iCs/>
        </w:rPr>
        <w:t>Bamaj Global Concept Limited, Abuja, Nigeria</w:t>
      </w:r>
      <w:r w:rsidR="00671203">
        <w:t xml:space="preserve">- </w:t>
      </w:r>
      <w:r w:rsidR="00671203" w:rsidRPr="00DD45D2">
        <w:rPr>
          <w:b/>
          <w:bCs/>
          <w:iCs/>
        </w:rPr>
        <w:t>Const</w:t>
      </w:r>
      <w:r w:rsidR="00671203">
        <w:rPr>
          <w:b/>
          <w:bCs/>
          <w:iCs/>
        </w:rPr>
        <w:t xml:space="preserve">ruction &amp; Maintenance Company </w:t>
      </w:r>
    </w:p>
    <w:p w:rsidR="0037076A" w:rsidRPr="00EB5003" w:rsidRDefault="00E23F9C" w:rsidP="00EB5003">
      <w:pPr>
        <w:pStyle w:val="Default"/>
        <w:spacing w:line="276" w:lineRule="auto"/>
      </w:pPr>
      <w:r w:rsidRPr="00E23F9C">
        <w:rPr>
          <w:b/>
        </w:rPr>
        <w:t xml:space="preserve">CIVIL </w:t>
      </w:r>
      <w:r w:rsidR="0073366B" w:rsidRPr="00E23F9C">
        <w:rPr>
          <w:b/>
        </w:rPr>
        <w:t>QUANTITY SURVEYOR</w:t>
      </w:r>
      <w:r w:rsidRPr="00E23F9C">
        <w:rPr>
          <w:b/>
        </w:rPr>
        <w:tab/>
      </w:r>
      <w:r w:rsidRPr="00E23F9C">
        <w:rPr>
          <w:b/>
        </w:rPr>
        <w:tab/>
      </w:r>
      <w:r w:rsidR="00FB304D" w:rsidRPr="00E23F9C">
        <w:rPr>
          <w:b/>
        </w:rPr>
        <w:t>October, 2011-August, 2014.</w:t>
      </w:r>
    </w:p>
    <w:p w:rsidR="0073366B" w:rsidRPr="00A91829" w:rsidRDefault="0073366B" w:rsidP="0073366B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360" w:lineRule="auto"/>
        <w:rPr>
          <w:rFonts w:ascii="Times New Roman" w:hAnsi="Times New Roman"/>
          <w:iCs/>
          <w:sz w:val="26"/>
          <w:szCs w:val="26"/>
          <w:u w:val="single"/>
        </w:rPr>
      </w:pPr>
      <w:r w:rsidRPr="00A91829">
        <w:rPr>
          <w:rFonts w:ascii="Times New Roman" w:hAnsi="Times New Roman"/>
          <w:b/>
          <w:bCs/>
          <w:iCs/>
          <w:sz w:val="26"/>
          <w:szCs w:val="26"/>
          <w:u w:val="single"/>
        </w:rPr>
        <w:t>Duties</w:t>
      </w:r>
      <w:r w:rsidRPr="00A91829">
        <w:rPr>
          <w:rFonts w:ascii="Times New Roman" w:hAnsi="Times New Roman"/>
          <w:iCs/>
          <w:sz w:val="26"/>
          <w:szCs w:val="26"/>
          <w:u w:val="single"/>
        </w:rPr>
        <w:t xml:space="preserve">: </w:t>
      </w:r>
    </w:p>
    <w:p w:rsidR="00FB304D" w:rsidRPr="0037076A" w:rsidRDefault="00FB304D" w:rsidP="00FB304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76A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Pr="0037076A">
        <w:rPr>
          <w:rFonts w:ascii="Times New Roman" w:hAnsi="Times New Roman" w:cs="Times New Roman"/>
          <w:sz w:val="26"/>
          <w:szCs w:val="26"/>
        </w:rPr>
        <w:t xml:space="preserve">Measurement </w:t>
      </w:r>
      <w:r w:rsidR="003D7483" w:rsidRPr="0037076A">
        <w:rPr>
          <w:rFonts w:ascii="Times New Roman" w:hAnsi="Times New Roman" w:cs="Times New Roman"/>
          <w:sz w:val="26"/>
          <w:szCs w:val="26"/>
        </w:rPr>
        <w:t>of building works and</w:t>
      </w:r>
      <w:r w:rsidRPr="0037076A">
        <w:rPr>
          <w:rFonts w:ascii="Times New Roman" w:hAnsi="Times New Roman" w:cs="Times New Roman"/>
          <w:sz w:val="26"/>
          <w:szCs w:val="26"/>
        </w:rPr>
        <w:t xml:space="preserve"> ci</w:t>
      </w:r>
      <w:r w:rsidR="003D7483" w:rsidRPr="0037076A">
        <w:rPr>
          <w:rFonts w:ascii="Times New Roman" w:hAnsi="Times New Roman" w:cs="Times New Roman"/>
          <w:sz w:val="26"/>
          <w:szCs w:val="26"/>
        </w:rPr>
        <w:t>vil engineering works.</w:t>
      </w:r>
    </w:p>
    <w:p w:rsidR="00FB304D" w:rsidRPr="0037076A" w:rsidRDefault="00FB304D" w:rsidP="00FB3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076A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="00440AB6" w:rsidRPr="0037076A">
        <w:rPr>
          <w:rFonts w:ascii="Times New Roman" w:eastAsia="Times New Roman" w:hAnsi="Times New Roman" w:cs="Times New Roman"/>
          <w:sz w:val="26"/>
          <w:szCs w:val="26"/>
        </w:rPr>
        <w:t xml:space="preserve"> Preparing </w:t>
      </w:r>
      <w:r w:rsidRPr="0037076A">
        <w:rPr>
          <w:rFonts w:ascii="Times New Roman" w:eastAsia="Times New Roman" w:hAnsi="Times New Roman" w:cs="Times New Roman"/>
          <w:sz w:val="26"/>
          <w:szCs w:val="26"/>
        </w:rPr>
        <w:t>tender, bills of quantities and contract document.</w:t>
      </w:r>
    </w:p>
    <w:p w:rsidR="00FB304D" w:rsidRPr="0037076A" w:rsidRDefault="00FB304D" w:rsidP="00FB3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076A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Pr="0037076A">
        <w:rPr>
          <w:rFonts w:ascii="Times New Roman" w:eastAsia="Times New Roman" w:hAnsi="Times New Roman" w:cs="Times New Roman"/>
          <w:sz w:val="26"/>
          <w:szCs w:val="26"/>
        </w:rPr>
        <w:t xml:space="preserve"> Analyzing outcomes and writing detailed progress reports;</w:t>
      </w:r>
    </w:p>
    <w:p w:rsidR="00FB304D" w:rsidRPr="0037076A" w:rsidRDefault="00FB304D" w:rsidP="00FB3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076A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Pr="0037076A">
        <w:rPr>
          <w:rFonts w:ascii="Times New Roman" w:eastAsia="Times New Roman" w:hAnsi="Times New Roman" w:cs="Times New Roman"/>
          <w:sz w:val="26"/>
          <w:szCs w:val="26"/>
        </w:rPr>
        <w:t xml:space="preserve"> Valuing completed work and arranging payments;</w:t>
      </w:r>
    </w:p>
    <w:p w:rsidR="00FB304D" w:rsidRPr="0037076A" w:rsidRDefault="00FB304D" w:rsidP="00FB3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076A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Pr="0037076A">
        <w:rPr>
          <w:rFonts w:ascii="Times New Roman" w:eastAsia="Times New Roman" w:hAnsi="Times New Roman" w:cs="Times New Roman"/>
          <w:sz w:val="26"/>
          <w:szCs w:val="26"/>
        </w:rPr>
        <w:t xml:space="preserve"> Maintaining awareness of the different building contracts in current use;</w:t>
      </w:r>
    </w:p>
    <w:p w:rsidR="0037076A" w:rsidRDefault="0037076A" w:rsidP="0037076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37076A">
        <w:rPr>
          <w:rFonts w:ascii="Times New Roman" w:hAnsi="Times New Roman"/>
          <w:sz w:val="26"/>
          <w:szCs w:val="26"/>
        </w:rPr>
        <w:sym w:font="Wingdings" w:char="F09F"/>
      </w:r>
      <w:r w:rsidRPr="0037076A">
        <w:rPr>
          <w:rFonts w:ascii="Times New Roman" w:hAnsi="Times New Roman"/>
          <w:sz w:val="26"/>
          <w:szCs w:val="26"/>
        </w:rPr>
        <w:t xml:space="preserve">  Resolving technical issues with the employer’s representatives, supplier, subcontractors, and statutory authorities.</w:t>
      </w:r>
    </w:p>
    <w:p w:rsidR="008437A9" w:rsidRPr="0037076A" w:rsidRDefault="008437A9" w:rsidP="0037076A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37076A">
        <w:rPr>
          <w:rFonts w:ascii="Times New Roman" w:hAnsi="Times New Roman"/>
          <w:sz w:val="26"/>
          <w:szCs w:val="26"/>
        </w:rPr>
        <w:sym w:font="Wingdings" w:char="F09F"/>
      </w:r>
      <w:r>
        <w:rPr>
          <w:rFonts w:ascii="Times New Roman" w:hAnsi="Times New Roman"/>
          <w:sz w:val="26"/>
          <w:szCs w:val="26"/>
        </w:rPr>
        <w:t>P</w:t>
      </w:r>
      <w:r w:rsidRPr="008437A9">
        <w:rPr>
          <w:rFonts w:ascii="Times New Roman" w:hAnsi="Times New Roman"/>
          <w:sz w:val="26"/>
          <w:szCs w:val="26"/>
        </w:rPr>
        <w:t>roviding</w:t>
      </w:r>
      <w:r>
        <w:rPr>
          <w:rFonts w:ascii="Times New Roman" w:hAnsi="Times New Roman"/>
          <w:sz w:val="26"/>
          <w:szCs w:val="26"/>
        </w:rPr>
        <w:t xml:space="preserve"> datas</w:t>
      </w:r>
      <w:r w:rsidRPr="008437A9">
        <w:rPr>
          <w:rFonts w:ascii="Times New Roman" w:hAnsi="Times New Roman"/>
          <w:sz w:val="26"/>
          <w:szCs w:val="26"/>
        </w:rPr>
        <w:t xml:space="preserve"> in respect of variation orders and site inspection.</w:t>
      </w:r>
    </w:p>
    <w:p w:rsidR="0037076A" w:rsidRDefault="008437A9" w:rsidP="00D833BE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8437A9">
        <w:rPr>
          <w:rFonts w:ascii="Times New Roman" w:hAnsi="Times New Roman"/>
          <w:sz w:val="24"/>
          <w:szCs w:val="24"/>
        </w:rPr>
        <w:sym w:font="Wingdings" w:char="F09F"/>
      </w:r>
      <w:r w:rsidRPr="008437A9">
        <w:rPr>
          <w:rFonts w:ascii="Times New Roman" w:hAnsi="Times New Roman"/>
          <w:sz w:val="24"/>
          <w:szCs w:val="24"/>
        </w:rPr>
        <w:t xml:space="preserve"> Preparation of bills of quantities and contract documents</w:t>
      </w:r>
      <w:r w:rsidRPr="008437A9">
        <w:rPr>
          <w:rFonts w:ascii="Times New Roman" w:hAnsi="Times New Roman"/>
          <w:b/>
          <w:sz w:val="24"/>
          <w:szCs w:val="24"/>
        </w:rPr>
        <w:t>.</w:t>
      </w:r>
    </w:p>
    <w:p w:rsidR="008437A9" w:rsidRDefault="008437A9" w:rsidP="00D833BE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833BE" w:rsidRPr="00A91829" w:rsidRDefault="00AB3BD4" w:rsidP="00D833BE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Projects</w:t>
      </w:r>
    </w:p>
    <w:p w:rsidR="00A91829" w:rsidRPr="00AB7029" w:rsidRDefault="007B10C2" w:rsidP="00D8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3E3E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9F"/>
      </w:r>
      <w:r w:rsidR="00A91829" w:rsidRPr="00AB7029">
        <w:rPr>
          <w:rFonts w:ascii="Times New Roman" w:hAnsi="Times New Roman" w:cs="Times New Roman"/>
          <w:sz w:val="26"/>
          <w:szCs w:val="26"/>
        </w:rPr>
        <w:t>A</w:t>
      </w:r>
      <w:r w:rsidR="003A0440">
        <w:rPr>
          <w:rFonts w:ascii="Times New Roman" w:hAnsi="Times New Roman" w:cs="Times New Roman"/>
          <w:sz w:val="26"/>
          <w:szCs w:val="26"/>
        </w:rPr>
        <w:t xml:space="preserve"> residential d</w:t>
      </w:r>
      <w:r w:rsidR="00531AC3">
        <w:rPr>
          <w:rFonts w:ascii="Times New Roman" w:hAnsi="Times New Roman" w:cs="Times New Roman"/>
          <w:sz w:val="26"/>
          <w:szCs w:val="26"/>
        </w:rPr>
        <w:t>evelopment at</w:t>
      </w:r>
      <w:r w:rsidR="00D833BE" w:rsidRPr="00AB7029">
        <w:rPr>
          <w:rFonts w:ascii="Times New Roman" w:hAnsi="Times New Roman" w:cs="Times New Roman"/>
          <w:sz w:val="26"/>
          <w:szCs w:val="26"/>
        </w:rPr>
        <w:t xml:space="preserve"> Plot No 1806, Cadastral Zone B13, Gaduwa, FCT, Nigeria</w:t>
      </w:r>
      <w:r w:rsidR="00531AC3">
        <w:rPr>
          <w:rFonts w:ascii="Times New Roman" w:hAnsi="Times New Roman" w:cs="Times New Roman"/>
          <w:sz w:val="26"/>
          <w:szCs w:val="26"/>
        </w:rPr>
        <w:t>.</w:t>
      </w:r>
    </w:p>
    <w:p w:rsidR="00D833BE" w:rsidRPr="00AB7029" w:rsidRDefault="007B10C2" w:rsidP="00D8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029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="003A0440">
        <w:rPr>
          <w:rFonts w:ascii="Times New Roman" w:hAnsi="Times New Roman" w:cs="Times New Roman"/>
          <w:sz w:val="26"/>
          <w:szCs w:val="26"/>
        </w:rPr>
        <w:t>A fencing p</w:t>
      </w:r>
      <w:r w:rsidR="00A91829" w:rsidRPr="00AB7029">
        <w:rPr>
          <w:rFonts w:ascii="Times New Roman" w:hAnsi="Times New Roman" w:cs="Times New Roman"/>
          <w:sz w:val="26"/>
          <w:szCs w:val="26"/>
        </w:rPr>
        <w:t xml:space="preserve">roject </w:t>
      </w:r>
      <w:r w:rsidR="00531AC3">
        <w:rPr>
          <w:rFonts w:ascii="Times New Roman" w:hAnsi="Times New Roman" w:cs="Times New Roman"/>
          <w:sz w:val="26"/>
          <w:szCs w:val="26"/>
        </w:rPr>
        <w:t xml:space="preserve">at </w:t>
      </w:r>
      <w:r w:rsidR="00A91829" w:rsidRPr="00AB7029">
        <w:rPr>
          <w:rFonts w:ascii="Times New Roman" w:hAnsi="Times New Roman" w:cs="Times New Roman"/>
          <w:sz w:val="26"/>
          <w:szCs w:val="26"/>
        </w:rPr>
        <w:t>Z</w:t>
      </w:r>
      <w:r w:rsidR="00531AC3">
        <w:rPr>
          <w:rFonts w:ascii="Times New Roman" w:hAnsi="Times New Roman" w:cs="Times New Roman"/>
          <w:sz w:val="26"/>
          <w:szCs w:val="26"/>
        </w:rPr>
        <w:t>onal Office of</w:t>
      </w:r>
      <w:r w:rsidR="00D833BE" w:rsidRPr="00AB7029">
        <w:rPr>
          <w:rFonts w:ascii="Times New Roman" w:hAnsi="Times New Roman" w:cs="Times New Roman"/>
          <w:sz w:val="26"/>
          <w:szCs w:val="26"/>
        </w:rPr>
        <w:t xml:space="preserve"> N</w:t>
      </w:r>
      <w:r w:rsidR="005614EB" w:rsidRPr="00AB7029">
        <w:rPr>
          <w:rFonts w:ascii="Times New Roman" w:hAnsi="Times New Roman" w:cs="Times New Roman"/>
          <w:sz w:val="26"/>
          <w:szCs w:val="26"/>
        </w:rPr>
        <w:t xml:space="preserve">ational Broadcasting Commission </w:t>
      </w:r>
      <w:r w:rsidR="00D833BE" w:rsidRPr="00AB7029">
        <w:rPr>
          <w:rFonts w:ascii="Times New Roman" w:hAnsi="Times New Roman" w:cs="Times New Roman"/>
          <w:sz w:val="26"/>
          <w:szCs w:val="26"/>
        </w:rPr>
        <w:t>(NBC), Sokoto, Nigeria.</w:t>
      </w:r>
    </w:p>
    <w:p w:rsidR="00D833BE" w:rsidRPr="00AB7029" w:rsidRDefault="007B10C2" w:rsidP="00D8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029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="00A91829" w:rsidRPr="00AB7029">
        <w:rPr>
          <w:rFonts w:ascii="Times New Roman" w:hAnsi="Times New Roman" w:cs="Times New Roman"/>
          <w:sz w:val="26"/>
          <w:szCs w:val="26"/>
        </w:rPr>
        <w:t xml:space="preserve">A three </w:t>
      </w:r>
      <w:r w:rsidR="003A0440">
        <w:rPr>
          <w:rFonts w:ascii="Times New Roman" w:hAnsi="Times New Roman" w:cs="Times New Roman"/>
          <w:sz w:val="26"/>
          <w:szCs w:val="26"/>
        </w:rPr>
        <w:t>s</w:t>
      </w:r>
      <w:r w:rsidR="001635EE" w:rsidRPr="00AB7029">
        <w:rPr>
          <w:rFonts w:ascii="Times New Roman" w:hAnsi="Times New Roman" w:cs="Times New Roman"/>
          <w:sz w:val="26"/>
          <w:szCs w:val="26"/>
        </w:rPr>
        <w:t>ets</w:t>
      </w:r>
      <w:r w:rsidR="003A0440">
        <w:rPr>
          <w:rFonts w:ascii="Times New Roman" w:hAnsi="Times New Roman" w:cs="Times New Roman"/>
          <w:sz w:val="26"/>
          <w:szCs w:val="26"/>
        </w:rPr>
        <w:t xml:space="preserve"> of d</w:t>
      </w:r>
      <w:r w:rsidR="00D833BE" w:rsidRPr="00AB7029">
        <w:rPr>
          <w:rFonts w:ascii="Times New Roman" w:hAnsi="Times New Roman" w:cs="Times New Roman"/>
          <w:sz w:val="26"/>
          <w:szCs w:val="26"/>
        </w:rPr>
        <w:t xml:space="preserve">uplex in Cadastral Zone, Games Village, FCT, </w:t>
      </w:r>
      <w:r w:rsidR="00A91829" w:rsidRPr="00AB7029">
        <w:rPr>
          <w:rFonts w:ascii="Times New Roman" w:hAnsi="Times New Roman" w:cs="Times New Roman"/>
          <w:sz w:val="26"/>
          <w:szCs w:val="26"/>
        </w:rPr>
        <w:t>and Nigeria</w:t>
      </w:r>
      <w:r w:rsidR="00D833BE" w:rsidRPr="00AB7029">
        <w:rPr>
          <w:rFonts w:ascii="Times New Roman" w:hAnsi="Times New Roman" w:cs="Times New Roman"/>
          <w:sz w:val="26"/>
          <w:szCs w:val="26"/>
        </w:rPr>
        <w:t>.</w:t>
      </w:r>
    </w:p>
    <w:p w:rsidR="00D833BE" w:rsidRPr="00AB7029" w:rsidRDefault="007B10C2" w:rsidP="00D8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029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="00A91829" w:rsidRPr="00AB7029">
        <w:rPr>
          <w:rFonts w:ascii="Times New Roman" w:hAnsi="Times New Roman" w:cs="Times New Roman"/>
          <w:sz w:val="26"/>
          <w:szCs w:val="26"/>
        </w:rPr>
        <w:t>V</w:t>
      </w:r>
      <w:r w:rsidR="00D833BE" w:rsidRPr="00AB7029">
        <w:rPr>
          <w:rFonts w:ascii="Times New Roman" w:hAnsi="Times New Roman" w:cs="Times New Roman"/>
          <w:sz w:val="26"/>
          <w:szCs w:val="26"/>
        </w:rPr>
        <w:t xml:space="preserve">egetation controls </w:t>
      </w:r>
      <w:r w:rsidR="00A91829" w:rsidRPr="00AB7029">
        <w:rPr>
          <w:rFonts w:ascii="Times New Roman" w:hAnsi="Times New Roman" w:cs="Times New Roman"/>
          <w:sz w:val="26"/>
          <w:szCs w:val="26"/>
        </w:rPr>
        <w:t>in Ondo – Ile O</w:t>
      </w:r>
      <w:r w:rsidR="00D833BE" w:rsidRPr="00AB7029">
        <w:rPr>
          <w:rFonts w:ascii="Times New Roman" w:hAnsi="Times New Roman" w:cs="Times New Roman"/>
          <w:sz w:val="26"/>
          <w:szCs w:val="26"/>
        </w:rPr>
        <w:t>luji Road (48KM)</w:t>
      </w:r>
      <w:r w:rsidRPr="00AB7029">
        <w:rPr>
          <w:rFonts w:ascii="Times New Roman" w:hAnsi="Times New Roman" w:cs="Times New Roman"/>
          <w:sz w:val="26"/>
          <w:szCs w:val="26"/>
        </w:rPr>
        <w:t xml:space="preserve">, </w:t>
      </w:r>
      <w:r w:rsidR="00D833BE" w:rsidRPr="00AB7029">
        <w:rPr>
          <w:rFonts w:ascii="Times New Roman" w:hAnsi="Times New Roman" w:cs="Times New Roman"/>
          <w:sz w:val="26"/>
          <w:szCs w:val="26"/>
        </w:rPr>
        <w:t>Ondo State, Nigeria.</w:t>
      </w:r>
    </w:p>
    <w:p w:rsidR="00D833BE" w:rsidRPr="00AB7029" w:rsidRDefault="007B10C2" w:rsidP="00D8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029">
        <w:rPr>
          <w:rFonts w:ascii="Times New Roman" w:eastAsia="Times New Roman" w:hAnsi="Times New Roman" w:cs="Times New Roman"/>
          <w:sz w:val="26"/>
          <w:szCs w:val="26"/>
        </w:rPr>
        <w:sym w:font="Wingdings" w:char="F09F"/>
      </w:r>
      <w:r w:rsidR="003A0440">
        <w:rPr>
          <w:rFonts w:ascii="Times New Roman" w:hAnsi="Times New Roman" w:cs="Times New Roman"/>
          <w:sz w:val="26"/>
          <w:szCs w:val="26"/>
        </w:rPr>
        <w:t>A duplex residential d</w:t>
      </w:r>
      <w:r w:rsidR="00D833BE" w:rsidRPr="00AB7029">
        <w:rPr>
          <w:rFonts w:ascii="Times New Roman" w:hAnsi="Times New Roman" w:cs="Times New Roman"/>
          <w:sz w:val="26"/>
          <w:szCs w:val="26"/>
        </w:rPr>
        <w:t>evelopment at Maitama District, FCT, Nigeria.</w:t>
      </w:r>
    </w:p>
    <w:p w:rsidR="00A91829" w:rsidRPr="00AB7029" w:rsidRDefault="00A91829" w:rsidP="00D8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029" w:rsidRDefault="002535EA" w:rsidP="002535EA">
      <w:pPr>
        <w:pStyle w:val="Default"/>
        <w:tabs>
          <w:tab w:val="left" w:pos="4140"/>
        </w:tabs>
        <w:rPr>
          <w:b/>
          <w:color w:val="auto"/>
          <w:u w:val="single"/>
        </w:rPr>
      </w:pPr>
      <w:r w:rsidRPr="00A91829">
        <w:rPr>
          <w:b/>
          <w:color w:val="auto"/>
          <w:u w:val="single"/>
        </w:rPr>
        <w:t>Key Skills and Competencies</w:t>
      </w:r>
    </w:p>
    <w:p w:rsidR="00473B25" w:rsidRPr="00473B25" w:rsidRDefault="00473B25" w:rsidP="00473B25">
      <w:pPr>
        <w:pStyle w:val="Default"/>
        <w:tabs>
          <w:tab w:val="left" w:pos="4140"/>
        </w:tabs>
        <w:spacing w:line="276" w:lineRule="auto"/>
      </w:pPr>
      <w:r w:rsidRPr="00473B25">
        <w:sym w:font="Wingdings" w:char="F09F"/>
      </w:r>
      <w:r w:rsidRPr="00473B25">
        <w:t xml:space="preserve"> Methodical way of thinking</w:t>
      </w:r>
      <w:r w:rsidR="00EB5003">
        <w:t>.</w:t>
      </w:r>
    </w:p>
    <w:p w:rsidR="00473B25" w:rsidRPr="00473B25" w:rsidRDefault="00473B25" w:rsidP="00473B25">
      <w:pPr>
        <w:pStyle w:val="Default"/>
        <w:tabs>
          <w:tab w:val="left" w:pos="4140"/>
        </w:tabs>
        <w:spacing w:line="276" w:lineRule="auto"/>
      </w:pPr>
      <w:r w:rsidRPr="00473B25">
        <w:sym w:font="Wingdings" w:char="F09F"/>
      </w:r>
      <w:r w:rsidRPr="00473B25">
        <w:t xml:space="preserve"> Good knowledge of construction</w:t>
      </w:r>
      <w:r w:rsidR="00EB5003">
        <w:t>.</w:t>
      </w:r>
    </w:p>
    <w:p w:rsidR="00473B25" w:rsidRPr="00473B25" w:rsidRDefault="00473B25" w:rsidP="00473B25">
      <w:pPr>
        <w:pStyle w:val="Default"/>
        <w:tabs>
          <w:tab w:val="left" w:pos="4140"/>
        </w:tabs>
        <w:spacing w:line="276" w:lineRule="auto"/>
      </w:pPr>
      <w:r w:rsidRPr="00473B25">
        <w:sym w:font="Wingdings" w:char="F09F"/>
      </w:r>
      <w:r w:rsidRPr="00473B25">
        <w:t xml:space="preserve"> Excellent problem solving skills</w:t>
      </w:r>
      <w:r w:rsidR="00EB5003">
        <w:t>.</w:t>
      </w:r>
    </w:p>
    <w:p w:rsidR="00473B25" w:rsidRPr="00473B25" w:rsidRDefault="00473B25" w:rsidP="00473B25">
      <w:pPr>
        <w:pStyle w:val="Default"/>
        <w:tabs>
          <w:tab w:val="left" w:pos="4140"/>
        </w:tabs>
        <w:spacing w:line="276" w:lineRule="auto"/>
      </w:pPr>
      <w:r w:rsidRPr="00473B25">
        <w:sym w:font="Wingdings" w:char="F09F"/>
      </w:r>
      <w:r w:rsidR="00E7682B">
        <w:t xml:space="preserve"> Good financial and numerical</w:t>
      </w:r>
      <w:r w:rsidR="00E7682B" w:rsidRPr="00473B25">
        <w:t xml:space="preserve"> management</w:t>
      </w:r>
      <w:r w:rsidRPr="00473B25">
        <w:t xml:space="preserve"> skills</w:t>
      </w:r>
      <w:r w:rsidR="00EB5003">
        <w:t>.</w:t>
      </w:r>
    </w:p>
    <w:p w:rsidR="00473B25" w:rsidRPr="00473B25" w:rsidRDefault="00473B25" w:rsidP="00473B25">
      <w:pPr>
        <w:pStyle w:val="Default"/>
        <w:tabs>
          <w:tab w:val="left" w:pos="4140"/>
        </w:tabs>
        <w:spacing w:line="276" w:lineRule="auto"/>
      </w:pPr>
      <w:r w:rsidRPr="00473B25">
        <w:sym w:font="Wingdings" w:char="F09F"/>
      </w:r>
      <w:r w:rsidRPr="00473B25">
        <w:t>Excellent communication and negotiating skills</w:t>
      </w:r>
      <w:r w:rsidR="00EB5003">
        <w:t>.</w:t>
      </w:r>
    </w:p>
    <w:p w:rsidR="00473B25" w:rsidRPr="00473B25" w:rsidRDefault="00D33E64" w:rsidP="00D33E64">
      <w:pPr>
        <w:pStyle w:val="Default"/>
        <w:tabs>
          <w:tab w:val="left" w:pos="4140"/>
        </w:tabs>
      </w:pPr>
      <w:r w:rsidRPr="00D33E64">
        <w:sym w:font="Wingdings" w:char="F09F"/>
      </w:r>
      <w:r w:rsidR="00473B25" w:rsidRPr="00473B25">
        <w:t>The ability to absorb complex information</w:t>
      </w:r>
      <w:r w:rsidR="00EB5003">
        <w:t xml:space="preserve"> and assess requirements readily.</w:t>
      </w:r>
    </w:p>
    <w:p w:rsidR="00473B25" w:rsidRPr="00473B25" w:rsidRDefault="00D33E64" w:rsidP="00E50459">
      <w:pPr>
        <w:pStyle w:val="Default"/>
        <w:tabs>
          <w:tab w:val="left" w:pos="4140"/>
        </w:tabs>
      </w:pPr>
      <w:r w:rsidRPr="00D33E64">
        <w:sym w:font="Wingdings" w:char="F09F"/>
      </w:r>
      <w:r w:rsidR="00473B25" w:rsidRPr="00473B25">
        <w:t>Computer literate</w:t>
      </w:r>
      <w:r w:rsidR="00E50459">
        <w:t xml:space="preserve"> (M</w:t>
      </w:r>
      <w:r w:rsidR="00885B5F">
        <w:t xml:space="preserve">icrosoft Office Excel, Word, </w:t>
      </w:r>
      <w:r w:rsidR="00E50459">
        <w:t>Power point</w:t>
      </w:r>
      <w:r w:rsidR="00885B5F">
        <w:t xml:space="preserve"> and Auto-CAD</w:t>
      </w:r>
      <w:r w:rsidR="00E50459">
        <w:t>)</w:t>
      </w:r>
    </w:p>
    <w:p w:rsidR="00473B25" w:rsidRDefault="00D33E64" w:rsidP="00D33E64">
      <w:pPr>
        <w:pStyle w:val="Default"/>
        <w:tabs>
          <w:tab w:val="left" w:pos="4140"/>
        </w:tabs>
      </w:pPr>
      <w:r w:rsidRPr="00D33E64">
        <w:sym w:font="Wingdings" w:char="F09F"/>
      </w:r>
      <w:r w:rsidR="00473B25" w:rsidRPr="00473B25">
        <w:t>A clear understanding of HSE building regulations and legal guidelines</w:t>
      </w:r>
      <w:r w:rsidR="00EB5003">
        <w:t>.</w:t>
      </w:r>
    </w:p>
    <w:p w:rsidR="00383CB5" w:rsidRPr="00473B25" w:rsidRDefault="00383CB5" w:rsidP="00D33E64">
      <w:pPr>
        <w:pStyle w:val="Default"/>
        <w:tabs>
          <w:tab w:val="left" w:pos="4140"/>
        </w:tabs>
      </w:pPr>
      <w:r w:rsidRPr="00383CB5">
        <w:sym w:font="Wingdings" w:char="F09F"/>
      </w:r>
      <w:r>
        <w:t xml:space="preserve"> A strong background in Contracts </w:t>
      </w:r>
      <w:r w:rsidR="00AA2344">
        <w:t>Administration</w:t>
      </w:r>
      <w:r w:rsidR="0054611C">
        <w:t xml:space="preserve"> and FIDIC.</w:t>
      </w:r>
    </w:p>
    <w:p w:rsidR="002535EA" w:rsidRPr="00A91829" w:rsidRDefault="002535EA" w:rsidP="002535EA">
      <w:pPr>
        <w:pStyle w:val="Default"/>
        <w:tabs>
          <w:tab w:val="left" w:pos="4140"/>
        </w:tabs>
        <w:rPr>
          <w:u w:val="single"/>
        </w:rPr>
      </w:pPr>
      <w:r w:rsidRPr="00A91829">
        <w:rPr>
          <w:b/>
          <w:color w:val="auto"/>
        </w:rPr>
        <w:tab/>
      </w:r>
    </w:p>
    <w:p w:rsidR="00FF6092" w:rsidRDefault="00386918" w:rsidP="00440AB6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ab/>
      </w:r>
    </w:p>
    <w:p w:rsidR="0073366B" w:rsidRPr="002A5359" w:rsidRDefault="0073366B" w:rsidP="00440AB6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5359">
        <w:rPr>
          <w:rFonts w:ascii="Times New Roman" w:hAnsi="Times New Roman" w:cs="Times New Roman"/>
          <w:b/>
          <w:color w:val="FF0000"/>
          <w:sz w:val="24"/>
          <w:szCs w:val="24"/>
        </w:rPr>
        <w:t>ACADEMIC QUALIFICATIONS</w:t>
      </w:r>
    </w:p>
    <w:p w:rsidR="0073366B" w:rsidRPr="008D33D2" w:rsidRDefault="008D33D2" w:rsidP="008D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420">
        <w:rPr>
          <w:rFonts w:ascii="Times New Roman" w:eastAsia="Times New Roman" w:hAnsi="Times New Roman" w:cs="Times New Roman"/>
          <w:sz w:val="24"/>
          <w:szCs w:val="24"/>
        </w:rPr>
        <w:sym w:font="Wingdings" w:char="F09F"/>
      </w:r>
      <w:r w:rsidR="0073366B" w:rsidRPr="007F6420">
        <w:rPr>
          <w:rFonts w:ascii="Times New Roman" w:hAnsi="Times New Roman" w:cs="Times New Roman"/>
          <w:sz w:val="24"/>
          <w:szCs w:val="24"/>
        </w:rPr>
        <w:t xml:space="preserve"> Federal</w:t>
      </w:r>
      <w:r w:rsidR="00810766">
        <w:rPr>
          <w:rFonts w:ascii="Times New Roman" w:hAnsi="Times New Roman" w:cs="Times New Roman"/>
          <w:sz w:val="24"/>
          <w:szCs w:val="24"/>
        </w:rPr>
        <w:t xml:space="preserve"> University of Technol</w:t>
      </w:r>
      <w:r w:rsidR="00A672FC">
        <w:rPr>
          <w:rFonts w:ascii="Times New Roman" w:hAnsi="Times New Roman" w:cs="Times New Roman"/>
          <w:sz w:val="24"/>
          <w:szCs w:val="24"/>
        </w:rPr>
        <w:t xml:space="preserve">ogy, </w:t>
      </w:r>
      <w:r>
        <w:rPr>
          <w:rFonts w:ascii="Times New Roman" w:hAnsi="Times New Roman" w:cs="Times New Roman"/>
          <w:sz w:val="24"/>
          <w:szCs w:val="24"/>
        </w:rPr>
        <w:t>Akure Nigeria</w:t>
      </w:r>
      <w:r w:rsidR="0073366B" w:rsidRPr="007F6420">
        <w:rPr>
          <w:rFonts w:ascii="Times New Roman" w:hAnsi="Times New Roman" w:cs="Times New Roman"/>
          <w:sz w:val="24"/>
          <w:szCs w:val="24"/>
        </w:rPr>
        <w:t>.</w:t>
      </w:r>
      <w:r w:rsidRPr="008D33D2">
        <w:rPr>
          <w:rFonts w:ascii="Times New Roman" w:hAnsi="Times New Roman" w:cs="Times New Roman"/>
          <w:sz w:val="24"/>
          <w:szCs w:val="24"/>
        </w:rPr>
        <w:t xml:space="preserve">September, </w:t>
      </w:r>
      <w:r w:rsidR="0073366B" w:rsidRPr="008D33D2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33D2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3D2">
        <w:rPr>
          <w:rFonts w:ascii="Times New Roman" w:hAnsi="Times New Roman" w:cs="Times New Roman"/>
          <w:sz w:val="24"/>
          <w:szCs w:val="24"/>
        </w:rPr>
        <w:t xml:space="preserve"> 2011</w:t>
      </w:r>
      <w:r w:rsidR="00E134CA">
        <w:rPr>
          <w:rFonts w:ascii="Times New Roman" w:hAnsi="Times New Roman" w:cs="Times New Roman"/>
          <w:sz w:val="24"/>
          <w:szCs w:val="24"/>
        </w:rPr>
        <w:t>.</w:t>
      </w:r>
    </w:p>
    <w:p w:rsidR="0073366B" w:rsidRPr="007F6420" w:rsidRDefault="00810766" w:rsidP="008D3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Technology</w:t>
      </w:r>
      <w:r w:rsidR="008D33D2">
        <w:rPr>
          <w:rFonts w:ascii="Times New Roman" w:hAnsi="Times New Roman" w:cs="Times New Roman"/>
          <w:b/>
          <w:sz w:val="24"/>
          <w:szCs w:val="24"/>
        </w:rPr>
        <w:t>(</w:t>
      </w:r>
      <w:r w:rsidR="008B0B48">
        <w:rPr>
          <w:rFonts w:ascii="Times New Roman" w:hAnsi="Times New Roman" w:cs="Times New Roman"/>
          <w:b/>
          <w:sz w:val="24"/>
          <w:szCs w:val="24"/>
        </w:rPr>
        <w:t>Quantity Surveying</w:t>
      </w:r>
      <w:r w:rsidR="008D33D2">
        <w:rPr>
          <w:rFonts w:ascii="Times New Roman" w:hAnsi="Times New Roman" w:cs="Times New Roman"/>
          <w:b/>
          <w:sz w:val="24"/>
          <w:szCs w:val="24"/>
        </w:rPr>
        <w:t>)</w:t>
      </w:r>
    </w:p>
    <w:p w:rsidR="008D33D2" w:rsidRDefault="008D33D2" w:rsidP="008D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420">
        <w:rPr>
          <w:rFonts w:ascii="Times New Roman" w:eastAsia="Times New Roman" w:hAnsi="Times New Roman" w:cs="Times New Roman"/>
          <w:sz w:val="24"/>
          <w:szCs w:val="24"/>
        </w:rPr>
        <w:sym w:font="Wingdings" w:char="F09F"/>
      </w:r>
      <w:r w:rsidR="0073366B" w:rsidRPr="007F6420">
        <w:rPr>
          <w:rFonts w:ascii="Times New Roman" w:hAnsi="Times New Roman" w:cs="Times New Roman"/>
          <w:sz w:val="24"/>
          <w:szCs w:val="24"/>
        </w:rPr>
        <w:t>Saint Joseph’s College Ondo, Nigeria</w:t>
      </w:r>
    </w:p>
    <w:p w:rsidR="002535EA" w:rsidRDefault="008D33D2" w:rsidP="008D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School Certificate Examination </w:t>
      </w:r>
      <w:r w:rsidRPr="008D33D2">
        <w:rPr>
          <w:rFonts w:ascii="Times New Roman" w:hAnsi="Times New Roman" w:cs="Times New Roman"/>
          <w:b/>
          <w:sz w:val="24"/>
          <w:szCs w:val="24"/>
        </w:rPr>
        <w:t>(SSCE)</w:t>
      </w:r>
      <w:r w:rsidRPr="006958CC">
        <w:rPr>
          <w:rFonts w:ascii="Times New Roman" w:hAnsi="Times New Roman" w:cs="Times New Roman"/>
          <w:sz w:val="24"/>
          <w:szCs w:val="24"/>
        </w:rPr>
        <w:t xml:space="preserve">September, </w:t>
      </w:r>
      <w:r w:rsidR="006958CC" w:rsidRPr="006958CC">
        <w:rPr>
          <w:rFonts w:ascii="Times New Roman" w:hAnsi="Times New Roman" w:cs="Times New Roman"/>
          <w:sz w:val="24"/>
          <w:szCs w:val="24"/>
        </w:rPr>
        <w:t xml:space="preserve">1998 – </w:t>
      </w:r>
      <w:r w:rsidR="002535EA">
        <w:rPr>
          <w:rFonts w:ascii="Times New Roman" w:hAnsi="Times New Roman" w:cs="Times New Roman"/>
          <w:sz w:val="24"/>
          <w:szCs w:val="24"/>
        </w:rPr>
        <w:t>June</w:t>
      </w:r>
      <w:r w:rsidR="006958CC" w:rsidRPr="006958CC">
        <w:rPr>
          <w:rFonts w:ascii="Times New Roman" w:hAnsi="Times New Roman" w:cs="Times New Roman"/>
          <w:sz w:val="24"/>
          <w:szCs w:val="24"/>
        </w:rPr>
        <w:t>, 2004</w:t>
      </w:r>
      <w:r w:rsidR="00E134CA">
        <w:rPr>
          <w:rFonts w:ascii="Times New Roman" w:hAnsi="Times New Roman" w:cs="Times New Roman"/>
          <w:sz w:val="24"/>
          <w:szCs w:val="24"/>
        </w:rPr>
        <w:t>.</w:t>
      </w:r>
    </w:p>
    <w:p w:rsidR="006958CC" w:rsidRDefault="006958CC" w:rsidP="008D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8CC" w:rsidRPr="002A5359" w:rsidRDefault="006958CC" w:rsidP="00386918">
      <w:pPr>
        <w:spacing w:after="0" w:line="360" w:lineRule="auto"/>
        <w:ind w:left="28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5359">
        <w:rPr>
          <w:rFonts w:ascii="Times New Roman" w:hAnsi="Times New Roman" w:cs="Times New Roman"/>
          <w:b/>
          <w:color w:val="FF0000"/>
          <w:sz w:val="24"/>
          <w:szCs w:val="24"/>
        </w:rPr>
        <w:t>PROFESSIONAL QUALIFICATIONS</w:t>
      </w:r>
    </w:p>
    <w:p w:rsidR="005614EB" w:rsidRDefault="006958CC" w:rsidP="00C12B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420">
        <w:rPr>
          <w:rFonts w:ascii="Times New Roman" w:eastAsia="Times New Roman" w:hAnsi="Times New Roman" w:cs="Times New Roman"/>
          <w:sz w:val="24"/>
          <w:szCs w:val="24"/>
        </w:rPr>
        <w:sym w:font="Wingdings" w:char="F09F"/>
      </w:r>
      <w:r w:rsidR="00C12B91">
        <w:rPr>
          <w:rFonts w:ascii="Times New Roman" w:hAnsi="Times New Roman" w:cs="Times New Roman"/>
          <w:sz w:val="24"/>
          <w:szCs w:val="24"/>
        </w:rPr>
        <w:t xml:space="preserve">Member, </w:t>
      </w:r>
      <w:r w:rsidR="0072068C">
        <w:rPr>
          <w:rFonts w:ascii="Times New Roman" w:hAnsi="Times New Roman" w:cs="Times New Roman"/>
          <w:sz w:val="24"/>
          <w:szCs w:val="24"/>
        </w:rPr>
        <w:t xml:space="preserve">Nigerian Institute of </w:t>
      </w:r>
      <w:r w:rsidR="0073366B" w:rsidRPr="007F6420">
        <w:rPr>
          <w:rFonts w:ascii="Times New Roman" w:hAnsi="Times New Roman" w:cs="Times New Roman"/>
          <w:sz w:val="24"/>
          <w:szCs w:val="24"/>
        </w:rPr>
        <w:t xml:space="preserve">Quantity Surveyor </w:t>
      </w:r>
    </w:p>
    <w:p w:rsidR="003C42E1" w:rsidRPr="004221C1" w:rsidRDefault="003C42E1" w:rsidP="00422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F9" w:rsidRPr="002A5359" w:rsidRDefault="00386918" w:rsidP="00386918">
      <w:pPr>
        <w:spacing w:after="0" w:line="360" w:lineRule="auto"/>
        <w:rPr>
          <w:rFonts w:cstheme="minorHAnsi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79646" w:themeColor="accent6"/>
          <w:sz w:val="24"/>
          <w:szCs w:val="24"/>
        </w:rPr>
        <w:tab/>
      </w:r>
      <w:r>
        <w:rPr>
          <w:rFonts w:ascii="Times New Roman" w:hAnsi="Times New Roman"/>
          <w:b/>
          <w:color w:val="F79646" w:themeColor="accent6"/>
          <w:sz w:val="24"/>
          <w:szCs w:val="24"/>
        </w:rPr>
        <w:tab/>
      </w:r>
      <w:r>
        <w:rPr>
          <w:rFonts w:ascii="Times New Roman" w:hAnsi="Times New Roman"/>
          <w:b/>
          <w:color w:val="F79646" w:themeColor="accent6"/>
          <w:sz w:val="24"/>
          <w:szCs w:val="24"/>
        </w:rPr>
        <w:tab/>
      </w:r>
      <w:r>
        <w:rPr>
          <w:rFonts w:ascii="Times New Roman" w:hAnsi="Times New Roman"/>
          <w:b/>
          <w:color w:val="F79646" w:themeColor="accent6"/>
          <w:sz w:val="24"/>
          <w:szCs w:val="24"/>
        </w:rPr>
        <w:tab/>
      </w:r>
      <w:r w:rsidR="00A20EF9" w:rsidRPr="002A5359">
        <w:rPr>
          <w:rFonts w:ascii="Times New Roman" w:hAnsi="Times New Roman"/>
          <w:b/>
          <w:color w:val="FF0000"/>
          <w:sz w:val="24"/>
          <w:szCs w:val="24"/>
        </w:rPr>
        <w:t>PERSONAL DETAILS</w:t>
      </w:r>
    </w:p>
    <w:p w:rsidR="003C42E1" w:rsidRDefault="003C42E1" w:rsidP="003C42E1">
      <w:pPr>
        <w:pStyle w:val="NoSpacing1"/>
        <w:jc w:val="both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Titus</w:t>
      </w:r>
    </w:p>
    <w:p w:rsidR="003C42E1" w:rsidRDefault="003C42E1" w:rsidP="003C42E1">
      <w:pPr>
        <w:spacing w:after="0" w:line="10" w:lineRule="atLeast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3C42E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:</w:t>
      </w:r>
      <w:r w:rsidR="006677C5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 titus.6758@2freemail.com</w:t>
      </w:r>
      <w:r w:rsidRPr="003C42E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    </w:t>
      </w:r>
    </w:p>
    <w:p w:rsidR="00BB574D" w:rsidRPr="00BB574D" w:rsidRDefault="00BB574D" w:rsidP="00BB574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BB574D"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B574D">
        <w:rPr>
          <w:rFonts w:ascii="Times New Roman" w:hAnsi="Times New Roman"/>
          <w:sz w:val="24"/>
          <w:szCs w:val="24"/>
        </w:rPr>
        <w:t>04/11/1986</w:t>
      </w:r>
    </w:p>
    <w:p w:rsidR="00BB574D" w:rsidRPr="00BB574D" w:rsidRDefault="00BB574D" w:rsidP="00BB574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BB574D"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B574D">
        <w:rPr>
          <w:rFonts w:ascii="Times New Roman" w:hAnsi="Times New Roman"/>
          <w:sz w:val="24"/>
          <w:szCs w:val="24"/>
        </w:rPr>
        <w:t>Male</w:t>
      </w:r>
    </w:p>
    <w:p w:rsidR="00BB574D" w:rsidRPr="00BB574D" w:rsidRDefault="00BB574D" w:rsidP="00BB574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BB574D"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 xml:space="preserve">: </w:t>
      </w:r>
      <w:r w:rsidR="00D076AC">
        <w:rPr>
          <w:rFonts w:ascii="Times New Roman" w:hAnsi="Times New Roman"/>
          <w:sz w:val="24"/>
          <w:szCs w:val="24"/>
        </w:rPr>
        <w:t>Married</w:t>
      </w:r>
    </w:p>
    <w:p w:rsidR="00BB574D" w:rsidRPr="00BB574D" w:rsidRDefault="00BB574D" w:rsidP="00BB574D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Nationality: </w:t>
      </w:r>
      <w:r w:rsidRPr="00BB574D">
        <w:rPr>
          <w:rFonts w:ascii="Times New Roman" w:hAnsi="Times New Roman"/>
          <w:sz w:val="24"/>
          <w:szCs w:val="24"/>
        </w:rPr>
        <w:t>Nigerian</w:t>
      </w:r>
    </w:p>
    <w:p w:rsidR="002535EA" w:rsidRDefault="00BB574D" w:rsidP="002535EA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BB574D">
        <w:rPr>
          <w:rFonts w:ascii="Times New Roman" w:hAnsi="Times New Roman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 xml:space="preserve">: </w:t>
      </w:r>
      <w:r w:rsidR="0072068C">
        <w:rPr>
          <w:rFonts w:ascii="Times New Roman" w:hAnsi="Times New Roman"/>
          <w:sz w:val="24"/>
          <w:szCs w:val="24"/>
        </w:rPr>
        <w:t>Employment</w:t>
      </w:r>
      <w:r w:rsidR="001908A7">
        <w:rPr>
          <w:rFonts w:ascii="Times New Roman" w:hAnsi="Times New Roman"/>
          <w:sz w:val="24"/>
          <w:szCs w:val="24"/>
        </w:rPr>
        <w:t xml:space="preserve"> Visa</w:t>
      </w:r>
    </w:p>
    <w:p w:rsidR="001908A7" w:rsidRPr="00BB574D" w:rsidRDefault="001908A7" w:rsidP="002535EA">
      <w:pPr>
        <w:pStyle w:val="NoSpacing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Driving License: Under Processing.</w:t>
      </w:r>
    </w:p>
    <w:p w:rsidR="00C80CFE" w:rsidRDefault="00C80CFE" w:rsidP="00C80CFE">
      <w:pPr>
        <w:pStyle w:val="Default"/>
      </w:pPr>
    </w:p>
    <w:p w:rsidR="00D4079C" w:rsidRPr="00C80CFE" w:rsidRDefault="00C80CFE" w:rsidP="00C80CFE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2A5359">
        <w:rPr>
          <w:rFonts w:ascii="Times New Roman" w:hAnsi="Times New Roman" w:cs="Times New Roman"/>
          <w:b/>
          <w:color w:val="FF0000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– Available on request</w:t>
      </w:r>
    </w:p>
    <w:sectPr w:rsidR="00D4079C" w:rsidRPr="00C80CFE" w:rsidSect="006677C5">
      <w:head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39" w:rsidRDefault="00230C39" w:rsidP="00EC3AD1">
      <w:pPr>
        <w:spacing w:after="0" w:line="240" w:lineRule="auto"/>
      </w:pPr>
      <w:r>
        <w:separator/>
      </w:r>
    </w:p>
  </w:endnote>
  <w:endnote w:type="continuationSeparator" w:id="1">
    <w:p w:rsidR="00230C39" w:rsidRDefault="00230C39" w:rsidP="00EC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39" w:rsidRDefault="00230C39" w:rsidP="00EC3AD1">
      <w:pPr>
        <w:spacing w:after="0" w:line="240" w:lineRule="auto"/>
      </w:pPr>
      <w:r>
        <w:separator/>
      </w:r>
    </w:p>
  </w:footnote>
  <w:footnote w:type="continuationSeparator" w:id="1">
    <w:p w:rsidR="00230C39" w:rsidRDefault="00230C39" w:rsidP="00EC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5A" w:rsidRDefault="00B5455A">
    <w:pPr>
      <w:pStyle w:val="Header"/>
    </w:pPr>
  </w:p>
  <w:p w:rsidR="00B5455A" w:rsidRDefault="00B545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B4C"/>
    <w:multiLevelType w:val="hybridMultilevel"/>
    <w:tmpl w:val="8F3A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21E3"/>
    <w:multiLevelType w:val="hybridMultilevel"/>
    <w:tmpl w:val="D900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7697"/>
    <w:multiLevelType w:val="hybridMultilevel"/>
    <w:tmpl w:val="867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3DB"/>
    <w:multiLevelType w:val="hybridMultilevel"/>
    <w:tmpl w:val="00E4A38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9D54518"/>
    <w:multiLevelType w:val="hybridMultilevel"/>
    <w:tmpl w:val="EC02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F2E48"/>
    <w:multiLevelType w:val="hybridMultilevel"/>
    <w:tmpl w:val="42D422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9CF1B19"/>
    <w:multiLevelType w:val="multilevel"/>
    <w:tmpl w:val="9EE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2C103B"/>
    <w:multiLevelType w:val="multilevel"/>
    <w:tmpl w:val="C2B8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41330"/>
    <w:multiLevelType w:val="multilevel"/>
    <w:tmpl w:val="7DB6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0E4A0D"/>
    <w:multiLevelType w:val="multilevel"/>
    <w:tmpl w:val="540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8A3C49"/>
    <w:multiLevelType w:val="hybridMultilevel"/>
    <w:tmpl w:val="D652B8F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064B"/>
    <w:rsid w:val="0001417F"/>
    <w:rsid w:val="00031B72"/>
    <w:rsid w:val="00047850"/>
    <w:rsid w:val="00056D5C"/>
    <w:rsid w:val="00061DAA"/>
    <w:rsid w:val="000631F9"/>
    <w:rsid w:val="00073E4B"/>
    <w:rsid w:val="0008276C"/>
    <w:rsid w:val="000A158D"/>
    <w:rsid w:val="000A6120"/>
    <w:rsid w:val="000B5ED4"/>
    <w:rsid w:val="000B725C"/>
    <w:rsid w:val="000D4054"/>
    <w:rsid w:val="000E4F7C"/>
    <w:rsid w:val="000E51D2"/>
    <w:rsid w:val="000F4186"/>
    <w:rsid w:val="00101B8F"/>
    <w:rsid w:val="0010632B"/>
    <w:rsid w:val="0011093A"/>
    <w:rsid w:val="00125E10"/>
    <w:rsid w:val="001635EE"/>
    <w:rsid w:val="00164160"/>
    <w:rsid w:val="00175842"/>
    <w:rsid w:val="001908A7"/>
    <w:rsid w:val="00195919"/>
    <w:rsid w:val="00196852"/>
    <w:rsid w:val="001A79B6"/>
    <w:rsid w:val="001A7C9B"/>
    <w:rsid w:val="001B4FBD"/>
    <w:rsid w:val="001C4584"/>
    <w:rsid w:val="001C47DA"/>
    <w:rsid w:val="001C662F"/>
    <w:rsid w:val="001C77C0"/>
    <w:rsid w:val="001D19FD"/>
    <w:rsid w:val="001D7581"/>
    <w:rsid w:val="001E5C23"/>
    <w:rsid w:val="001F3CD5"/>
    <w:rsid w:val="002026C6"/>
    <w:rsid w:val="00220953"/>
    <w:rsid w:val="00230C39"/>
    <w:rsid w:val="002535EA"/>
    <w:rsid w:val="00296738"/>
    <w:rsid w:val="002A5359"/>
    <w:rsid w:val="002D390F"/>
    <w:rsid w:val="002D64A2"/>
    <w:rsid w:val="002E5E77"/>
    <w:rsid w:val="002E5F55"/>
    <w:rsid w:val="002E6232"/>
    <w:rsid w:val="002F202E"/>
    <w:rsid w:val="00310E47"/>
    <w:rsid w:val="00312586"/>
    <w:rsid w:val="003152E8"/>
    <w:rsid w:val="003241FF"/>
    <w:rsid w:val="00326781"/>
    <w:rsid w:val="003277F3"/>
    <w:rsid w:val="00337230"/>
    <w:rsid w:val="00355E1C"/>
    <w:rsid w:val="00357D9A"/>
    <w:rsid w:val="00364768"/>
    <w:rsid w:val="0037076A"/>
    <w:rsid w:val="00383CB5"/>
    <w:rsid w:val="00386918"/>
    <w:rsid w:val="003A0440"/>
    <w:rsid w:val="003C42E1"/>
    <w:rsid w:val="003D17FE"/>
    <w:rsid w:val="003D7483"/>
    <w:rsid w:val="004221C1"/>
    <w:rsid w:val="00440AB6"/>
    <w:rsid w:val="00445514"/>
    <w:rsid w:val="00456097"/>
    <w:rsid w:val="00457A7F"/>
    <w:rsid w:val="00473B25"/>
    <w:rsid w:val="00482FF3"/>
    <w:rsid w:val="004910E8"/>
    <w:rsid w:val="004A15F7"/>
    <w:rsid w:val="004A6776"/>
    <w:rsid w:val="004B5C73"/>
    <w:rsid w:val="004C142F"/>
    <w:rsid w:val="004D38F3"/>
    <w:rsid w:val="004E46E0"/>
    <w:rsid w:val="004F0935"/>
    <w:rsid w:val="004F4890"/>
    <w:rsid w:val="00510241"/>
    <w:rsid w:val="00510669"/>
    <w:rsid w:val="00531AC3"/>
    <w:rsid w:val="005415E4"/>
    <w:rsid w:val="0054611C"/>
    <w:rsid w:val="00547740"/>
    <w:rsid w:val="00553616"/>
    <w:rsid w:val="00556DBE"/>
    <w:rsid w:val="005614EB"/>
    <w:rsid w:val="00575AE2"/>
    <w:rsid w:val="005A301E"/>
    <w:rsid w:val="005B0421"/>
    <w:rsid w:val="005B7414"/>
    <w:rsid w:val="005D419B"/>
    <w:rsid w:val="005F7EA1"/>
    <w:rsid w:val="0062453E"/>
    <w:rsid w:val="00633E28"/>
    <w:rsid w:val="00646383"/>
    <w:rsid w:val="0065124D"/>
    <w:rsid w:val="006677C5"/>
    <w:rsid w:val="00671203"/>
    <w:rsid w:val="0067528D"/>
    <w:rsid w:val="00686923"/>
    <w:rsid w:val="00691A91"/>
    <w:rsid w:val="00693B9B"/>
    <w:rsid w:val="006958CC"/>
    <w:rsid w:val="006D1E94"/>
    <w:rsid w:val="006D664D"/>
    <w:rsid w:val="006F2AA5"/>
    <w:rsid w:val="006F42C5"/>
    <w:rsid w:val="00701F1B"/>
    <w:rsid w:val="0072068C"/>
    <w:rsid w:val="00722ED3"/>
    <w:rsid w:val="0073366B"/>
    <w:rsid w:val="00744036"/>
    <w:rsid w:val="00747574"/>
    <w:rsid w:val="00783D43"/>
    <w:rsid w:val="00791CE1"/>
    <w:rsid w:val="0079209E"/>
    <w:rsid w:val="007A62B6"/>
    <w:rsid w:val="007B10C2"/>
    <w:rsid w:val="007B1D30"/>
    <w:rsid w:val="007B7539"/>
    <w:rsid w:val="007E0F06"/>
    <w:rsid w:val="007F6420"/>
    <w:rsid w:val="007F78D7"/>
    <w:rsid w:val="00801326"/>
    <w:rsid w:val="00810766"/>
    <w:rsid w:val="00814C54"/>
    <w:rsid w:val="00817B61"/>
    <w:rsid w:val="00831973"/>
    <w:rsid w:val="00836091"/>
    <w:rsid w:val="008437A9"/>
    <w:rsid w:val="0084593A"/>
    <w:rsid w:val="008501FC"/>
    <w:rsid w:val="008618F2"/>
    <w:rsid w:val="008703B8"/>
    <w:rsid w:val="008770D4"/>
    <w:rsid w:val="00884F35"/>
    <w:rsid w:val="00885B5F"/>
    <w:rsid w:val="008A054C"/>
    <w:rsid w:val="008A27C6"/>
    <w:rsid w:val="008B0B48"/>
    <w:rsid w:val="008B1F45"/>
    <w:rsid w:val="008B228B"/>
    <w:rsid w:val="008D33D2"/>
    <w:rsid w:val="009002BB"/>
    <w:rsid w:val="00902547"/>
    <w:rsid w:val="00930C16"/>
    <w:rsid w:val="00937B62"/>
    <w:rsid w:val="0094285C"/>
    <w:rsid w:val="00951D6B"/>
    <w:rsid w:val="00984720"/>
    <w:rsid w:val="00993C9D"/>
    <w:rsid w:val="009A554D"/>
    <w:rsid w:val="009C3394"/>
    <w:rsid w:val="009D176F"/>
    <w:rsid w:val="009F7F1B"/>
    <w:rsid w:val="00A0621B"/>
    <w:rsid w:val="00A160D9"/>
    <w:rsid w:val="00A20EF9"/>
    <w:rsid w:val="00A24E0F"/>
    <w:rsid w:val="00A37712"/>
    <w:rsid w:val="00A4529D"/>
    <w:rsid w:val="00A53B0E"/>
    <w:rsid w:val="00A672FC"/>
    <w:rsid w:val="00A83E6F"/>
    <w:rsid w:val="00A85A1F"/>
    <w:rsid w:val="00A86B36"/>
    <w:rsid w:val="00A91209"/>
    <w:rsid w:val="00A91829"/>
    <w:rsid w:val="00A97444"/>
    <w:rsid w:val="00AA0E17"/>
    <w:rsid w:val="00AA2344"/>
    <w:rsid w:val="00AA4780"/>
    <w:rsid w:val="00AB3BD4"/>
    <w:rsid w:val="00AB497E"/>
    <w:rsid w:val="00AB7029"/>
    <w:rsid w:val="00AC427D"/>
    <w:rsid w:val="00AC4321"/>
    <w:rsid w:val="00AE4C8E"/>
    <w:rsid w:val="00B5455A"/>
    <w:rsid w:val="00B64591"/>
    <w:rsid w:val="00BB560D"/>
    <w:rsid w:val="00BB574D"/>
    <w:rsid w:val="00BC1E3C"/>
    <w:rsid w:val="00BC1F1F"/>
    <w:rsid w:val="00BE3E3E"/>
    <w:rsid w:val="00C0064B"/>
    <w:rsid w:val="00C00DDD"/>
    <w:rsid w:val="00C04B07"/>
    <w:rsid w:val="00C12B91"/>
    <w:rsid w:val="00C13FF6"/>
    <w:rsid w:val="00C23965"/>
    <w:rsid w:val="00C25340"/>
    <w:rsid w:val="00C32FE8"/>
    <w:rsid w:val="00C56324"/>
    <w:rsid w:val="00C73DC4"/>
    <w:rsid w:val="00C74C8C"/>
    <w:rsid w:val="00C80CFE"/>
    <w:rsid w:val="00C94389"/>
    <w:rsid w:val="00C97EEF"/>
    <w:rsid w:val="00CA6560"/>
    <w:rsid w:val="00CB615A"/>
    <w:rsid w:val="00CC07F6"/>
    <w:rsid w:val="00CF1DA2"/>
    <w:rsid w:val="00D0386F"/>
    <w:rsid w:val="00D076AC"/>
    <w:rsid w:val="00D23BBE"/>
    <w:rsid w:val="00D25A18"/>
    <w:rsid w:val="00D26DCE"/>
    <w:rsid w:val="00D33E64"/>
    <w:rsid w:val="00D4079C"/>
    <w:rsid w:val="00D667DF"/>
    <w:rsid w:val="00D67C8D"/>
    <w:rsid w:val="00D71D1D"/>
    <w:rsid w:val="00D7509E"/>
    <w:rsid w:val="00D76F1D"/>
    <w:rsid w:val="00D833BE"/>
    <w:rsid w:val="00D94264"/>
    <w:rsid w:val="00DA4243"/>
    <w:rsid w:val="00DB3369"/>
    <w:rsid w:val="00DC674B"/>
    <w:rsid w:val="00DC71CB"/>
    <w:rsid w:val="00DD30A8"/>
    <w:rsid w:val="00DD45D2"/>
    <w:rsid w:val="00DE32D4"/>
    <w:rsid w:val="00E134CA"/>
    <w:rsid w:val="00E13E68"/>
    <w:rsid w:val="00E23F9C"/>
    <w:rsid w:val="00E315F7"/>
    <w:rsid w:val="00E318C4"/>
    <w:rsid w:val="00E337DB"/>
    <w:rsid w:val="00E33803"/>
    <w:rsid w:val="00E37C79"/>
    <w:rsid w:val="00E50459"/>
    <w:rsid w:val="00E5240E"/>
    <w:rsid w:val="00E6715B"/>
    <w:rsid w:val="00E72276"/>
    <w:rsid w:val="00E7682B"/>
    <w:rsid w:val="00E866B8"/>
    <w:rsid w:val="00EA28B8"/>
    <w:rsid w:val="00EA4FC7"/>
    <w:rsid w:val="00EB2A40"/>
    <w:rsid w:val="00EB5003"/>
    <w:rsid w:val="00EB724E"/>
    <w:rsid w:val="00EC3AD1"/>
    <w:rsid w:val="00ED1425"/>
    <w:rsid w:val="00EE19DC"/>
    <w:rsid w:val="00F06381"/>
    <w:rsid w:val="00F066E7"/>
    <w:rsid w:val="00F14334"/>
    <w:rsid w:val="00F41968"/>
    <w:rsid w:val="00F5493E"/>
    <w:rsid w:val="00F75AE3"/>
    <w:rsid w:val="00F81F8D"/>
    <w:rsid w:val="00F85822"/>
    <w:rsid w:val="00F87445"/>
    <w:rsid w:val="00F90B21"/>
    <w:rsid w:val="00FB304D"/>
    <w:rsid w:val="00FD2CA3"/>
    <w:rsid w:val="00FD6DB9"/>
    <w:rsid w:val="00FE2DE2"/>
    <w:rsid w:val="00FF6092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64B"/>
    <w:rPr>
      <w:b/>
      <w:bCs/>
    </w:rPr>
  </w:style>
  <w:style w:type="paragraph" w:customStyle="1" w:styleId="NoSpacing1">
    <w:name w:val="No Spacing1"/>
    <w:qFormat/>
    <w:rsid w:val="00C0064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D1"/>
  </w:style>
  <w:style w:type="paragraph" w:styleId="Footer">
    <w:name w:val="footer"/>
    <w:basedOn w:val="Normal"/>
    <w:link w:val="FooterChar"/>
    <w:uiPriority w:val="99"/>
    <w:unhideWhenUsed/>
    <w:rsid w:val="00EC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D1"/>
  </w:style>
  <w:style w:type="paragraph" w:styleId="BalloonText">
    <w:name w:val="Balloon Text"/>
    <w:basedOn w:val="Normal"/>
    <w:link w:val="BalloonTextChar"/>
    <w:uiPriority w:val="99"/>
    <w:semiHidden/>
    <w:unhideWhenUsed/>
    <w:rsid w:val="00EC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4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714">
                          <w:marLeft w:val="0"/>
                          <w:marRight w:val="-14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4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6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3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4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3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91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90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5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adetom</dc:creator>
  <cp:lastModifiedBy>HRDESK4</cp:lastModifiedBy>
  <cp:revision>6</cp:revision>
  <dcterms:created xsi:type="dcterms:W3CDTF">2018-11-08T11:29:00Z</dcterms:created>
  <dcterms:modified xsi:type="dcterms:W3CDTF">2018-11-08T12:24:00Z</dcterms:modified>
</cp:coreProperties>
</file>