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tkinsCV"/>
        <w:tblW w:w="5123" w:type="pct"/>
        <w:tblCellMar>
          <w:bottom w:w="0" w:type="dxa"/>
        </w:tblCellMar>
        <w:tblLook w:val="04A0"/>
      </w:tblPr>
      <w:tblGrid>
        <w:gridCol w:w="3243"/>
        <w:gridCol w:w="148"/>
        <w:gridCol w:w="3246"/>
        <w:gridCol w:w="148"/>
        <w:gridCol w:w="230"/>
        <w:gridCol w:w="2978"/>
      </w:tblGrid>
      <w:tr w:rsidR="005B6946" w:rsidRPr="00116CDA" w:rsidTr="00705D49">
        <w:trPr>
          <w:cnfStyle w:val="100000000000"/>
          <w:trHeight w:hRule="exact" w:val="1841"/>
        </w:trPr>
        <w:tc>
          <w:tcPr>
            <w:tcW w:w="3510" w:type="pct"/>
            <w:gridSpan w:val="5"/>
            <w:tcBorders>
              <w:bottom w:val="none" w:sz="0" w:space="0" w:color="auto"/>
            </w:tcBorders>
          </w:tcPr>
          <w:p w:rsidR="004F546E" w:rsidRDefault="004F546E" w:rsidP="004F546E">
            <w:pPr>
              <w:pStyle w:val="CVJobtitle"/>
              <w:spacing w:line="276" w:lineRule="auto"/>
              <w:rPr>
                <w:rFonts w:asciiTheme="minorHAnsi" w:hAnsiTheme="minorHAnsi"/>
                <w:sz w:val="16"/>
                <w:szCs w:val="16"/>
              </w:rPr>
            </w:pPr>
            <w:r>
              <w:rPr>
                <w:rFonts w:asciiTheme="minorHAnsi" w:hAnsiTheme="minorHAnsi"/>
              </w:rPr>
              <w:t>Assistant Vice President : HR (P&amp;A)</w:t>
            </w:r>
            <w:r>
              <w:rPr>
                <w:rFonts w:asciiTheme="minorHAnsi" w:hAnsiTheme="minorHAnsi"/>
              </w:rPr>
              <w:br/>
            </w:r>
            <w:r w:rsidRPr="00D11465">
              <w:rPr>
                <w:rFonts w:asciiTheme="minorHAnsi" w:hAnsiTheme="minorHAnsi"/>
                <w:sz w:val="16"/>
                <w:szCs w:val="16"/>
              </w:rPr>
              <w:t>(</w:t>
            </w:r>
            <w:r>
              <w:rPr>
                <w:rFonts w:asciiTheme="minorHAnsi" w:hAnsiTheme="minorHAnsi"/>
                <w:sz w:val="16"/>
                <w:szCs w:val="16"/>
              </w:rPr>
              <w:t>HR Strategy, Vision</w:t>
            </w:r>
            <w:r w:rsidRPr="00D11465">
              <w:rPr>
                <w:rFonts w:asciiTheme="minorHAnsi" w:hAnsiTheme="minorHAnsi"/>
                <w:sz w:val="16"/>
                <w:szCs w:val="16"/>
              </w:rPr>
              <w:t xml:space="preserve">, </w:t>
            </w:r>
            <w:r>
              <w:rPr>
                <w:rFonts w:asciiTheme="minorHAnsi" w:hAnsiTheme="minorHAnsi"/>
                <w:sz w:val="16"/>
                <w:szCs w:val="16"/>
              </w:rPr>
              <w:t>Competency Enhancement</w:t>
            </w:r>
            <w:r w:rsidRPr="00D11465">
              <w:rPr>
                <w:rFonts w:asciiTheme="minorHAnsi" w:hAnsiTheme="minorHAnsi"/>
                <w:sz w:val="16"/>
                <w:szCs w:val="16"/>
              </w:rPr>
              <w:t>)</w:t>
            </w:r>
          </w:p>
          <w:p w:rsidR="004F546E" w:rsidRDefault="004F546E" w:rsidP="004F546E">
            <w:pPr>
              <w:pStyle w:val="Header"/>
              <w:rPr>
                <w:rFonts w:asciiTheme="minorHAnsi" w:hAnsiTheme="minorHAnsi"/>
                <w:color w:val="156570" w:themeColor="background2"/>
                <w:sz w:val="28"/>
                <w:szCs w:val="28"/>
              </w:rPr>
            </w:pPr>
            <w:r w:rsidRPr="00943E8E">
              <w:rPr>
                <w:rFonts w:asciiTheme="minorHAnsi" w:hAnsiTheme="minorHAnsi"/>
                <w:color w:val="156570" w:themeColor="background2"/>
                <w:sz w:val="28"/>
                <w:szCs w:val="28"/>
              </w:rPr>
              <w:t xml:space="preserve">Dinesh </w:t>
            </w:r>
          </w:p>
          <w:p w:rsidR="004F546E" w:rsidRPr="00943E8E" w:rsidRDefault="004F546E" w:rsidP="004F546E">
            <w:pPr>
              <w:pStyle w:val="Header"/>
              <w:rPr>
                <w:rFonts w:eastAsiaTheme="minorHAnsi" w:cstheme="minorBidi"/>
                <w:color w:val="156570" w:themeColor="background2"/>
                <w:sz w:val="28"/>
                <w:szCs w:val="28"/>
              </w:rPr>
            </w:pPr>
            <w:hyperlink r:id="rId8" w:history="1">
              <w:r w:rsidRPr="008006B5">
                <w:rPr>
                  <w:rStyle w:val="Hyperlink"/>
                  <w:rFonts w:asciiTheme="minorHAnsi" w:hAnsiTheme="minorHAnsi"/>
                  <w:sz w:val="28"/>
                  <w:szCs w:val="28"/>
                </w:rPr>
                <w:t>Dinesh.95644@2freemail.com</w:t>
              </w:r>
            </w:hyperlink>
            <w:r>
              <w:rPr>
                <w:rFonts w:asciiTheme="minorHAnsi" w:hAnsiTheme="minorHAnsi"/>
                <w:color w:val="156570" w:themeColor="background2"/>
                <w:sz w:val="28"/>
                <w:szCs w:val="28"/>
              </w:rPr>
              <w:t xml:space="preserve"> </w:t>
            </w:r>
          </w:p>
          <w:p w:rsidR="005B6946" w:rsidRPr="00621C92" w:rsidRDefault="005B6946" w:rsidP="00132013">
            <w:pPr>
              <w:pStyle w:val="CVJobtitle"/>
              <w:spacing w:line="276" w:lineRule="auto"/>
              <w:rPr>
                <w:rFonts w:asciiTheme="minorHAnsi" w:hAnsiTheme="minorHAnsi" w:cstheme="minorHAnsi"/>
                <w:color w:val="0070C0"/>
                <w:sz w:val="18"/>
                <w:szCs w:val="18"/>
              </w:rPr>
            </w:pPr>
            <w:r w:rsidRPr="00621C92">
              <w:rPr>
                <w:rFonts w:asciiTheme="minorHAnsi" w:hAnsiTheme="minorHAnsi" w:cstheme="minorHAnsi"/>
                <w:color w:val="0070C0"/>
                <w:sz w:val="18"/>
                <w:szCs w:val="18"/>
              </w:rPr>
              <w:t>Objective</w:t>
            </w:r>
          </w:p>
          <w:p w:rsidR="005B6946" w:rsidRPr="00116CDA" w:rsidRDefault="005B6946" w:rsidP="00132013">
            <w:pPr>
              <w:pStyle w:val="CVBodyText"/>
              <w:spacing w:line="276" w:lineRule="auto"/>
              <w:jc w:val="both"/>
              <w:rPr>
                <w:rFonts w:asciiTheme="minorHAnsi" w:hAnsiTheme="minorHAnsi" w:cstheme="minorHAnsi"/>
                <w:color w:val="000000" w:themeColor="text1"/>
              </w:rPr>
            </w:pPr>
            <w:r w:rsidRPr="00116CDA">
              <w:rPr>
                <w:rFonts w:asciiTheme="minorHAnsi" w:hAnsiTheme="minorHAnsi" w:cstheme="minorHAnsi"/>
                <w:color w:val="000000" w:themeColor="text1"/>
              </w:rPr>
              <w:t>I am seeking a challenging HR leadership position, where my broad range of business focused skills and capabilities can convert business strategy into best-in-class operational HR delivery. I have a preference for building an HR capability rather than running a department and a role offering challenging project related objectives.</w:t>
            </w:r>
          </w:p>
        </w:tc>
        <w:tc>
          <w:tcPr>
            <w:tcW w:w="1490" w:type="pct"/>
            <w:tcBorders>
              <w:bottom w:val="none" w:sz="0" w:space="0" w:color="auto"/>
            </w:tcBorders>
          </w:tcPr>
          <w:p w:rsidR="005B6946" w:rsidRPr="00116CDA" w:rsidRDefault="005B6946" w:rsidP="005B6946">
            <w:pPr>
              <w:spacing w:line="276" w:lineRule="auto"/>
              <w:jc w:val="center"/>
              <w:rPr>
                <w:rFonts w:asciiTheme="minorHAnsi" w:eastAsiaTheme="minorHAnsi" w:hAnsiTheme="minorHAnsi" w:cstheme="minorHAnsi"/>
                <w:color w:val="000000" w:themeColor="text1"/>
              </w:rPr>
            </w:pPr>
            <w:bookmarkStart w:id="0" w:name="bookmarkPhoto"/>
            <w:r w:rsidRPr="00116CDA">
              <w:rPr>
                <w:rFonts w:asciiTheme="minorHAnsi" w:hAnsiTheme="minorHAnsi" w:cstheme="minorHAnsi"/>
                <w:noProof/>
                <w:color w:val="000000" w:themeColor="text1"/>
                <w:lang w:val="en-US"/>
              </w:rPr>
              <w:drawing>
                <wp:inline distT="0" distB="0" distL="0" distR="0">
                  <wp:extent cx="925830" cy="1134888"/>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1212" cy="1153743"/>
                          </a:xfrm>
                          <a:prstGeom prst="rect">
                            <a:avLst/>
                          </a:prstGeom>
                        </pic:spPr>
                      </pic:pic>
                    </a:graphicData>
                  </a:graphic>
                </wp:inline>
              </w:drawing>
            </w:r>
            <w:r w:rsidRPr="00116CDA">
              <w:rPr>
                <w:rFonts w:asciiTheme="minorHAnsi" w:eastAsiaTheme="minorHAnsi" w:hAnsiTheme="minorHAnsi" w:cstheme="minorHAnsi"/>
                <w:noProof/>
                <w:color w:val="000000" w:themeColor="text1"/>
                <w:lang w:val="en-US"/>
              </w:rPr>
              <w:drawing>
                <wp:anchor distT="0" distB="0" distL="114300" distR="114300" simplePos="0" relativeHeight="251663360" behindDoc="0" locked="0" layoutInCell="1" allowOverlap="1">
                  <wp:simplePos x="0" y="0"/>
                  <wp:positionH relativeFrom="column">
                    <wp:posOffset>6124575</wp:posOffset>
                  </wp:positionH>
                  <wp:positionV relativeFrom="paragraph">
                    <wp:posOffset>309245</wp:posOffset>
                  </wp:positionV>
                  <wp:extent cx="1002665" cy="1132840"/>
                  <wp:effectExtent l="0" t="0" r="6985" b="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2665" cy="1132840"/>
                          </a:xfrm>
                          <a:prstGeom prst="rect">
                            <a:avLst/>
                          </a:prstGeom>
                          <a:noFill/>
                          <a:ln>
                            <a:noFill/>
                          </a:ln>
                        </pic:spPr>
                      </pic:pic>
                    </a:graphicData>
                  </a:graphic>
                </wp:anchor>
              </w:drawing>
            </w:r>
            <w:bookmarkEnd w:id="0"/>
          </w:p>
        </w:tc>
      </w:tr>
      <w:tr w:rsidR="00116CDA" w:rsidRPr="00116CDA" w:rsidTr="00705D49">
        <w:trPr>
          <w:trHeight w:val="149"/>
        </w:trPr>
        <w:tc>
          <w:tcPr>
            <w:tcW w:w="1623" w:type="pct"/>
            <w:vAlign w:val="bottom"/>
          </w:tcPr>
          <w:p w:rsidR="001225AC" w:rsidRPr="00621C92" w:rsidRDefault="001225AC" w:rsidP="00132013">
            <w:pPr>
              <w:pStyle w:val="CVHeadingtables"/>
              <w:spacing w:line="276" w:lineRule="auto"/>
              <w:rPr>
                <w:rFonts w:asciiTheme="minorHAnsi" w:hAnsiTheme="minorHAnsi" w:cstheme="minorHAnsi"/>
                <w:color w:val="0070C0"/>
              </w:rPr>
            </w:pPr>
            <w:r w:rsidRPr="00621C92">
              <w:rPr>
                <w:rFonts w:asciiTheme="minorHAnsi" w:hAnsiTheme="minorHAnsi" w:cstheme="minorHAnsi"/>
                <w:color w:val="0070C0"/>
              </w:rPr>
              <w:t>Profile</w:t>
            </w:r>
          </w:p>
        </w:tc>
        <w:tc>
          <w:tcPr>
            <w:tcW w:w="74" w:type="pct"/>
            <w:vMerge w:val="restart"/>
            <w:vAlign w:val="bottom"/>
          </w:tcPr>
          <w:p w:rsidR="001225AC" w:rsidRPr="00621C92" w:rsidRDefault="001225AC" w:rsidP="00132013">
            <w:pPr>
              <w:pStyle w:val="CVHeadingtables"/>
              <w:spacing w:line="276" w:lineRule="auto"/>
              <w:rPr>
                <w:rFonts w:asciiTheme="minorHAnsi" w:hAnsiTheme="minorHAnsi" w:cstheme="minorHAnsi"/>
                <w:color w:val="0070C0"/>
              </w:rPr>
            </w:pPr>
          </w:p>
        </w:tc>
        <w:tc>
          <w:tcPr>
            <w:tcW w:w="1624" w:type="pct"/>
            <w:vAlign w:val="bottom"/>
          </w:tcPr>
          <w:p w:rsidR="001225AC" w:rsidRPr="00621C92" w:rsidRDefault="001225AC" w:rsidP="00132013">
            <w:pPr>
              <w:pStyle w:val="CVHeadingtables"/>
              <w:spacing w:line="276" w:lineRule="auto"/>
              <w:rPr>
                <w:rFonts w:asciiTheme="minorHAnsi" w:hAnsiTheme="minorHAnsi" w:cstheme="minorHAnsi"/>
                <w:color w:val="0070C0"/>
              </w:rPr>
            </w:pPr>
            <w:r w:rsidRPr="00621C92">
              <w:rPr>
                <w:rFonts w:asciiTheme="minorHAnsi" w:hAnsiTheme="minorHAnsi" w:cstheme="minorHAnsi"/>
                <w:color w:val="0070C0"/>
              </w:rPr>
              <w:t xml:space="preserve">Key </w:t>
            </w:r>
            <w:r w:rsidR="003246C6" w:rsidRPr="00621C92">
              <w:rPr>
                <w:rFonts w:asciiTheme="minorHAnsi" w:hAnsiTheme="minorHAnsi" w:cstheme="minorHAnsi"/>
                <w:color w:val="0070C0"/>
              </w:rPr>
              <w:t>e</w:t>
            </w:r>
            <w:r w:rsidRPr="00621C92">
              <w:rPr>
                <w:rFonts w:asciiTheme="minorHAnsi" w:hAnsiTheme="minorHAnsi" w:cstheme="minorHAnsi"/>
                <w:color w:val="0070C0"/>
              </w:rPr>
              <w:t>xperience</w:t>
            </w:r>
          </w:p>
        </w:tc>
        <w:tc>
          <w:tcPr>
            <w:tcW w:w="74" w:type="pct"/>
            <w:vMerge w:val="restart"/>
            <w:vAlign w:val="bottom"/>
          </w:tcPr>
          <w:p w:rsidR="001225AC" w:rsidRPr="00621C92" w:rsidRDefault="001225AC" w:rsidP="00132013">
            <w:pPr>
              <w:pStyle w:val="CVHeadingtables"/>
              <w:spacing w:line="276" w:lineRule="auto"/>
              <w:rPr>
                <w:rFonts w:asciiTheme="minorHAnsi" w:hAnsiTheme="minorHAnsi" w:cstheme="minorHAnsi"/>
                <w:color w:val="0070C0"/>
              </w:rPr>
            </w:pPr>
          </w:p>
        </w:tc>
        <w:tc>
          <w:tcPr>
            <w:tcW w:w="1605" w:type="pct"/>
            <w:gridSpan w:val="2"/>
            <w:vAlign w:val="bottom"/>
          </w:tcPr>
          <w:p w:rsidR="001225AC" w:rsidRPr="00621C92" w:rsidRDefault="001225AC" w:rsidP="00132013">
            <w:pPr>
              <w:pStyle w:val="CVHeadingtables"/>
              <w:spacing w:line="276" w:lineRule="auto"/>
              <w:rPr>
                <w:rFonts w:asciiTheme="minorHAnsi" w:hAnsiTheme="minorHAnsi" w:cstheme="minorHAnsi"/>
                <w:color w:val="0070C0"/>
              </w:rPr>
            </w:pPr>
            <w:r w:rsidRPr="00621C92">
              <w:rPr>
                <w:rFonts w:asciiTheme="minorHAnsi" w:hAnsiTheme="minorHAnsi" w:cstheme="minorHAnsi"/>
                <w:color w:val="0070C0"/>
              </w:rPr>
              <w:t>Profession</w:t>
            </w:r>
          </w:p>
        </w:tc>
      </w:tr>
      <w:tr w:rsidR="00116CDA" w:rsidRPr="00116CDA" w:rsidTr="00705D49">
        <w:trPr>
          <w:trHeight w:val="294"/>
        </w:trPr>
        <w:tc>
          <w:tcPr>
            <w:tcW w:w="1623" w:type="pct"/>
            <w:vMerge w:val="restart"/>
          </w:tcPr>
          <w:p w:rsidR="00E21F66" w:rsidRPr="00116CDA" w:rsidRDefault="00E21F66" w:rsidP="00132013">
            <w:pPr>
              <w:pStyle w:val="CVBodyText"/>
              <w:spacing w:line="276" w:lineRule="auto"/>
              <w:jc w:val="both"/>
              <w:rPr>
                <w:rFonts w:asciiTheme="minorHAnsi" w:hAnsiTheme="minorHAnsi" w:cstheme="minorHAnsi"/>
                <w:color w:val="000000" w:themeColor="text1"/>
              </w:rPr>
            </w:pPr>
            <w:r w:rsidRPr="00116CDA">
              <w:rPr>
                <w:rFonts w:asciiTheme="minorHAnsi" w:hAnsiTheme="minorHAnsi" w:cstheme="minorHAnsi"/>
                <w:color w:val="000000" w:themeColor="text1"/>
              </w:rPr>
              <w:t>HR professional with 1</w:t>
            </w:r>
            <w:r w:rsidR="00012129">
              <w:rPr>
                <w:rFonts w:asciiTheme="minorHAnsi" w:hAnsiTheme="minorHAnsi" w:cstheme="minorHAnsi"/>
                <w:color w:val="000000" w:themeColor="text1"/>
              </w:rPr>
              <w:t>8</w:t>
            </w:r>
            <w:r w:rsidRPr="00116CDA">
              <w:rPr>
                <w:rFonts w:asciiTheme="minorHAnsi" w:hAnsiTheme="minorHAnsi" w:cstheme="minorHAnsi"/>
                <w:color w:val="000000" w:themeColor="text1"/>
              </w:rPr>
              <w:t>yrs. Experience in Strategic HR, Talent Acquisition &amp; Management, Business Partner HR, HR Operations and Change Management.</w:t>
            </w:r>
          </w:p>
          <w:p w:rsidR="001225AC" w:rsidRPr="009B4B2E" w:rsidRDefault="00E21F66" w:rsidP="00132013">
            <w:pPr>
              <w:pStyle w:val="CVBodyText"/>
              <w:spacing w:line="276" w:lineRule="auto"/>
              <w:jc w:val="both"/>
              <w:rPr>
                <w:rFonts w:asciiTheme="minorHAnsi" w:hAnsiTheme="minorHAnsi" w:cstheme="minorHAnsi"/>
                <w:color w:val="000000" w:themeColor="text1"/>
              </w:rPr>
            </w:pPr>
            <w:r w:rsidRPr="00116CDA">
              <w:rPr>
                <w:rFonts w:asciiTheme="minorHAnsi" w:hAnsiTheme="minorHAnsi" w:cstheme="minorHAnsi"/>
                <w:color w:val="000000" w:themeColor="text1"/>
              </w:rPr>
              <w:t xml:space="preserve">Gained experience in Corporate, Manufacturing, Pharmaceuticals, Pre Engineering Buildings, Logistics and Glass &amp; Ceramics with Japanese, </w:t>
            </w:r>
            <w:r w:rsidRPr="009B4B2E">
              <w:rPr>
                <w:rFonts w:asciiTheme="minorHAnsi" w:hAnsiTheme="minorHAnsi" w:cstheme="minorHAnsi"/>
                <w:color w:val="000000" w:themeColor="text1"/>
              </w:rPr>
              <w:t>Americans MNC’s.</w:t>
            </w:r>
          </w:p>
          <w:p w:rsidR="007743D3" w:rsidRPr="009B4B2E" w:rsidRDefault="007743D3" w:rsidP="007743D3">
            <w:pPr>
              <w:autoSpaceDE w:val="0"/>
              <w:autoSpaceDN w:val="0"/>
              <w:spacing w:after="0"/>
              <w:ind w:right="38"/>
              <w:jc w:val="both"/>
              <w:rPr>
                <w:rFonts w:asciiTheme="minorHAnsi" w:hAnsiTheme="minorHAnsi" w:cstheme="minorHAnsi"/>
                <w:color w:val="000000" w:themeColor="text1"/>
              </w:rPr>
            </w:pPr>
            <w:r w:rsidRPr="009B4B2E">
              <w:rPr>
                <w:rFonts w:asciiTheme="minorHAnsi" w:hAnsiTheme="minorHAnsi" w:cstheme="minorHAnsi"/>
                <w:color w:val="000000" w:themeColor="text1"/>
              </w:rPr>
              <w:t>Industrial Relations &amp; Compliances: Expertise in handling issues related to Employee Discipline, Factories, Shop Floor, Contract, PF, Minimum Wages.</w:t>
            </w:r>
            <w:r w:rsidRPr="009B4B2E">
              <w:rPr>
                <w:rFonts w:asciiTheme="minorHAnsi" w:hAnsiTheme="minorHAnsi" w:cstheme="minorHAnsi"/>
                <w:color w:val="000000" w:themeColor="text1"/>
              </w:rPr>
              <w:br/>
            </w:r>
          </w:p>
          <w:p w:rsidR="007743D3" w:rsidRPr="009B4B2E" w:rsidRDefault="007743D3" w:rsidP="007743D3">
            <w:pPr>
              <w:spacing w:after="0"/>
              <w:jc w:val="both"/>
              <w:rPr>
                <w:rFonts w:asciiTheme="minorHAnsi" w:hAnsiTheme="minorHAnsi" w:cstheme="minorHAnsi"/>
                <w:color w:val="000000" w:themeColor="text1"/>
              </w:rPr>
            </w:pPr>
            <w:r w:rsidRPr="009B4B2E">
              <w:rPr>
                <w:rFonts w:asciiTheme="minorHAnsi" w:hAnsiTheme="minorHAnsi" w:cstheme="minorHAnsi"/>
                <w:color w:val="000000" w:themeColor="text1"/>
              </w:rPr>
              <w:t>Drafted Wage policy, wage structure &amp; Incentive schemes.</w:t>
            </w:r>
          </w:p>
          <w:p w:rsidR="007743D3" w:rsidRPr="009B4B2E" w:rsidRDefault="007743D3" w:rsidP="007743D3">
            <w:pPr>
              <w:spacing w:after="0"/>
              <w:jc w:val="both"/>
              <w:rPr>
                <w:rFonts w:asciiTheme="minorHAnsi" w:hAnsiTheme="minorHAnsi" w:cstheme="minorHAnsi"/>
                <w:color w:val="000000" w:themeColor="text1"/>
              </w:rPr>
            </w:pPr>
          </w:p>
          <w:p w:rsidR="007743D3" w:rsidRPr="009B4B2E" w:rsidRDefault="007743D3" w:rsidP="007743D3">
            <w:pPr>
              <w:spacing w:after="0"/>
              <w:jc w:val="both"/>
              <w:rPr>
                <w:rFonts w:asciiTheme="minorHAnsi" w:hAnsiTheme="minorHAnsi" w:cstheme="minorHAnsi"/>
                <w:color w:val="000000" w:themeColor="text1"/>
              </w:rPr>
            </w:pPr>
            <w:r w:rsidRPr="009B4B2E">
              <w:rPr>
                <w:rFonts w:asciiTheme="minorHAnsi" w:hAnsiTheme="minorHAnsi" w:cstheme="minorHAnsi"/>
                <w:color w:val="000000" w:themeColor="text1"/>
              </w:rPr>
              <w:t>Communication meetings &amp; Open houses for grievance redressal.</w:t>
            </w:r>
          </w:p>
          <w:p w:rsidR="007743D3" w:rsidRPr="009B4B2E" w:rsidRDefault="007743D3" w:rsidP="007743D3">
            <w:pPr>
              <w:spacing w:after="0"/>
              <w:jc w:val="both"/>
              <w:rPr>
                <w:rFonts w:asciiTheme="minorHAnsi" w:hAnsiTheme="minorHAnsi" w:cstheme="minorHAnsi"/>
                <w:color w:val="000000" w:themeColor="text1"/>
              </w:rPr>
            </w:pPr>
          </w:p>
          <w:p w:rsidR="007743D3" w:rsidRPr="009B4B2E" w:rsidRDefault="007743D3" w:rsidP="007743D3">
            <w:pPr>
              <w:spacing w:after="0"/>
              <w:jc w:val="both"/>
              <w:rPr>
                <w:rFonts w:asciiTheme="minorHAnsi" w:hAnsiTheme="minorHAnsi" w:cstheme="minorHAnsi"/>
                <w:color w:val="000000" w:themeColor="text1"/>
              </w:rPr>
            </w:pPr>
            <w:r w:rsidRPr="009B4B2E">
              <w:rPr>
                <w:rFonts w:asciiTheme="minorHAnsi" w:hAnsiTheme="minorHAnsi" w:cstheme="minorHAnsi"/>
                <w:color w:val="000000" w:themeColor="text1"/>
              </w:rPr>
              <w:t>Inculcation of Team spirit via Sports &amp; Cultural Events.</w:t>
            </w:r>
          </w:p>
          <w:p w:rsidR="009B4B2E" w:rsidRPr="009B4B2E" w:rsidRDefault="009B4B2E" w:rsidP="007743D3">
            <w:pPr>
              <w:spacing w:after="0"/>
              <w:jc w:val="both"/>
              <w:rPr>
                <w:rFonts w:asciiTheme="minorHAnsi" w:hAnsiTheme="minorHAnsi" w:cstheme="minorHAnsi"/>
                <w:color w:val="000000" w:themeColor="text1"/>
              </w:rPr>
            </w:pPr>
          </w:p>
          <w:p w:rsidR="00DA2733" w:rsidRPr="00116CDA" w:rsidRDefault="009B4B2E" w:rsidP="005B6946">
            <w:pPr>
              <w:pStyle w:val="CVBodyText"/>
              <w:spacing w:line="276" w:lineRule="auto"/>
              <w:jc w:val="both"/>
              <w:rPr>
                <w:rFonts w:asciiTheme="minorHAnsi" w:hAnsiTheme="minorHAnsi" w:cstheme="minorHAnsi"/>
                <w:color w:val="000000" w:themeColor="text1"/>
              </w:rPr>
            </w:pPr>
            <w:r w:rsidRPr="009B4B2E">
              <w:rPr>
                <w:rFonts w:asciiTheme="minorHAnsi" w:hAnsiTheme="minorHAnsi" w:cstheme="minorHAnsi"/>
                <w:color w:val="000000" w:themeColor="text1"/>
              </w:rPr>
              <w:t>Successful HR Manager with demonstrable record in project delivery and business focus</w:t>
            </w:r>
            <w:r w:rsidRPr="00116CDA">
              <w:rPr>
                <w:rFonts w:asciiTheme="minorHAnsi" w:hAnsiTheme="minorHAnsi" w:cstheme="minorHAnsi"/>
                <w:color w:val="000000" w:themeColor="text1"/>
              </w:rPr>
              <w:t>.</w:t>
            </w: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24" w:type="pct"/>
            <w:vMerge w:val="restart"/>
          </w:tcPr>
          <w:p w:rsidR="00611CCC" w:rsidRPr="00116CDA" w:rsidRDefault="00257409"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fldChar w:fldCharType="begin"/>
            </w:r>
            <w:r w:rsidR="0009355B" w:rsidRPr="00116CDA">
              <w:rPr>
                <w:rFonts w:asciiTheme="minorHAnsi" w:hAnsiTheme="minorHAnsi" w:cstheme="minorHAnsi"/>
                <w:color w:val="000000" w:themeColor="text1"/>
              </w:rPr>
              <w:instrText xml:space="preserve"> DOCVARIABLE DocKeyExperience", PreserveFormatting:=False \* MERGEFORMAT </w:instrText>
            </w:r>
            <w:r w:rsidRPr="00116CDA">
              <w:rPr>
                <w:rFonts w:asciiTheme="minorHAnsi" w:hAnsiTheme="minorHAnsi" w:cstheme="minorHAnsi"/>
                <w:color w:val="000000" w:themeColor="text1"/>
              </w:rPr>
              <w:fldChar w:fldCharType="separate"/>
            </w:r>
            <w:r w:rsidR="00943E8E" w:rsidRPr="00116CDA">
              <w:rPr>
                <w:rFonts w:asciiTheme="minorHAnsi" w:hAnsiTheme="minorHAnsi" w:cstheme="minorHAnsi"/>
                <w:color w:val="000000" w:themeColor="text1"/>
              </w:rPr>
              <w:t xml:space="preserve">Senior Leadership Team </w:t>
            </w:r>
            <w:r w:rsidR="00611CCC" w:rsidRPr="00116CDA">
              <w:rPr>
                <w:rFonts w:asciiTheme="minorHAnsi" w:hAnsiTheme="minorHAnsi" w:cstheme="minorHAnsi"/>
                <w:color w:val="000000" w:themeColor="text1"/>
              </w:rPr>
              <w:t>Member</w:t>
            </w:r>
          </w:p>
          <w:p w:rsidR="00C3793D" w:rsidRPr="00116CDA" w:rsidRDefault="00C3793D"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Business HR Partner</w:t>
            </w:r>
          </w:p>
          <w:p w:rsidR="00611CCC" w:rsidRDefault="004F4696"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 xml:space="preserve">Talent </w:t>
            </w:r>
            <w:r w:rsidR="00731744" w:rsidRPr="00116CDA">
              <w:rPr>
                <w:rFonts w:asciiTheme="minorHAnsi" w:hAnsiTheme="minorHAnsi" w:cstheme="minorHAnsi"/>
                <w:color w:val="000000" w:themeColor="text1"/>
              </w:rPr>
              <w:t>Management</w:t>
            </w:r>
          </w:p>
          <w:p w:rsidR="00D735F2" w:rsidRDefault="00D735F2" w:rsidP="00132013">
            <w:pPr>
              <w:pStyle w:val="CVBullet"/>
              <w:spacing w:line="276" w:lineRule="auto"/>
              <w:rPr>
                <w:rFonts w:asciiTheme="minorHAnsi" w:hAnsiTheme="minorHAnsi" w:cstheme="minorHAnsi"/>
                <w:color w:val="000000" w:themeColor="text1"/>
              </w:rPr>
            </w:pPr>
            <w:r>
              <w:rPr>
                <w:rFonts w:asciiTheme="minorHAnsi" w:hAnsiTheme="minorHAnsi" w:cstheme="minorHAnsi"/>
                <w:color w:val="000000" w:themeColor="text1"/>
              </w:rPr>
              <w:t>PMS</w:t>
            </w:r>
          </w:p>
          <w:p w:rsidR="00150B25" w:rsidRPr="00150B25" w:rsidRDefault="00150B25" w:rsidP="00132013">
            <w:pPr>
              <w:pStyle w:val="CVBullet"/>
              <w:spacing w:line="276" w:lineRule="auto"/>
              <w:rPr>
                <w:rFonts w:asciiTheme="minorHAnsi" w:hAnsiTheme="minorHAnsi" w:cstheme="minorHAnsi"/>
                <w:color w:val="000000" w:themeColor="text1"/>
              </w:rPr>
            </w:pPr>
            <w:r w:rsidRPr="00150B25">
              <w:rPr>
                <w:rFonts w:asciiTheme="minorHAnsi" w:hAnsiTheme="minorHAnsi" w:cstheme="minorHAnsi"/>
                <w:color w:val="000000" w:themeColor="text1"/>
              </w:rPr>
              <w:t>Grievance handling.</w:t>
            </w:r>
          </w:p>
          <w:p w:rsidR="00731744" w:rsidRPr="00116CDA" w:rsidRDefault="00731744"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Succession Planning</w:t>
            </w:r>
          </w:p>
          <w:p w:rsidR="00611CCC" w:rsidRPr="00116CDA" w:rsidRDefault="00611CCC"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Remuneration and Reward</w:t>
            </w:r>
          </w:p>
          <w:p w:rsidR="00611CCC" w:rsidRPr="00116CDA" w:rsidRDefault="003B78D5"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Learning &amp; D</w:t>
            </w:r>
            <w:r w:rsidR="00611CCC" w:rsidRPr="00116CDA">
              <w:rPr>
                <w:rFonts w:asciiTheme="minorHAnsi" w:hAnsiTheme="minorHAnsi" w:cstheme="minorHAnsi"/>
                <w:color w:val="000000" w:themeColor="text1"/>
              </w:rPr>
              <w:t>evelopment</w:t>
            </w:r>
          </w:p>
          <w:p w:rsidR="00611CCC" w:rsidRPr="00116CDA" w:rsidRDefault="00611CCC"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Change Management</w:t>
            </w:r>
          </w:p>
          <w:p w:rsidR="00611CCC" w:rsidRPr="00116CDA" w:rsidRDefault="00731744"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 xml:space="preserve">HR </w:t>
            </w:r>
            <w:r w:rsidR="00EB5065">
              <w:rPr>
                <w:rFonts w:asciiTheme="minorHAnsi" w:hAnsiTheme="minorHAnsi" w:cstheme="minorHAnsi"/>
                <w:color w:val="000000" w:themeColor="text1"/>
              </w:rPr>
              <w:t xml:space="preserve">&amp; IR </w:t>
            </w:r>
            <w:r w:rsidRPr="00116CDA">
              <w:rPr>
                <w:rFonts w:asciiTheme="minorHAnsi" w:hAnsiTheme="minorHAnsi" w:cstheme="minorHAnsi"/>
                <w:color w:val="000000" w:themeColor="text1"/>
              </w:rPr>
              <w:t>Strategy</w:t>
            </w:r>
          </w:p>
          <w:p w:rsidR="00611CCC" w:rsidRPr="00116CDA" w:rsidRDefault="00611CCC"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Policy Development and Implementation</w:t>
            </w:r>
          </w:p>
          <w:p w:rsidR="00731744" w:rsidRPr="00116CDA" w:rsidRDefault="00731744"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Organization Development</w:t>
            </w:r>
          </w:p>
          <w:p w:rsidR="0004034E" w:rsidRPr="00116CDA" w:rsidRDefault="0004034E"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Projects</w:t>
            </w:r>
          </w:p>
          <w:p w:rsidR="00637F4E" w:rsidRPr="00116CDA" w:rsidRDefault="00637F4E" w:rsidP="00132013">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Compliances</w:t>
            </w:r>
          </w:p>
          <w:p w:rsidR="001225AC" w:rsidRDefault="00422A4E" w:rsidP="005368CD">
            <w:pPr>
              <w:pStyle w:val="CVBulle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HR function set-up</w:t>
            </w:r>
            <w:r w:rsidR="00257409" w:rsidRPr="00116CDA">
              <w:rPr>
                <w:rFonts w:asciiTheme="minorHAnsi" w:hAnsiTheme="minorHAnsi" w:cstheme="minorHAnsi"/>
                <w:color w:val="000000" w:themeColor="text1"/>
              </w:rPr>
              <w:fldChar w:fldCharType="end"/>
            </w:r>
          </w:p>
          <w:p w:rsidR="009B4B2E" w:rsidRPr="00116CDA" w:rsidRDefault="009B4B2E" w:rsidP="00620132">
            <w:pPr>
              <w:pStyle w:val="CVBullet"/>
              <w:rPr>
                <w:rFonts w:asciiTheme="minorHAnsi" w:hAnsiTheme="minorHAnsi" w:cstheme="minorHAnsi"/>
                <w:color w:val="000000" w:themeColor="text1"/>
              </w:rPr>
            </w:pPr>
            <w:r w:rsidRPr="009B4B2E">
              <w:rPr>
                <w:rFonts w:asciiTheme="minorHAnsi" w:hAnsiTheme="minorHAnsi" w:cstheme="minorHAnsi"/>
                <w:color w:val="000000" w:themeColor="text1"/>
              </w:rPr>
              <w:t>Effective handling disciplinary cases</w:t>
            </w: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05" w:type="pct"/>
            <w:gridSpan w:val="2"/>
          </w:tcPr>
          <w:p w:rsidR="001225AC" w:rsidRPr="00116CDA" w:rsidRDefault="00257409" w:rsidP="00132013">
            <w:pPr>
              <w:pStyle w:val="CVBodyTex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fldChar w:fldCharType="begin"/>
            </w:r>
            <w:r w:rsidR="0009355B" w:rsidRPr="00116CDA">
              <w:rPr>
                <w:rFonts w:asciiTheme="minorHAnsi" w:hAnsiTheme="minorHAnsi" w:cstheme="minorHAnsi"/>
                <w:color w:val="000000" w:themeColor="text1"/>
              </w:rPr>
              <w:instrText xml:space="preserve"> DOCVARIABLE DocProfession", PreserveFormatting:=False \* MERGEFORMAT </w:instrText>
            </w:r>
            <w:r w:rsidRPr="00116CDA">
              <w:rPr>
                <w:rFonts w:asciiTheme="minorHAnsi" w:hAnsiTheme="minorHAnsi" w:cstheme="minorHAnsi"/>
                <w:color w:val="000000" w:themeColor="text1"/>
              </w:rPr>
              <w:fldChar w:fldCharType="separate"/>
            </w:r>
            <w:r w:rsidR="00611CCC" w:rsidRPr="00116CDA">
              <w:rPr>
                <w:rFonts w:asciiTheme="minorHAnsi" w:hAnsiTheme="minorHAnsi" w:cstheme="minorHAnsi"/>
                <w:color w:val="000000" w:themeColor="text1"/>
              </w:rPr>
              <w:t>Human Resources Professional</w:t>
            </w:r>
            <w:r w:rsidRPr="00116CDA">
              <w:rPr>
                <w:rFonts w:asciiTheme="minorHAnsi" w:hAnsiTheme="minorHAnsi" w:cstheme="minorHAnsi"/>
                <w:color w:val="000000" w:themeColor="text1"/>
              </w:rPr>
              <w:fldChar w:fldCharType="end"/>
            </w:r>
          </w:p>
        </w:tc>
      </w:tr>
      <w:tr w:rsidR="00116CDA" w:rsidRPr="00116CDA" w:rsidTr="00705D49">
        <w:trPr>
          <w:trHeight w:val="225"/>
        </w:trPr>
        <w:tc>
          <w:tcPr>
            <w:tcW w:w="1623"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2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05" w:type="pct"/>
            <w:gridSpan w:val="2"/>
          </w:tcPr>
          <w:p w:rsidR="001225AC" w:rsidRPr="00116CDA" w:rsidRDefault="00985343" w:rsidP="00132013">
            <w:pPr>
              <w:pStyle w:val="CVHeadingtables"/>
              <w:spacing w:line="276" w:lineRule="auto"/>
              <w:rPr>
                <w:rFonts w:asciiTheme="minorHAnsi" w:hAnsiTheme="minorHAnsi" w:cstheme="minorHAnsi"/>
                <w:color w:val="000000" w:themeColor="text1"/>
              </w:rPr>
            </w:pPr>
            <w:r w:rsidRPr="00254775">
              <w:rPr>
                <w:rFonts w:asciiTheme="minorHAnsi" w:hAnsiTheme="minorHAnsi" w:cstheme="minorHAnsi"/>
                <w:color w:val="0070C0"/>
              </w:rPr>
              <w:t>Nationality</w:t>
            </w:r>
          </w:p>
        </w:tc>
      </w:tr>
      <w:tr w:rsidR="00116CDA" w:rsidRPr="00116CDA" w:rsidTr="00705D49">
        <w:trPr>
          <w:trHeight w:val="339"/>
        </w:trPr>
        <w:tc>
          <w:tcPr>
            <w:tcW w:w="1623"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2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05" w:type="pct"/>
            <w:gridSpan w:val="2"/>
          </w:tcPr>
          <w:p w:rsidR="001225AC" w:rsidRPr="00116CDA" w:rsidRDefault="00943E8E" w:rsidP="00132013">
            <w:pPr>
              <w:pStyle w:val="CVBodyTex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Indian</w:t>
            </w:r>
          </w:p>
        </w:tc>
      </w:tr>
      <w:tr w:rsidR="00116CDA" w:rsidRPr="00116CDA" w:rsidTr="00705D49">
        <w:trPr>
          <w:trHeight w:val="225"/>
        </w:trPr>
        <w:tc>
          <w:tcPr>
            <w:tcW w:w="1623"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2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05" w:type="pct"/>
            <w:gridSpan w:val="2"/>
          </w:tcPr>
          <w:p w:rsidR="001225AC" w:rsidRPr="00116CDA" w:rsidRDefault="00985343" w:rsidP="00132013">
            <w:pPr>
              <w:pStyle w:val="CVHeadingtables"/>
              <w:spacing w:line="276" w:lineRule="auto"/>
              <w:rPr>
                <w:rFonts w:asciiTheme="minorHAnsi" w:hAnsiTheme="minorHAnsi" w:cstheme="minorHAnsi"/>
                <w:color w:val="000000" w:themeColor="text1"/>
              </w:rPr>
            </w:pPr>
            <w:r w:rsidRPr="00254775">
              <w:rPr>
                <w:rFonts w:asciiTheme="minorHAnsi" w:hAnsiTheme="minorHAnsi" w:cstheme="minorHAnsi"/>
                <w:color w:val="0070C0"/>
              </w:rPr>
              <w:t>Qualifications</w:t>
            </w:r>
          </w:p>
        </w:tc>
      </w:tr>
      <w:tr w:rsidR="00116CDA" w:rsidRPr="00116CDA" w:rsidTr="00705D49">
        <w:trPr>
          <w:trHeight w:val="1324"/>
        </w:trPr>
        <w:tc>
          <w:tcPr>
            <w:tcW w:w="1623"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2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74" w:type="pct"/>
            <w:vMerge/>
          </w:tcPr>
          <w:p w:rsidR="001225AC" w:rsidRPr="00116CDA" w:rsidRDefault="001225AC" w:rsidP="00132013">
            <w:pPr>
              <w:spacing w:line="276" w:lineRule="auto"/>
              <w:rPr>
                <w:rFonts w:asciiTheme="minorHAnsi" w:eastAsiaTheme="minorHAnsi" w:hAnsiTheme="minorHAnsi" w:cstheme="minorHAnsi"/>
                <w:color w:val="000000" w:themeColor="text1"/>
              </w:rPr>
            </w:pPr>
          </w:p>
        </w:tc>
        <w:tc>
          <w:tcPr>
            <w:tcW w:w="1605" w:type="pct"/>
            <w:gridSpan w:val="2"/>
          </w:tcPr>
          <w:p w:rsidR="00985343" w:rsidRPr="00116CDA" w:rsidRDefault="00257409" w:rsidP="00132013">
            <w:pPr>
              <w:pStyle w:val="CVBodyTex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fldChar w:fldCharType="begin"/>
            </w:r>
            <w:r w:rsidR="00985343" w:rsidRPr="00116CDA">
              <w:rPr>
                <w:rFonts w:asciiTheme="minorHAnsi" w:hAnsiTheme="minorHAnsi" w:cstheme="minorHAnsi"/>
                <w:color w:val="000000" w:themeColor="text1"/>
              </w:rPr>
              <w:instrText xml:space="preserve"> DOCVARIABLE DocQualifications", PreserveFormatting:=False \* MERGEFORMAT </w:instrText>
            </w:r>
            <w:r w:rsidRPr="00116CDA">
              <w:rPr>
                <w:rFonts w:asciiTheme="minorHAnsi" w:hAnsiTheme="minorHAnsi" w:cstheme="minorHAnsi"/>
                <w:color w:val="000000" w:themeColor="text1"/>
              </w:rPr>
              <w:fldChar w:fldCharType="separate"/>
            </w:r>
            <w:r w:rsidR="00985343" w:rsidRPr="00116CDA">
              <w:rPr>
                <w:rFonts w:asciiTheme="minorHAnsi" w:hAnsiTheme="minorHAnsi" w:cstheme="minorHAnsi"/>
                <w:b/>
                <w:color w:val="000000" w:themeColor="text1"/>
              </w:rPr>
              <w:t>MBA</w:t>
            </w:r>
            <w:r w:rsidR="00583A9A" w:rsidRPr="00116CDA">
              <w:rPr>
                <w:rFonts w:asciiTheme="minorHAnsi" w:hAnsiTheme="minorHAnsi" w:cstheme="minorHAnsi"/>
                <w:b/>
                <w:color w:val="000000" w:themeColor="text1"/>
              </w:rPr>
              <w:t xml:space="preserve"> : HR</w:t>
            </w:r>
            <w:r w:rsidR="00985343" w:rsidRPr="00116CDA">
              <w:rPr>
                <w:rFonts w:asciiTheme="minorHAnsi" w:hAnsiTheme="minorHAnsi" w:cstheme="minorHAnsi"/>
                <w:color w:val="000000" w:themeColor="text1"/>
              </w:rPr>
              <w:t xml:space="preserve"> - </w:t>
            </w:r>
            <w:r w:rsidR="0004034E" w:rsidRPr="00116CDA">
              <w:rPr>
                <w:rFonts w:asciiTheme="minorHAnsi" w:hAnsiTheme="minorHAnsi" w:cstheme="minorHAnsi"/>
                <w:color w:val="000000" w:themeColor="text1"/>
              </w:rPr>
              <w:t>MDU, Rohtak</w:t>
            </w:r>
          </w:p>
          <w:p w:rsidR="001225AC" w:rsidRPr="00116CDA" w:rsidRDefault="0004034E" w:rsidP="00132013">
            <w:pPr>
              <w:pStyle w:val="CVBodyText"/>
              <w:spacing w:line="276" w:lineRule="auto"/>
              <w:rPr>
                <w:rFonts w:asciiTheme="minorHAnsi" w:hAnsiTheme="minorHAnsi" w:cstheme="minorHAnsi"/>
                <w:color w:val="000000" w:themeColor="text1"/>
              </w:rPr>
            </w:pPr>
            <w:r w:rsidRPr="00116CDA">
              <w:rPr>
                <w:rFonts w:asciiTheme="minorHAnsi" w:hAnsiTheme="minorHAnsi" w:cstheme="minorHAnsi"/>
                <w:b/>
                <w:color w:val="000000" w:themeColor="text1"/>
              </w:rPr>
              <w:t xml:space="preserve">PGDBM (HRM) </w:t>
            </w:r>
            <w:r w:rsidRPr="00116CDA">
              <w:rPr>
                <w:rFonts w:asciiTheme="minorHAnsi" w:hAnsiTheme="minorHAnsi" w:cstheme="minorHAnsi"/>
                <w:color w:val="000000" w:themeColor="text1"/>
              </w:rPr>
              <w:t>IIMT, Chennai</w:t>
            </w:r>
            <w:r w:rsidR="00257409" w:rsidRPr="00116CDA">
              <w:rPr>
                <w:rFonts w:asciiTheme="minorHAnsi" w:hAnsiTheme="minorHAnsi" w:cstheme="minorHAnsi"/>
                <w:color w:val="000000" w:themeColor="text1"/>
              </w:rPr>
              <w:fldChar w:fldCharType="end"/>
            </w:r>
          </w:p>
          <w:p w:rsidR="0004034E" w:rsidRPr="00116CDA" w:rsidRDefault="0004034E" w:rsidP="00132013">
            <w:pPr>
              <w:pStyle w:val="CVBodyText"/>
              <w:spacing w:line="276" w:lineRule="auto"/>
              <w:rPr>
                <w:rFonts w:asciiTheme="minorHAnsi" w:hAnsiTheme="minorHAnsi" w:cstheme="minorHAnsi"/>
                <w:color w:val="000000" w:themeColor="text1"/>
              </w:rPr>
            </w:pPr>
            <w:r w:rsidRPr="00116CDA">
              <w:rPr>
                <w:rFonts w:asciiTheme="minorHAnsi" w:hAnsiTheme="minorHAnsi" w:cstheme="minorHAnsi"/>
                <w:b/>
                <w:color w:val="000000" w:themeColor="text1"/>
              </w:rPr>
              <w:t xml:space="preserve">BSc – </w:t>
            </w:r>
            <w:r w:rsidR="00583A9A" w:rsidRPr="00116CDA">
              <w:rPr>
                <w:rFonts w:asciiTheme="minorHAnsi" w:hAnsiTheme="minorHAnsi" w:cstheme="minorHAnsi"/>
                <w:color w:val="000000" w:themeColor="text1"/>
              </w:rPr>
              <w:t>T.M Bhagalpur University</w:t>
            </w:r>
          </w:p>
          <w:p w:rsidR="0004034E" w:rsidRPr="00116CDA" w:rsidRDefault="0004034E" w:rsidP="00132013">
            <w:pPr>
              <w:pStyle w:val="CVBodyText"/>
              <w:spacing w:line="276" w:lineRule="auto"/>
              <w:rPr>
                <w:rFonts w:asciiTheme="minorHAnsi" w:hAnsiTheme="minorHAnsi" w:cstheme="minorHAnsi"/>
                <w:b/>
                <w:color w:val="000000" w:themeColor="text1"/>
              </w:rPr>
            </w:pPr>
            <w:r w:rsidRPr="00116CDA">
              <w:rPr>
                <w:rFonts w:asciiTheme="minorHAnsi" w:hAnsiTheme="minorHAnsi" w:cstheme="minorHAnsi"/>
                <w:b/>
                <w:color w:val="000000" w:themeColor="text1"/>
              </w:rPr>
              <w:t xml:space="preserve">Diploma in Java Programming and E-Commerce – </w:t>
            </w:r>
            <w:r w:rsidR="00583A9A" w:rsidRPr="00116CDA">
              <w:rPr>
                <w:rFonts w:asciiTheme="minorHAnsi" w:hAnsiTheme="minorHAnsi" w:cstheme="minorHAnsi"/>
                <w:color w:val="000000" w:themeColor="text1"/>
              </w:rPr>
              <w:t>Loyola, C</w:t>
            </w:r>
            <w:r w:rsidRPr="00116CDA">
              <w:rPr>
                <w:rFonts w:asciiTheme="minorHAnsi" w:hAnsiTheme="minorHAnsi" w:cstheme="minorHAnsi"/>
                <w:color w:val="000000" w:themeColor="text1"/>
              </w:rPr>
              <w:t>hennai</w:t>
            </w:r>
          </w:p>
        </w:tc>
      </w:tr>
      <w:tr w:rsidR="00116CDA" w:rsidRPr="00116CDA" w:rsidTr="00705D49">
        <w:trPr>
          <w:trHeight w:val="225"/>
        </w:trPr>
        <w:tc>
          <w:tcPr>
            <w:tcW w:w="1623" w:type="pct"/>
            <w:vMerge/>
          </w:tcPr>
          <w:p w:rsidR="00985343" w:rsidRPr="00116CDA" w:rsidRDefault="00985343" w:rsidP="00132013">
            <w:pPr>
              <w:spacing w:line="276" w:lineRule="auto"/>
              <w:rPr>
                <w:rFonts w:asciiTheme="minorHAnsi" w:eastAsiaTheme="minorHAnsi" w:hAnsiTheme="minorHAnsi" w:cstheme="minorHAnsi"/>
                <w:color w:val="000000" w:themeColor="text1"/>
              </w:rPr>
            </w:pPr>
          </w:p>
        </w:tc>
        <w:tc>
          <w:tcPr>
            <w:tcW w:w="74" w:type="pct"/>
            <w:vMerge/>
          </w:tcPr>
          <w:p w:rsidR="00985343" w:rsidRPr="00116CDA" w:rsidRDefault="00985343" w:rsidP="00132013">
            <w:pPr>
              <w:spacing w:line="276" w:lineRule="auto"/>
              <w:rPr>
                <w:rFonts w:asciiTheme="minorHAnsi" w:eastAsiaTheme="minorHAnsi" w:hAnsiTheme="minorHAnsi" w:cstheme="minorHAnsi"/>
                <w:color w:val="000000" w:themeColor="text1"/>
              </w:rPr>
            </w:pPr>
          </w:p>
        </w:tc>
        <w:tc>
          <w:tcPr>
            <w:tcW w:w="1624" w:type="pct"/>
            <w:vMerge/>
          </w:tcPr>
          <w:p w:rsidR="00985343" w:rsidRPr="00116CDA" w:rsidRDefault="00985343" w:rsidP="00132013">
            <w:pPr>
              <w:spacing w:line="276" w:lineRule="auto"/>
              <w:rPr>
                <w:rFonts w:asciiTheme="minorHAnsi" w:eastAsiaTheme="minorHAnsi" w:hAnsiTheme="minorHAnsi" w:cstheme="minorHAnsi"/>
                <w:color w:val="000000" w:themeColor="text1"/>
              </w:rPr>
            </w:pPr>
          </w:p>
        </w:tc>
        <w:tc>
          <w:tcPr>
            <w:tcW w:w="74" w:type="pct"/>
            <w:vMerge/>
          </w:tcPr>
          <w:p w:rsidR="00985343" w:rsidRPr="00116CDA" w:rsidRDefault="00985343" w:rsidP="00132013">
            <w:pPr>
              <w:spacing w:line="276" w:lineRule="auto"/>
              <w:rPr>
                <w:rFonts w:asciiTheme="minorHAnsi" w:eastAsiaTheme="minorHAnsi" w:hAnsiTheme="minorHAnsi" w:cstheme="minorHAnsi"/>
                <w:color w:val="000000" w:themeColor="text1"/>
              </w:rPr>
            </w:pPr>
          </w:p>
        </w:tc>
        <w:tc>
          <w:tcPr>
            <w:tcW w:w="1605" w:type="pct"/>
            <w:gridSpan w:val="2"/>
          </w:tcPr>
          <w:p w:rsidR="00985343" w:rsidRPr="00116CDA" w:rsidRDefault="00985343" w:rsidP="00132013">
            <w:pPr>
              <w:pStyle w:val="CVHeadingtables"/>
              <w:spacing w:line="276" w:lineRule="auto"/>
              <w:rPr>
                <w:rFonts w:asciiTheme="minorHAnsi" w:hAnsiTheme="minorHAnsi" w:cstheme="minorHAnsi"/>
                <w:color w:val="000000" w:themeColor="text1"/>
              </w:rPr>
            </w:pPr>
            <w:r w:rsidRPr="00254775">
              <w:rPr>
                <w:rFonts w:asciiTheme="minorHAnsi" w:hAnsiTheme="minorHAnsi" w:cstheme="minorHAnsi"/>
                <w:color w:val="0070C0"/>
              </w:rPr>
              <w:t xml:space="preserve">Professional </w:t>
            </w:r>
            <w:r w:rsidR="00422A4E" w:rsidRPr="00254775">
              <w:rPr>
                <w:rFonts w:asciiTheme="minorHAnsi" w:hAnsiTheme="minorHAnsi" w:cstheme="minorHAnsi"/>
                <w:color w:val="0070C0"/>
              </w:rPr>
              <w:t>Activities</w:t>
            </w:r>
          </w:p>
        </w:tc>
      </w:tr>
      <w:tr w:rsidR="00116CDA" w:rsidRPr="00116CDA" w:rsidTr="00705D49">
        <w:trPr>
          <w:trHeight w:val="1241"/>
        </w:trPr>
        <w:tc>
          <w:tcPr>
            <w:tcW w:w="1623" w:type="pct"/>
            <w:vMerge/>
          </w:tcPr>
          <w:p w:rsidR="00941172" w:rsidRPr="00116CDA" w:rsidRDefault="00941172" w:rsidP="00132013">
            <w:pPr>
              <w:spacing w:line="276" w:lineRule="auto"/>
              <w:rPr>
                <w:rFonts w:asciiTheme="minorHAnsi" w:eastAsiaTheme="minorHAnsi" w:hAnsiTheme="minorHAnsi" w:cstheme="minorHAnsi"/>
                <w:color w:val="000000" w:themeColor="text1"/>
              </w:rPr>
            </w:pPr>
          </w:p>
        </w:tc>
        <w:tc>
          <w:tcPr>
            <w:tcW w:w="74" w:type="pct"/>
            <w:vMerge/>
          </w:tcPr>
          <w:p w:rsidR="00941172" w:rsidRPr="00116CDA" w:rsidRDefault="00941172" w:rsidP="00132013">
            <w:pPr>
              <w:spacing w:line="276" w:lineRule="auto"/>
              <w:rPr>
                <w:rFonts w:asciiTheme="minorHAnsi" w:eastAsiaTheme="minorHAnsi" w:hAnsiTheme="minorHAnsi" w:cstheme="minorHAnsi"/>
                <w:color w:val="000000" w:themeColor="text1"/>
              </w:rPr>
            </w:pPr>
          </w:p>
        </w:tc>
        <w:tc>
          <w:tcPr>
            <w:tcW w:w="1624" w:type="pct"/>
            <w:vMerge/>
          </w:tcPr>
          <w:p w:rsidR="00941172" w:rsidRPr="00116CDA" w:rsidRDefault="00941172" w:rsidP="00132013">
            <w:pPr>
              <w:spacing w:line="276" w:lineRule="auto"/>
              <w:rPr>
                <w:rFonts w:asciiTheme="minorHAnsi" w:eastAsiaTheme="minorHAnsi" w:hAnsiTheme="minorHAnsi" w:cstheme="minorHAnsi"/>
                <w:color w:val="000000" w:themeColor="text1"/>
              </w:rPr>
            </w:pPr>
          </w:p>
        </w:tc>
        <w:tc>
          <w:tcPr>
            <w:tcW w:w="74" w:type="pct"/>
            <w:vMerge/>
          </w:tcPr>
          <w:p w:rsidR="00941172" w:rsidRPr="00116CDA" w:rsidRDefault="00941172" w:rsidP="00132013">
            <w:pPr>
              <w:spacing w:line="276" w:lineRule="auto"/>
              <w:rPr>
                <w:rFonts w:asciiTheme="minorHAnsi" w:eastAsiaTheme="minorHAnsi" w:hAnsiTheme="minorHAnsi" w:cstheme="minorHAnsi"/>
                <w:color w:val="000000" w:themeColor="text1"/>
              </w:rPr>
            </w:pPr>
          </w:p>
        </w:tc>
        <w:tc>
          <w:tcPr>
            <w:tcW w:w="1605" w:type="pct"/>
            <w:gridSpan w:val="2"/>
          </w:tcPr>
          <w:p w:rsidR="00941172" w:rsidRPr="00116CDA" w:rsidRDefault="00941172" w:rsidP="00132013">
            <w:pPr>
              <w:pStyle w:val="CVBodyText"/>
              <w:spacing w:line="276" w:lineRule="auto"/>
              <w:jc w:val="both"/>
              <w:rPr>
                <w:rFonts w:asciiTheme="minorHAnsi" w:hAnsiTheme="minorHAnsi" w:cstheme="minorHAnsi"/>
                <w:color w:val="000000" w:themeColor="text1"/>
              </w:rPr>
            </w:pPr>
            <w:r w:rsidRPr="00116CDA">
              <w:rPr>
                <w:rFonts w:asciiTheme="minorHAnsi" w:hAnsiTheme="minorHAnsi" w:cstheme="minorHAnsi"/>
                <w:color w:val="000000" w:themeColor="text1"/>
              </w:rPr>
              <w:t>Guest lecturer for delivering experiential learning at leading Business Institutions.</w:t>
            </w:r>
          </w:p>
        </w:tc>
      </w:tr>
    </w:tbl>
    <w:p w:rsidR="007E75C0" w:rsidRPr="002148C4" w:rsidRDefault="007E75C0" w:rsidP="007E75C0">
      <w:pPr>
        <w:pStyle w:val="CVHeading"/>
        <w:tabs>
          <w:tab w:val="left" w:pos="7830"/>
        </w:tabs>
        <w:spacing w:line="276" w:lineRule="auto"/>
        <w:rPr>
          <w:rFonts w:asciiTheme="minorHAnsi" w:hAnsiTheme="minorHAnsi" w:cstheme="minorHAnsi"/>
          <w:color w:val="0070C0"/>
        </w:rPr>
      </w:pPr>
      <w:r w:rsidRPr="002148C4">
        <w:rPr>
          <w:rFonts w:asciiTheme="minorHAnsi" w:hAnsiTheme="minorHAnsi" w:cstheme="minorHAnsi"/>
          <w:color w:val="0070C0"/>
        </w:rPr>
        <w:t xml:space="preserve">Experience with </w:t>
      </w:r>
      <w:r w:rsidR="00D658D2">
        <w:rPr>
          <w:rFonts w:asciiTheme="minorHAnsi" w:hAnsiTheme="minorHAnsi" w:cstheme="minorHAnsi"/>
          <w:color w:val="0070C0"/>
        </w:rPr>
        <w:t>Mangalam Cement</w:t>
      </w:r>
      <w:r w:rsidRPr="002148C4">
        <w:rPr>
          <w:rFonts w:asciiTheme="minorHAnsi" w:hAnsiTheme="minorHAnsi" w:cstheme="minorHAnsi"/>
          <w:color w:val="0070C0"/>
        </w:rPr>
        <w:t xml:space="preserve"> Limited (</w:t>
      </w:r>
      <w:r w:rsidR="00D658D2">
        <w:rPr>
          <w:rFonts w:asciiTheme="minorHAnsi" w:hAnsiTheme="minorHAnsi" w:cstheme="minorHAnsi"/>
          <w:color w:val="0070C0"/>
        </w:rPr>
        <w:t>Dec</w:t>
      </w:r>
      <w:r w:rsidRPr="002148C4">
        <w:rPr>
          <w:rFonts w:asciiTheme="minorHAnsi" w:hAnsiTheme="minorHAnsi" w:cstheme="minorHAnsi"/>
          <w:color w:val="0070C0"/>
        </w:rPr>
        <w:t xml:space="preserve"> 201</w:t>
      </w:r>
      <w:r w:rsidR="00D658D2">
        <w:rPr>
          <w:rFonts w:asciiTheme="minorHAnsi" w:hAnsiTheme="minorHAnsi" w:cstheme="minorHAnsi"/>
          <w:color w:val="0070C0"/>
        </w:rPr>
        <w:t>6</w:t>
      </w:r>
      <w:r w:rsidRPr="002148C4">
        <w:rPr>
          <w:rFonts w:asciiTheme="minorHAnsi" w:hAnsiTheme="minorHAnsi" w:cstheme="minorHAnsi"/>
          <w:color w:val="0070C0"/>
        </w:rPr>
        <w:t xml:space="preserve"> – date)</w:t>
      </w:r>
      <w:r w:rsidRPr="002148C4">
        <w:rPr>
          <w:rFonts w:asciiTheme="minorHAnsi" w:hAnsiTheme="minorHAnsi" w:cstheme="minorHAnsi"/>
          <w:color w:val="0070C0"/>
        </w:rPr>
        <w:tab/>
      </w:r>
      <w:r w:rsidR="00D658D2">
        <w:rPr>
          <w:rFonts w:asciiTheme="minorHAnsi" w:hAnsiTheme="minorHAnsi" w:cstheme="minorHAnsi"/>
          <w:color w:val="0070C0"/>
        </w:rPr>
        <w:t>RMA</w:t>
      </w:r>
      <w:r w:rsidRPr="002148C4">
        <w:rPr>
          <w:rFonts w:asciiTheme="minorHAnsi" w:hAnsiTheme="minorHAnsi" w:cstheme="minorHAnsi"/>
          <w:color w:val="0070C0"/>
        </w:rPr>
        <w:t xml:space="preserve">, </w:t>
      </w:r>
      <w:r w:rsidR="00D658D2">
        <w:rPr>
          <w:rFonts w:asciiTheme="minorHAnsi" w:hAnsiTheme="minorHAnsi" w:cstheme="minorHAnsi"/>
          <w:color w:val="0070C0"/>
        </w:rPr>
        <w:t>Rajasthan</w:t>
      </w:r>
    </w:p>
    <w:p w:rsidR="00E07A9C" w:rsidRDefault="00E07A9C" w:rsidP="00E07A9C">
      <w:pPr>
        <w:pStyle w:val="CVBodyText"/>
        <w:jc w:val="both"/>
        <w:rPr>
          <w:rFonts w:asciiTheme="minorHAnsi" w:hAnsiTheme="minorHAnsi" w:cstheme="minorHAnsi"/>
          <w:color w:val="000000" w:themeColor="text1"/>
          <w:szCs w:val="18"/>
        </w:rPr>
      </w:pPr>
      <w:r w:rsidRPr="00E07A9C">
        <w:rPr>
          <w:rFonts w:asciiTheme="minorHAnsi" w:hAnsiTheme="minorHAnsi" w:cstheme="minorHAnsi"/>
          <w:color w:val="000000" w:themeColor="text1"/>
          <w:szCs w:val="18"/>
        </w:rPr>
        <w:t xml:space="preserve">Mangalam Cement Limited, the ISO 9001:2000, IS/ISO 14001:2004 and ISO 18001:2007 certified company was incorporated on 27th October 1976. The company was promoted by Kesoram Industries &amp; Cotton Mills Ltd., The Century Spinning &amp; Mfg. Co. Ltd., The Gwalior Rayon Silk Mfg. (Wvg.) Co. Ltd., and Pilani Investment Corporation Ltd. Rajasthan State Industrial &amp; Mineral Development Corporation Ltd. (RIMC) also participated in the promoters capital. As a </w:t>
      </w:r>
      <w:r w:rsidRPr="005322E8">
        <w:rPr>
          <w:rFonts w:asciiTheme="minorHAnsi" w:hAnsiTheme="minorHAnsi" w:cstheme="minorHAnsi"/>
          <w:b/>
          <w:color w:val="000000" w:themeColor="text1"/>
          <w:szCs w:val="18"/>
        </w:rPr>
        <w:t>B.K. Birla Group</w:t>
      </w:r>
      <w:r w:rsidRPr="00E07A9C">
        <w:rPr>
          <w:rFonts w:asciiTheme="minorHAnsi" w:hAnsiTheme="minorHAnsi" w:cstheme="minorHAnsi"/>
          <w:color w:val="000000" w:themeColor="text1"/>
          <w:szCs w:val="18"/>
        </w:rPr>
        <w:t xml:space="preserve"> wing, the company is producing cement in 43 grades, 53 grades and Portland Pozzolana Cement (PPC) using the dry process and marketing under the brand name of "Birla Uttam". </w:t>
      </w:r>
    </w:p>
    <w:p w:rsidR="002B4BB8" w:rsidRDefault="007E75C0" w:rsidP="00211231">
      <w:pPr>
        <w:pStyle w:val="NormalNoSpace"/>
        <w:rPr>
          <w:rFonts w:asciiTheme="minorHAnsi" w:hAnsiTheme="minorHAnsi" w:cstheme="minorHAnsi"/>
          <w:color w:val="auto"/>
          <w:sz w:val="18"/>
          <w:szCs w:val="18"/>
          <w:shd w:val="clear" w:color="auto" w:fill="FFFFFF"/>
        </w:rPr>
      </w:pPr>
      <w:r w:rsidRPr="00211231">
        <w:rPr>
          <w:rFonts w:asciiTheme="minorHAnsi" w:hAnsiTheme="minorHAnsi" w:cstheme="minorHAnsi"/>
          <w:color w:val="auto"/>
          <w:sz w:val="18"/>
          <w:szCs w:val="18"/>
          <w:u w:val="single"/>
        </w:rPr>
        <w:t>Current Role :</w:t>
      </w:r>
      <w:sdt>
        <w:sdtPr>
          <w:rPr>
            <w:rFonts w:asciiTheme="minorHAnsi" w:hAnsiTheme="minorHAnsi" w:cstheme="minorHAnsi"/>
            <w:color w:val="auto"/>
            <w:sz w:val="18"/>
            <w:szCs w:val="18"/>
          </w:rPr>
          <w:alias w:val="Job title"/>
          <w:tag w:val="Job title"/>
          <w:id w:val="451757817"/>
          <w:placeholder>
            <w:docPart w:val="536C749B430446BA84B752E36684EBF1"/>
          </w:placeholder>
        </w:sdtPr>
        <w:sdtEndPr>
          <w:rPr>
            <w:b/>
          </w:rPr>
        </w:sdtEndPr>
        <w:sdtContent>
          <w:r w:rsidR="00E07A9C" w:rsidRPr="00211231">
            <w:rPr>
              <w:rFonts w:asciiTheme="minorHAnsi" w:hAnsiTheme="minorHAnsi" w:cstheme="minorHAnsi"/>
              <w:color w:val="auto"/>
              <w:sz w:val="18"/>
              <w:szCs w:val="18"/>
            </w:rPr>
            <w:t>Assistant Vice President – HR (P&amp;A)</w:t>
          </w:r>
        </w:sdtContent>
      </w:sdt>
      <w:r w:rsidRPr="00211231">
        <w:rPr>
          <w:rFonts w:asciiTheme="minorHAnsi" w:hAnsiTheme="minorHAnsi" w:cstheme="minorHAnsi"/>
          <w:b/>
          <w:color w:val="auto"/>
          <w:sz w:val="18"/>
          <w:szCs w:val="18"/>
        </w:rPr>
        <w:t xml:space="preserve"> :</w:t>
      </w:r>
      <w:r w:rsidRPr="00211231">
        <w:rPr>
          <w:rFonts w:asciiTheme="minorHAnsi" w:hAnsiTheme="minorHAnsi" w:cstheme="minorHAnsi"/>
          <w:color w:val="auto"/>
          <w:sz w:val="18"/>
          <w:szCs w:val="18"/>
        </w:rPr>
        <w:t xml:space="preserve"> Member of the Senior Leadership Team, reporting to the </w:t>
      </w:r>
      <w:r w:rsidR="00617581" w:rsidRPr="00211231">
        <w:rPr>
          <w:rFonts w:asciiTheme="minorHAnsi" w:hAnsiTheme="minorHAnsi" w:cstheme="minorHAnsi"/>
          <w:color w:val="auto"/>
          <w:sz w:val="18"/>
          <w:szCs w:val="18"/>
        </w:rPr>
        <w:t>President &amp; Director</w:t>
      </w:r>
      <w:r w:rsidRPr="00211231">
        <w:rPr>
          <w:rFonts w:asciiTheme="minorHAnsi" w:hAnsiTheme="minorHAnsi" w:cstheme="minorHAnsi"/>
          <w:color w:val="auto"/>
          <w:sz w:val="18"/>
          <w:szCs w:val="18"/>
        </w:rPr>
        <w:t>.</w:t>
      </w:r>
      <w:r w:rsidR="00211231" w:rsidRPr="00211231">
        <w:rPr>
          <w:rFonts w:asciiTheme="minorHAnsi" w:hAnsiTheme="minorHAnsi" w:cstheme="minorHAnsi"/>
          <w:color w:val="auto"/>
          <w:sz w:val="18"/>
          <w:szCs w:val="18"/>
          <w:shd w:val="clear" w:color="auto" w:fill="FFFFFF"/>
        </w:rPr>
        <w:t xml:space="preserve"> Have established entire HR Department from zero level. </w:t>
      </w:r>
      <w:r w:rsidR="00211231" w:rsidRPr="00211231">
        <w:rPr>
          <w:rFonts w:asciiTheme="minorHAnsi" w:hAnsiTheme="minorHAnsi" w:cstheme="minorHAnsi"/>
          <w:color w:val="auto"/>
          <w:sz w:val="18"/>
          <w:szCs w:val="18"/>
        </w:rPr>
        <w:br/>
      </w:r>
      <w:r w:rsidR="00211231" w:rsidRPr="00211231">
        <w:rPr>
          <w:rFonts w:asciiTheme="minorHAnsi" w:hAnsiTheme="minorHAnsi" w:cstheme="minorHAnsi"/>
          <w:color w:val="auto"/>
          <w:sz w:val="18"/>
          <w:szCs w:val="18"/>
          <w:shd w:val="clear" w:color="auto" w:fill="FFFFFF"/>
        </w:rPr>
        <w:t>Prepared Best HR practices, policies, manual, compensation, appraisal systems and strategized the HR in terms of short and long term plans. Leading the HR Capability for Mangalam Cement operations in region, working directly with the leadership and the local HR Capability teams. Driving the overall HR vision of being a true business partner in all people-related matters – a coach for leaders, a catalyst for change and strategic expert in HR matters.</w:t>
      </w:r>
    </w:p>
    <w:p w:rsidR="00782968" w:rsidRPr="00211231" w:rsidRDefault="00782968" w:rsidP="00211231">
      <w:pPr>
        <w:pStyle w:val="NormalNoSpace"/>
        <w:rPr>
          <w:rFonts w:asciiTheme="minorHAnsi" w:hAnsiTheme="minorHAnsi" w:cstheme="minorHAnsi"/>
          <w:color w:val="auto"/>
          <w:sz w:val="18"/>
          <w:szCs w:val="18"/>
        </w:rPr>
      </w:pPr>
    </w:p>
    <w:p w:rsidR="00D11465" w:rsidRPr="002148C4" w:rsidRDefault="000E7E60" w:rsidP="002B4BB8">
      <w:pPr>
        <w:pStyle w:val="CVBodyText"/>
        <w:jc w:val="both"/>
        <w:rPr>
          <w:rFonts w:asciiTheme="minorHAnsi" w:hAnsiTheme="minorHAnsi" w:cstheme="minorHAnsi"/>
          <w:color w:val="0070C0"/>
        </w:rPr>
      </w:pPr>
      <w:r w:rsidRPr="002148C4">
        <w:rPr>
          <w:rFonts w:asciiTheme="minorHAnsi" w:hAnsiTheme="minorHAnsi" w:cstheme="minorHAnsi"/>
          <w:color w:val="0070C0"/>
        </w:rPr>
        <w:t xml:space="preserve">Experience with </w:t>
      </w:r>
      <w:r w:rsidR="00B478E9" w:rsidRPr="002148C4">
        <w:rPr>
          <w:rFonts w:asciiTheme="minorHAnsi" w:hAnsiTheme="minorHAnsi" w:cstheme="minorHAnsi"/>
          <w:color w:val="0070C0"/>
        </w:rPr>
        <w:t>Gu</w:t>
      </w:r>
      <w:r w:rsidR="004A1B93" w:rsidRPr="002148C4">
        <w:rPr>
          <w:rFonts w:asciiTheme="minorHAnsi" w:hAnsiTheme="minorHAnsi" w:cstheme="minorHAnsi"/>
          <w:color w:val="0070C0"/>
        </w:rPr>
        <w:t>jarat Guardian Limited (April</w:t>
      </w:r>
      <w:r w:rsidR="00B478E9" w:rsidRPr="002148C4">
        <w:rPr>
          <w:rFonts w:asciiTheme="minorHAnsi" w:hAnsiTheme="minorHAnsi" w:cstheme="minorHAnsi"/>
          <w:color w:val="0070C0"/>
        </w:rPr>
        <w:t xml:space="preserve"> 2015 – </w:t>
      </w:r>
      <w:r w:rsidR="00D75D8F">
        <w:rPr>
          <w:rFonts w:asciiTheme="minorHAnsi" w:hAnsiTheme="minorHAnsi" w:cstheme="minorHAnsi"/>
          <w:color w:val="0070C0"/>
        </w:rPr>
        <w:t>Nov’ 2016</w:t>
      </w:r>
      <w:r w:rsidR="00B478E9" w:rsidRPr="002148C4">
        <w:rPr>
          <w:rFonts w:asciiTheme="minorHAnsi" w:hAnsiTheme="minorHAnsi" w:cstheme="minorHAnsi"/>
          <w:color w:val="0070C0"/>
        </w:rPr>
        <w:t>)</w:t>
      </w:r>
      <w:r w:rsidR="00B478E9" w:rsidRPr="002148C4">
        <w:rPr>
          <w:rFonts w:asciiTheme="minorHAnsi" w:hAnsiTheme="minorHAnsi" w:cstheme="minorHAnsi"/>
          <w:color w:val="0070C0"/>
        </w:rPr>
        <w:tab/>
        <w:t>Ankleshwar, Gujarat</w:t>
      </w:r>
    </w:p>
    <w:p w:rsidR="00237E22" w:rsidRDefault="007D0D9C" w:rsidP="00603665">
      <w:pPr>
        <w:pStyle w:val="CVBodyText"/>
        <w:jc w:val="both"/>
        <w:rPr>
          <w:color w:val="000000" w:themeColor="text1"/>
          <w:szCs w:val="18"/>
        </w:rPr>
      </w:pPr>
      <w:r w:rsidRPr="00116CDA">
        <w:rPr>
          <w:rFonts w:asciiTheme="minorHAnsi" w:hAnsiTheme="minorHAnsi" w:cstheme="minorHAnsi"/>
          <w:color w:val="000000" w:themeColor="text1"/>
          <w:szCs w:val="18"/>
        </w:rPr>
        <w:t xml:space="preserve">(US MNC) </w:t>
      </w:r>
      <w:r w:rsidR="00603665" w:rsidRPr="00116CDA">
        <w:rPr>
          <w:color w:val="000000" w:themeColor="text1"/>
          <w:szCs w:val="18"/>
        </w:rPr>
        <w:t>Guardian Glass is part of Guardian Industries. Headquartered in Auburn Hills, Michigan, Guardian Glass is one of the world's largest glass manufacturers with leading positions in float and fabricated glass products for commercial, residential and transportation applications.</w:t>
      </w:r>
      <w:r w:rsidR="0087224C" w:rsidRPr="00116CDA">
        <w:rPr>
          <w:rFonts w:asciiTheme="minorHAnsi" w:hAnsiTheme="minorHAnsi" w:cstheme="minorHAnsi"/>
          <w:color w:val="000000" w:themeColor="text1"/>
          <w:szCs w:val="18"/>
        </w:rPr>
        <w:t xml:space="preserve">A joint venture between </w:t>
      </w:r>
      <w:r w:rsidR="0087224C" w:rsidRPr="00116CDA">
        <w:rPr>
          <w:rFonts w:asciiTheme="minorHAnsi" w:hAnsiTheme="minorHAnsi" w:cstheme="minorHAnsi"/>
          <w:color w:val="000000" w:themeColor="text1"/>
          <w:szCs w:val="18"/>
          <w:lang w:eastAsia="en-US"/>
        </w:rPr>
        <w:t>Guardian Industries Corporation of USA, the world leaders into the Float Glass, Automotive and Building materials.</w:t>
      </w:r>
      <w:r w:rsidR="00603665" w:rsidRPr="00116CDA">
        <w:rPr>
          <w:color w:val="000000" w:themeColor="text1"/>
          <w:szCs w:val="18"/>
        </w:rPr>
        <w:t>Locations on five continents, in more than 25 countries with 29 Plants.</w:t>
      </w:r>
      <w:r w:rsidR="00022F1A">
        <w:rPr>
          <w:color w:val="000000" w:themeColor="text1"/>
          <w:szCs w:val="18"/>
        </w:rPr>
        <w:t>In Gujarat there are around 800 Employees Strength (440 on roll and rest under Contract Management).</w:t>
      </w:r>
    </w:p>
    <w:p w:rsidR="00D11465" w:rsidRPr="00116CDA" w:rsidRDefault="00B56FAC" w:rsidP="00237E22">
      <w:pPr>
        <w:pStyle w:val="CVBodyText"/>
        <w:jc w:val="both"/>
        <w:rPr>
          <w:rFonts w:asciiTheme="minorHAnsi" w:hAnsiTheme="minorHAnsi" w:cstheme="minorHAnsi"/>
          <w:color w:val="000000" w:themeColor="text1"/>
        </w:rPr>
      </w:pPr>
      <w:r w:rsidRPr="00EC5CB8">
        <w:rPr>
          <w:color w:val="000000" w:themeColor="text1"/>
          <w:szCs w:val="18"/>
          <w:u w:val="single"/>
        </w:rPr>
        <w:t xml:space="preserve">Current </w:t>
      </w:r>
      <w:r w:rsidR="00237E22" w:rsidRPr="00EC5CB8">
        <w:rPr>
          <w:color w:val="000000" w:themeColor="text1"/>
          <w:szCs w:val="18"/>
          <w:u w:val="single"/>
        </w:rPr>
        <w:t>Role :</w:t>
      </w:r>
      <w:sdt>
        <w:sdtPr>
          <w:rPr>
            <w:rFonts w:asciiTheme="minorHAnsi" w:hAnsiTheme="minorHAnsi" w:cstheme="minorHAnsi"/>
            <w:color w:val="000000" w:themeColor="text1"/>
          </w:rPr>
          <w:alias w:val="Job title"/>
          <w:tag w:val="Job title"/>
          <w:id w:val="510030617"/>
          <w:placeholder>
            <w:docPart w:val="6C45E83AEFD748FDB951F9CF8F9E41B5"/>
          </w:placeholder>
        </w:sdtPr>
        <w:sdtEndPr>
          <w:rPr>
            <w:b/>
          </w:rPr>
        </w:sdtEndPr>
        <w:sdtContent>
          <w:r w:rsidR="006219A6" w:rsidRPr="00116CDA">
            <w:rPr>
              <w:rFonts w:asciiTheme="minorHAnsi" w:hAnsiTheme="minorHAnsi" w:cstheme="minorHAnsi"/>
              <w:b/>
              <w:color w:val="000000" w:themeColor="text1"/>
            </w:rPr>
            <w:t xml:space="preserve">Head </w:t>
          </w:r>
          <w:r w:rsidR="00B478E9" w:rsidRPr="00116CDA">
            <w:rPr>
              <w:rFonts w:asciiTheme="minorHAnsi" w:hAnsiTheme="minorHAnsi" w:cstheme="minorHAnsi"/>
              <w:b/>
              <w:color w:val="000000" w:themeColor="text1"/>
            </w:rPr>
            <w:t xml:space="preserve">HR </w:t>
          </w:r>
        </w:sdtContent>
      </w:sdt>
      <w:r w:rsidR="00D11465" w:rsidRPr="00116CDA">
        <w:rPr>
          <w:rFonts w:asciiTheme="minorHAnsi" w:hAnsiTheme="minorHAnsi" w:cstheme="minorHAnsi"/>
          <w:b/>
          <w:color w:val="000000" w:themeColor="text1"/>
        </w:rPr>
        <w:t>:</w:t>
      </w:r>
      <w:r w:rsidR="00B478E9" w:rsidRPr="00116CDA">
        <w:rPr>
          <w:rFonts w:asciiTheme="minorHAnsi" w:hAnsiTheme="minorHAnsi" w:cstheme="minorHAnsi"/>
          <w:color w:val="000000" w:themeColor="text1"/>
        </w:rPr>
        <w:t xml:space="preserve">Member of the Senior Leadership Team, </w:t>
      </w:r>
      <w:r w:rsidR="004E5EC3" w:rsidRPr="00116CDA">
        <w:rPr>
          <w:rFonts w:asciiTheme="minorHAnsi" w:hAnsiTheme="minorHAnsi" w:cstheme="minorHAnsi"/>
          <w:color w:val="000000" w:themeColor="text1"/>
        </w:rPr>
        <w:t>reporting to the Plant Head</w:t>
      </w:r>
      <w:r w:rsidR="00295A8A" w:rsidRPr="00116CDA">
        <w:rPr>
          <w:rFonts w:asciiTheme="minorHAnsi" w:hAnsiTheme="minorHAnsi" w:cstheme="minorHAnsi"/>
          <w:color w:val="000000" w:themeColor="text1"/>
        </w:rPr>
        <w:t>.M</w:t>
      </w:r>
      <w:r w:rsidR="00AA25E8" w:rsidRPr="00116CDA">
        <w:rPr>
          <w:rFonts w:asciiTheme="minorHAnsi" w:hAnsiTheme="minorHAnsi" w:cstheme="minorHAnsi"/>
          <w:color w:val="000000" w:themeColor="text1"/>
        </w:rPr>
        <w:t xml:space="preserve">y focus </w:t>
      </w:r>
      <w:r w:rsidR="004517C4" w:rsidRPr="00116CDA">
        <w:rPr>
          <w:rFonts w:asciiTheme="minorHAnsi" w:hAnsiTheme="minorHAnsi" w:cstheme="minorHAnsi"/>
          <w:color w:val="000000" w:themeColor="text1"/>
        </w:rPr>
        <w:t>is</w:t>
      </w:r>
      <w:r w:rsidR="00AA25E8" w:rsidRPr="00116CDA">
        <w:rPr>
          <w:rFonts w:asciiTheme="minorHAnsi" w:hAnsiTheme="minorHAnsi" w:cstheme="minorHAnsi"/>
          <w:color w:val="000000" w:themeColor="text1"/>
        </w:rPr>
        <w:t xml:space="preserve"> on </w:t>
      </w:r>
      <w:r w:rsidR="00295A8A" w:rsidRPr="00116CDA">
        <w:rPr>
          <w:rFonts w:asciiTheme="minorHAnsi" w:hAnsiTheme="minorHAnsi" w:cstheme="minorHAnsi"/>
          <w:color w:val="000000" w:themeColor="text1"/>
        </w:rPr>
        <w:t>Value Creation framework, Culture,</w:t>
      </w:r>
      <w:r w:rsidR="00A97306" w:rsidRPr="00116CDA">
        <w:rPr>
          <w:rFonts w:asciiTheme="minorHAnsi" w:hAnsiTheme="minorHAnsi" w:cstheme="minorHAnsi"/>
          <w:color w:val="000000" w:themeColor="text1"/>
        </w:rPr>
        <w:t xml:space="preserve"> Change Management and strive to advance </w:t>
      </w:r>
      <w:r w:rsidR="007634A0" w:rsidRPr="00116CDA">
        <w:rPr>
          <w:rFonts w:asciiTheme="minorHAnsi" w:hAnsiTheme="minorHAnsi" w:cstheme="minorHAnsi"/>
          <w:color w:val="000000" w:themeColor="text1"/>
        </w:rPr>
        <w:t>MBM© Guiding Principles</w:t>
      </w:r>
      <w:r w:rsidR="004517C4" w:rsidRPr="00116CDA">
        <w:rPr>
          <w:rFonts w:asciiTheme="minorHAnsi" w:hAnsiTheme="minorHAnsi" w:cstheme="minorHAnsi"/>
          <w:color w:val="000000" w:themeColor="text1"/>
        </w:rPr>
        <w:t xml:space="preserve"> in the company</w:t>
      </w:r>
      <w:r w:rsidR="00B478E9" w:rsidRPr="00116CDA">
        <w:rPr>
          <w:rFonts w:asciiTheme="minorHAnsi" w:hAnsiTheme="minorHAnsi" w:cstheme="minorHAnsi"/>
          <w:color w:val="000000" w:themeColor="text1"/>
        </w:rPr>
        <w:t xml:space="preserve">, </w:t>
      </w:r>
      <w:r w:rsidR="00295A8A" w:rsidRPr="00116CDA">
        <w:rPr>
          <w:rFonts w:asciiTheme="minorHAnsi" w:hAnsiTheme="minorHAnsi" w:cstheme="minorHAnsi"/>
          <w:color w:val="000000" w:themeColor="text1"/>
        </w:rPr>
        <w:t>R</w:t>
      </w:r>
      <w:r w:rsidR="00B478E9" w:rsidRPr="00116CDA">
        <w:rPr>
          <w:rFonts w:asciiTheme="minorHAnsi" w:hAnsiTheme="minorHAnsi" w:cstheme="minorHAnsi"/>
          <w:color w:val="000000" w:themeColor="text1"/>
        </w:rPr>
        <w:t xml:space="preserve">esponsible for the full range of HR services </w:t>
      </w:r>
      <w:r w:rsidR="00295A8A" w:rsidRPr="00116CDA">
        <w:rPr>
          <w:rFonts w:asciiTheme="minorHAnsi" w:hAnsiTheme="minorHAnsi" w:cstheme="minorHAnsi"/>
          <w:color w:val="000000" w:themeColor="text1"/>
        </w:rPr>
        <w:t>at the Float Glass Plant.</w:t>
      </w:r>
      <w:r w:rsidR="004A1B93" w:rsidRPr="00116CDA">
        <w:rPr>
          <w:rFonts w:asciiTheme="minorHAnsi" w:hAnsiTheme="minorHAnsi" w:cstheme="minorHAnsi"/>
          <w:color w:val="000000" w:themeColor="text1"/>
        </w:rPr>
        <w:t>Designed</w:t>
      </w:r>
      <w:r w:rsidR="00B478E9" w:rsidRPr="00116CDA">
        <w:rPr>
          <w:rFonts w:asciiTheme="minorHAnsi" w:hAnsiTheme="minorHAnsi" w:cstheme="minorHAnsi"/>
          <w:color w:val="000000" w:themeColor="text1"/>
        </w:rPr>
        <w:t xml:space="preserve"> and i</w:t>
      </w:r>
      <w:r w:rsidR="00DD485F" w:rsidRPr="00116CDA">
        <w:rPr>
          <w:rFonts w:asciiTheme="minorHAnsi" w:hAnsiTheme="minorHAnsi" w:cstheme="minorHAnsi"/>
          <w:color w:val="000000" w:themeColor="text1"/>
        </w:rPr>
        <w:t>mplemented business focused HR</w:t>
      </w:r>
      <w:r w:rsidR="00140FCC">
        <w:rPr>
          <w:rFonts w:asciiTheme="minorHAnsi" w:hAnsiTheme="minorHAnsi" w:cstheme="minorHAnsi"/>
          <w:color w:val="000000" w:themeColor="text1"/>
        </w:rPr>
        <w:t>&amp; IR</w:t>
      </w:r>
      <w:r w:rsidR="00DD485F" w:rsidRPr="00116CDA">
        <w:rPr>
          <w:rFonts w:asciiTheme="minorHAnsi" w:hAnsiTheme="minorHAnsi" w:cstheme="minorHAnsi"/>
          <w:color w:val="000000" w:themeColor="text1"/>
        </w:rPr>
        <w:t xml:space="preserve"> P</w:t>
      </w:r>
      <w:r w:rsidR="00B478E9" w:rsidRPr="00116CDA">
        <w:rPr>
          <w:rFonts w:asciiTheme="minorHAnsi" w:hAnsiTheme="minorHAnsi" w:cstheme="minorHAnsi"/>
          <w:color w:val="000000" w:themeColor="text1"/>
        </w:rPr>
        <w:t>olicies</w:t>
      </w:r>
      <w:r w:rsidR="00AA25E8" w:rsidRPr="00116CDA">
        <w:rPr>
          <w:rFonts w:asciiTheme="minorHAnsi" w:hAnsiTheme="minorHAnsi" w:cstheme="minorHAnsi"/>
          <w:color w:val="000000" w:themeColor="text1"/>
        </w:rPr>
        <w:t xml:space="preserve"> and Employment Handbook</w:t>
      </w:r>
      <w:r w:rsidR="004A1B93" w:rsidRPr="00116CDA">
        <w:rPr>
          <w:rFonts w:asciiTheme="minorHAnsi" w:hAnsiTheme="minorHAnsi" w:cstheme="minorHAnsi"/>
          <w:color w:val="000000" w:themeColor="text1"/>
        </w:rPr>
        <w:t>.</w:t>
      </w:r>
      <w:r w:rsidR="004517C4" w:rsidRPr="00116CDA">
        <w:rPr>
          <w:rFonts w:asciiTheme="minorHAnsi" w:hAnsiTheme="minorHAnsi" w:cstheme="minorHAnsi"/>
          <w:color w:val="000000" w:themeColor="text1"/>
        </w:rPr>
        <w:t>Leading</w:t>
      </w:r>
      <w:r w:rsidR="00817192" w:rsidRPr="00116CDA">
        <w:rPr>
          <w:rFonts w:asciiTheme="minorHAnsi" w:hAnsiTheme="minorHAnsi" w:cstheme="minorHAnsi"/>
          <w:color w:val="000000" w:themeColor="text1"/>
        </w:rPr>
        <w:t xml:space="preserve"> the Talent Management and Succession Planning exercise. Driving Employee engagement activities across the organisation like open houses, celebrations.</w:t>
      </w:r>
      <w:r w:rsidR="00295A8A" w:rsidRPr="00116CDA">
        <w:rPr>
          <w:rFonts w:asciiTheme="minorHAnsi" w:hAnsiTheme="minorHAnsi" w:cstheme="minorHAnsi"/>
          <w:color w:val="000000" w:themeColor="text1"/>
        </w:rPr>
        <w:t xml:space="preserve"> Introduced the conc</w:t>
      </w:r>
      <w:r w:rsidR="00DD485F" w:rsidRPr="00116CDA">
        <w:rPr>
          <w:rFonts w:asciiTheme="minorHAnsi" w:hAnsiTheme="minorHAnsi" w:cstheme="minorHAnsi"/>
          <w:color w:val="000000" w:themeColor="text1"/>
        </w:rPr>
        <w:t>ept of Business HR in Company and created</w:t>
      </w:r>
      <w:r w:rsidR="00D650E5" w:rsidRPr="00116CDA">
        <w:rPr>
          <w:rFonts w:asciiTheme="minorHAnsi" w:hAnsiTheme="minorHAnsi" w:cstheme="minorHAnsi"/>
          <w:color w:val="000000" w:themeColor="text1"/>
        </w:rPr>
        <w:t xml:space="preserve"> HR Road Map &amp; Strategy</w:t>
      </w:r>
      <w:r w:rsidR="00CF1C1C" w:rsidRPr="00116CDA">
        <w:rPr>
          <w:rFonts w:asciiTheme="minorHAnsi" w:hAnsiTheme="minorHAnsi" w:cstheme="minorHAnsi"/>
          <w:color w:val="000000" w:themeColor="text1"/>
        </w:rPr>
        <w:t>. Managed end to end HR delivery in the role of Business partner.</w:t>
      </w:r>
      <w:r w:rsidR="001B16F3">
        <w:rPr>
          <w:rFonts w:asciiTheme="minorHAnsi" w:hAnsiTheme="minorHAnsi" w:cstheme="minorHAnsi"/>
          <w:color w:val="000000" w:themeColor="text1"/>
        </w:rPr>
        <w:t xml:space="preserve"> Initiated formation of different committees for harmonious Industrial Relations, which acted as a </w:t>
      </w:r>
      <w:r w:rsidR="001B16F3">
        <w:rPr>
          <w:rFonts w:asciiTheme="minorHAnsi" w:hAnsiTheme="minorHAnsi" w:cstheme="minorHAnsi"/>
          <w:color w:val="000000" w:themeColor="text1"/>
        </w:rPr>
        <w:lastRenderedPageBreak/>
        <w:t>catalyst in arrivi</w:t>
      </w:r>
      <w:r w:rsidR="00316AF0">
        <w:rPr>
          <w:rFonts w:asciiTheme="minorHAnsi" w:hAnsiTheme="minorHAnsi" w:cstheme="minorHAnsi"/>
          <w:color w:val="000000" w:themeColor="text1"/>
        </w:rPr>
        <w:t xml:space="preserve">ng at peaceful wage settlement </w:t>
      </w:r>
      <w:r w:rsidR="00547C44" w:rsidRPr="00116CDA">
        <w:rPr>
          <w:rFonts w:asciiTheme="minorHAnsi" w:hAnsiTheme="minorHAnsi" w:cstheme="minorHAnsi"/>
          <w:color w:val="000000" w:themeColor="text1"/>
        </w:rPr>
        <w:t xml:space="preserve">of </w:t>
      </w:r>
      <w:r w:rsidR="00316AF0">
        <w:rPr>
          <w:rFonts w:asciiTheme="minorHAnsi" w:hAnsiTheme="minorHAnsi" w:cstheme="minorHAnsi"/>
          <w:color w:val="000000" w:themeColor="text1"/>
        </w:rPr>
        <w:t>Non Management</w:t>
      </w:r>
      <w:r w:rsidR="00547C44" w:rsidRPr="00116CDA">
        <w:rPr>
          <w:rFonts w:asciiTheme="minorHAnsi" w:hAnsiTheme="minorHAnsi" w:cstheme="minorHAnsi"/>
          <w:color w:val="000000" w:themeColor="text1"/>
        </w:rPr>
        <w:t>in July 2016.</w:t>
      </w:r>
      <w:r w:rsidR="00522E3A">
        <w:rPr>
          <w:rFonts w:asciiTheme="minorHAnsi" w:hAnsiTheme="minorHAnsi" w:cstheme="minorHAnsi"/>
          <w:color w:val="000000" w:themeColor="text1"/>
        </w:rPr>
        <w:t xml:space="preserve"> Enhanced variable contribution margin of the company by conducting DAC (Development Assessment Centre) of Marketing &amp; Sales force.</w:t>
      </w:r>
    </w:p>
    <w:p w:rsidR="007026E2" w:rsidRPr="002148C4" w:rsidRDefault="007026E2" w:rsidP="00132013">
      <w:pPr>
        <w:pStyle w:val="CVHeading"/>
        <w:tabs>
          <w:tab w:val="left" w:pos="8505"/>
        </w:tabs>
        <w:spacing w:line="276" w:lineRule="auto"/>
        <w:rPr>
          <w:rFonts w:asciiTheme="minorHAnsi" w:hAnsiTheme="minorHAnsi" w:cstheme="minorHAnsi"/>
          <w:color w:val="0070C0"/>
        </w:rPr>
      </w:pPr>
      <w:r w:rsidRPr="002148C4">
        <w:rPr>
          <w:rFonts w:asciiTheme="minorHAnsi" w:hAnsiTheme="minorHAnsi" w:cstheme="minorHAnsi"/>
          <w:color w:val="0070C0"/>
        </w:rPr>
        <w:t xml:space="preserve">Experience with </w:t>
      </w:r>
      <w:r w:rsidR="00D52B9C" w:rsidRPr="002148C4">
        <w:rPr>
          <w:rFonts w:asciiTheme="minorHAnsi" w:hAnsiTheme="minorHAnsi" w:cstheme="minorHAnsi"/>
          <w:color w:val="0070C0"/>
        </w:rPr>
        <w:t>HONDA</w:t>
      </w:r>
      <w:r w:rsidR="000E7E60" w:rsidRPr="002148C4">
        <w:rPr>
          <w:rFonts w:asciiTheme="minorHAnsi" w:hAnsiTheme="minorHAnsi" w:cstheme="minorHAnsi"/>
          <w:color w:val="0070C0"/>
        </w:rPr>
        <w:t xml:space="preserve"> Logistics India Pvt. Limited</w:t>
      </w:r>
      <w:r w:rsidR="00B90A28" w:rsidRPr="002148C4">
        <w:rPr>
          <w:rFonts w:asciiTheme="minorHAnsi" w:hAnsiTheme="minorHAnsi" w:cstheme="minorHAnsi"/>
          <w:color w:val="0070C0"/>
        </w:rPr>
        <w:t xml:space="preserve"> - </w:t>
      </w:r>
      <w:r w:rsidRPr="002148C4">
        <w:rPr>
          <w:rFonts w:asciiTheme="minorHAnsi" w:hAnsiTheme="minorHAnsi" w:cstheme="minorHAnsi"/>
          <w:color w:val="0070C0"/>
        </w:rPr>
        <w:t>(</w:t>
      </w:r>
      <w:r w:rsidR="000E7E60" w:rsidRPr="002148C4">
        <w:rPr>
          <w:rFonts w:asciiTheme="minorHAnsi" w:hAnsiTheme="minorHAnsi" w:cstheme="minorHAnsi"/>
          <w:color w:val="0070C0"/>
        </w:rPr>
        <w:t>April 2011 – March 2015)</w:t>
      </w:r>
      <w:r w:rsidR="00D52B9C" w:rsidRPr="002148C4">
        <w:rPr>
          <w:rFonts w:asciiTheme="minorHAnsi" w:hAnsiTheme="minorHAnsi" w:cstheme="minorHAnsi"/>
          <w:color w:val="0070C0"/>
        </w:rPr>
        <w:t xml:space="preserve">   (TKR) Rajasthan</w:t>
      </w:r>
    </w:p>
    <w:p w:rsidR="00237E22" w:rsidRDefault="00E856F0" w:rsidP="005368CD">
      <w:pPr>
        <w:pStyle w:val="CVBodyText"/>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rPr>
        <w:t xml:space="preserve">(Japanese MNC) </w:t>
      </w:r>
      <w:r w:rsidRPr="00116CDA">
        <w:rPr>
          <w:rFonts w:asciiTheme="minorHAnsi" w:hAnsiTheme="minorHAnsi" w:cstheme="minorHAnsi"/>
          <w:color w:val="000000" w:themeColor="text1"/>
          <w:szCs w:val="18"/>
        </w:rPr>
        <w:t>Since 1960, Honda Logistics has been engaged in the logistics of all types of parts and materials, not to mention finished vehicles, as a logistics company of the Honda Group. Our experience and results obtained through large-scale logistics, called production logistics, of automobiles have been steadily accumulated as precious assets. We currently have a logistics network consisting of 33 corporations as bases in 12 countries including the United States, Canada, Brazil, the United Kingdom, Belgium, the Philippines, Thailand, India, Indonesia, China and Taiwan, not to mention Japan.</w:t>
      </w:r>
      <w:r w:rsidR="00CB30A9">
        <w:rPr>
          <w:rFonts w:asciiTheme="minorHAnsi" w:hAnsiTheme="minorHAnsi" w:cstheme="minorHAnsi"/>
          <w:color w:val="000000" w:themeColor="text1"/>
          <w:szCs w:val="18"/>
        </w:rPr>
        <w:br/>
      </w:r>
      <w:r w:rsidR="00CB30A9">
        <w:rPr>
          <w:color w:val="000000" w:themeColor="text1"/>
          <w:szCs w:val="18"/>
        </w:rPr>
        <w:t>In Rajasthan there are around 2800+ Employees Strength (1000 on roll and rest under Contract Management).</w:t>
      </w:r>
    </w:p>
    <w:p w:rsidR="00D56785" w:rsidRPr="00782968" w:rsidRDefault="00237E22" w:rsidP="00782968">
      <w:pPr>
        <w:pStyle w:val="CVBodyText"/>
        <w:rPr>
          <w:rFonts w:asciiTheme="minorHAnsi" w:hAnsiTheme="minorHAnsi" w:cstheme="minorHAnsi"/>
          <w:b/>
          <w:color w:val="auto"/>
          <w:szCs w:val="18"/>
        </w:rPr>
      </w:pPr>
      <w:r w:rsidRPr="00EC5CB8">
        <w:rPr>
          <w:rFonts w:asciiTheme="minorHAnsi" w:hAnsiTheme="minorHAnsi" w:cstheme="minorHAnsi"/>
          <w:color w:val="000000" w:themeColor="text1"/>
          <w:szCs w:val="18"/>
          <w:u w:val="single"/>
        </w:rPr>
        <w:t>Role :</w:t>
      </w:r>
      <w:sdt>
        <w:sdtPr>
          <w:rPr>
            <w:rFonts w:asciiTheme="minorHAnsi" w:hAnsiTheme="minorHAnsi" w:cstheme="minorHAnsi"/>
            <w:b/>
            <w:color w:val="000000" w:themeColor="text1"/>
          </w:rPr>
          <w:alias w:val="Job title"/>
          <w:tag w:val="Job title"/>
          <w:id w:val="23036811"/>
          <w:placeholder>
            <w:docPart w:val="6364424E7D974649B2DA6577958CFA15"/>
          </w:placeholder>
        </w:sdtPr>
        <w:sdtContent>
          <w:r w:rsidR="000E7E60" w:rsidRPr="00116CDA">
            <w:rPr>
              <w:rFonts w:asciiTheme="minorHAnsi" w:hAnsiTheme="minorHAnsi" w:cstheme="minorHAnsi"/>
              <w:b/>
              <w:color w:val="000000" w:themeColor="text1"/>
            </w:rPr>
            <w:t>Head</w:t>
          </w:r>
          <w:r w:rsidR="002148C4">
            <w:rPr>
              <w:rFonts w:asciiTheme="minorHAnsi" w:hAnsiTheme="minorHAnsi" w:cstheme="minorHAnsi"/>
              <w:b/>
              <w:color w:val="000000" w:themeColor="text1"/>
            </w:rPr>
            <w:t xml:space="preserve"> :</w:t>
          </w:r>
          <w:r w:rsidR="000E7E60" w:rsidRPr="00116CDA">
            <w:rPr>
              <w:rFonts w:asciiTheme="minorHAnsi" w:hAnsiTheme="minorHAnsi" w:cstheme="minorHAnsi"/>
              <w:b/>
              <w:color w:val="000000" w:themeColor="text1"/>
            </w:rPr>
            <w:t xml:space="preserve"> HR/Admin</w:t>
          </w:r>
          <w:r w:rsidR="008A6A1F" w:rsidRPr="00116CDA">
            <w:rPr>
              <w:rFonts w:asciiTheme="minorHAnsi" w:hAnsiTheme="minorHAnsi" w:cstheme="minorHAnsi"/>
              <w:b/>
              <w:color w:val="000000" w:themeColor="text1"/>
            </w:rPr>
            <w:t>/</w:t>
          </w:r>
          <w:r w:rsidR="000E7E60" w:rsidRPr="00116CDA">
            <w:rPr>
              <w:rFonts w:asciiTheme="minorHAnsi" w:hAnsiTheme="minorHAnsi" w:cstheme="minorHAnsi"/>
              <w:b/>
              <w:color w:val="000000" w:themeColor="text1"/>
            </w:rPr>
            <w:t>I</w:t>
          </w:r>
          <w:r w:rsidR="008A6A1F" w:rsidRPr="00116CDA">
            <w:rPr>
              <w:rFonts w:asciiTheme="minorHAnsi" w:hAnsiTheme="minorHAnsi" w:cstheme="minorHAnsi"/>
              <w:b/>
              <w:color w:val="000000" w:themeColor="text1"/>
            </w:rPr>
            <w:t>R</w:t>
          </w:r>
        </w:sdtContent>
      </w:sdt>
      <w:r w:rsidR="00101107" w:rsidRPr="00116CDA">
        <w:rPr>
          <w:rFonts w:asciiTheme="minorHAnsi" w:hAnsiTheme="minorHAnsi" w:cstheme="minorHAnsi"/>
          <w:b/>
          <w:color w:val="000000" w:themeColor="text1"/>
        </w:rPr>
        <w:t>:</w:t>
      </w:r>
      <w:r w:rsidR="00F26887" w:rsidRPr="00116CDA">
        <w:rPr>
          <w:rFonts w:asciiTheme="minorHAnsi" w:hAnsiTheme="minorHAnsi" w:cstheme="minorHAnsi"/>
          <w:color w:val="000000" w:themeColor="text1"/>
        </w:rPr>
        <w:t xml:space="preserve">Member of the Senior Leadership Team, reporting to the </w:t>
      </w:r>
      <w:r w:rsidR="00606831" w:rsidRPr="00116CDA">
        <w:rPr>
          <w:rFonts w:asciiTheme="minorHAnsi" w:hAnsiTheme="minorHAnsi" w:cstheme="minorHAnsi"/>
          <w:color w:val="000000" w:themeColor="text1"/>
        </w:rPr>
        <w:t>Director</w:t>
      </w:r>
      <w:r w:rsidR="00606831" w:rsidRPr="00782968">
        <w:rPr>
          <w:rFonts w:asciiTheme="minorHAnsi" w:hAnsiTheme="minorHAnsi" w:cstheme="minorHAnsi"/>
          <w:color w:val="auto"/>
          <w:szCs w:val="18"/>
        </w:rPr>
        <w:t xml:space="preserve">. </w:t>
      </w:r>
      <w:r w:rsidR="00782968" w:rsidRPr="00782968">
        <w:rPr>
          <w:rFonts w:asciiTheme="minorHAnsi" w:hAnsiTheme="minorHAnsi" w:cstheme="minorHAnsi"/>
          <w:color w:val="auto"/>
          <w:szCs w:val="18"/>
          <w:shd w:val="clear" w:color="auto" w:fill="FFFFFF"/>
        </w:rPr>
        <w:t>Member of the Senior Leadership Team, reporting to the Director. </w:t>
      </w:r>
      <w:r w:rsidR="00782968" w:rsidRPr="00782968">
        <w:rPr>
          <w:rFonts w:asciiTheme="minorHAnsi" w:hAnsiTheme="minorHAnsi" w:cstheme="minorHAnsi"/>
          <w:color w:val="auto"/>
          <w:szCs w:val="18"/>
        </w:rPr>
        <w:br/>
      </w:r>
      <w:r w:rsidR="00782968" w:rsidRPr="00782968">
        <w:rPr>
          <w:rFonts w:asciiTheme="minorHAnsi" w:hAnsiTheme="minorHAnsi" w:cstheme="minorHAnsi"/>
          <w:color w:val="auto"/>
          <w:szCs w:val="18"/>
          <w:shd w:val="clear" w:color="auto" w:fill="FFFFFF"/>
        </w:rPr>
        <w:t>Accountable for HRD Excellence and imparting Best HR practices within the organization. Aligning HR with Business objectives for conceptualizing and formulating the HR strategy. Have been accountable for attracting talents from the competition, grooming/training and retaining them. Conducted various team building &amp; employee engagement activities.</w:t>
      </w:r>
      <w:r w:rsidR="00782968" w:rsidRPr="00782968">
        <w:rPr>
          <w:rFonts w:asciiTheme="minorHAnsi" w:hAnsiTheme="minorHAnsi" w:cstheme="minorHAnsi"/>
          <w:color w:val="auto"/>
          <w:szCs w:val="18"/>
        </w:rPr>
        <w:br/>
      </w:r>
      <w:r w:rsidR="00782968" w:rsidRPr="00782968">
        <w:rPr>
          <w:rFonts w:asciiTheme="minorHAnsi" w:hAnsiTheme="minorHAnsi" w:cstheme="minorHAnsi"/>
          <w:color w:val="auto"/>
          <w:szCs w:val="18"/>
          <w:shd w:val="clear" w:color="auto" w:fill="FFFFFF"/>
        </w:rPr>
        <w:t>Preparing the training budget &amp; training calendar, organizing, coordinating and conducting training programs.</w:t>
      </w:r>
      <w:r w:rsidR="00782968" w:rsidRPr="00782968">
        <w:rPr>
          <w:rFonts w:asciiTheme="minorHAnsi" w:hAnsiTheme="minorHAnsi" w:cstheme="minorHAnsi"/>
          <w:color w:val="auto"/>
          <w:szCs w:val="18"/>
        </w:rPr>
        <w:br/>
      </w:r>
      <w:r w:rsidR="00782968" w:rsidRPr="00782968">
        <w:rPr>
          <w:rFonts w:asciiTheme="minorHAnsi" w:hAnsiTheme="minorHAnsi" w:cstheme="minorHAnsi"/>
          <w:color w:val="auto"/>
          <w:szCs w:val="18"/>
          <w:shd w:val="clear" w:color="auto" w:fill="FFFFFF"/>
        </w:rPr>
        <w:t>Designed and implemented Leadership Development framework that facilitates the development of leadership capabilities in line with future business plans through implementation of benchmarked initiatives and structured processes.</w:t>
      </w:r>
      <w:r w:rsidR="00782968" w:rsidRPr="00782968">
        <w:rPr>
          <w:rFonts w:asciiTheme="minorHAnsi" w:hAnsiTheme="minorHAnsi" w:cstheme="minorHAnsi"/>
          <w:color w:val="auto"/>
          <w:szCs w:val="18"/>
        </w:rPr>
        <w:br/>
      </w:r>
      <w:r w:rsidR="00782968" w:rsidRPr="00782968">
        <w:rPr>
          <w:rFonts w:asciiTheme="minorHAnsi" w:hAnsiTheme="minorHAnsi" w:cstheme="minorHAnsi"/>
          <w:color w:val="auto"/>
          <w:szCs w:val="18"/>
          <w:shd w:val="clear" w:color="auto" w:fill="FFFFFF"/>
        </w:rPr>
        <w:t>Framed HR Strategy, HR Policy and Organizational (OD). Responsible for Managing HR Budgets and Managing Wage Cost. I designed and successfully implemented a Productivity plan for all departments. Have re-created HR Policy Manual and written SOPs on HR processes. Created HR &amp; IR roadmap and strategy. Implementation of change relating to Organization design and Structure. Designing &amp; Implementing PMS. Responsible for Talent Acquisition across the group. Facilitating the Talent Management and Succession planning exercise for the top 200 executives in the companies. Design of Manpower deployment Matrix for green field project and IR Strategy from new Plant point of view.</w:t>
      </w:r>
    </w:p>
    <w:p w:rsidR="00594A5B" w:rsidRPr="008E3094" w:rsidRDefault="00594A5B" w:rsidP="00132013">
      <w:pPr>
        <w:pStyle w:val="CVHeading"/>
        <w:tabs>
          <w:tab w:val="left" w:pos="8550"/>
        </w:tabs>
        <w:spacing w:line="276" w:lineRule="auto"/>
        <w:rPr>
          <w:rFonts w:asciiTheme="minorHAnsi" w:hAnsiTheme="minorHAnsi" w:cstheme="minorHAnsi"/>
          <w:color w:val="0070C0"/>
        </w:rPr>
      </w:pPr>
      <w:r w:rsidRPr="008E3094">
        <w:rPr>
          <w:rFonts w:asciiTheme="minorHAnsi" w:hAnsiTheme="minorHAnsi" w:cstheme="minorHAnsi"/>
          <w:color w:val="0070C0"/>
        </w:rPr>
        <w:t xml:space="preserve">Experience with </w:t>
      </w:r>
      <w:r w:rsidR="00AA25E8" w:rsidRPr="008E3094">
        <w:rPr>
          <w:rFonts w:asciiTheme="minorHAnsi" w:hAnsiTheme="minorHAnsi" w:cstheme="minorHAnsi"/>
          <w:color w:val="0070C0"/>
        </w:rPr>
        <w:t>Interarch Building P</w:t>
      </w:r>
      <w:r w:rsidR="000E7E60" w:rsidRPr="008E3094">
        <w:rPr>
          <w:rFonts w:asciiTheme="minorHAnsi" w:hAnsiTheme="minorHAnsi" w:cstheme="minorHAnsi"/>
          <w:color w:val="0070C0"/>
        </w:rPr>
        <w:t>roducts Pvt. Ltd.</w:t>
      </w:r>
      <w:r w:rsidR="00AA25E8" w:rsidRPr="008E3094">
        <w:rPr>
          <w:rFonts w:asciiTheme="minorHAnsi" w:hAnsiTheme="minorHAnsi" w:cstheme="minorHAnsi"/>
          <w:color w:val="0070C0"/>
        </w:rPr>
        <w:t>, (</w:t>
      </w:r>
      <w:r w:rsidR="000E7E60" w:rsidRPr="008E3094">
        <w:rPr>
          <w:rFonts w:asciiTheme="minorHAnsi" w:hAnsiTheme="minorHAnsi" w:cstheme="minorHAnsi"/>
          <w:color w:val="0070C0"/>
        </w:rPr>
        <w:t xml:space="preserve">February 2006 </w:t>
      </w:r>
      <w:r w:rsidRPr="008E3094">
        <w:rPr>
          <w:rFonts w:asciiTheme="minorHAnsi" w:hAnsiTheme="minorHAnsi" w:cstheme="minorHAnsi"/>
          <w:color w:val="0070C0"/>
        </w:rPr>
        <w:t xml:space="preserve">– </w:t>
      </w:r>
      <w:r w:rsidR="000E7E60" w:rsidRPr="008E3094">
        <w:rPr>
          <w:rFonts w:asciiTheme="minorHAnsi" w:hAnsiTheme="minorHAnsi" w:cstheme="minorHAnsi"/>
          <w:color w:val="0070C0"/>
        </w:rPr>
        <w:t>March 2011</w:t>
      </w:r>
      <w:r w:rsidRPr="008E3094">
        <w:rPr>
          <w:rFonts w:asciiTheme="minorHAnsi" w:hAnsiTheme="minorHAnsi" w:cstheme="minorHAnsi"/>
          <w:color w:val="0070C0"/>
        </w:rPr>
        <w:t>)</w:t>
      </w:r>
      <w:r w:rsidR="00AA25E8" w:rsidRPr="008E3094">
        <w:rPr>
          <w:rFonts w:asciiTheme="minorHAnsi" w:hAnsiTheme="minorHAnsi" w:cstheme="minorHAnsi"/>
          <w:color w:val="0070C0"/>
        </w:rPr>
        <w:tab/>
      </w:r>
      <w:r w:rsidR="005853EA" w:rsidRPr="008E3094">
        <w:rPr>
          <w:rFonts w:asciiTheme="minorHAnsi" w:hAnsiTheme="minorHAnsi" w:cstheme="minorHAnsi"/>
          <w:color w:val="0070C0"/>
        </w:rPr>
        <w:t>Noida, UP</w:t>
      </w:r>
    </w:p>
    <w:p w:rsidR="00A75ED6" w:rsidRDefault="001B509D" w:rsidP="00A75ED6">
      <w:pPr>
        <w:pStyle w:val="CVBodyText"/>
        <w:jc w:val="both"/>
        <w:rPr>
          <w:color w:val="000000" w:themeColor="text1"/>
          <w:szCs w:val="18"/>
        </w:rPr>
      </w:pPr>
      <w:r w:rsidRPr="00116CDA">
        <w:rPr>
          <w:rFonts w:asciiTheme="minorHAnsi" w:hAnsiTheme="minorHAnsi" w:cstheme="minorHAnsi"/>
          <w:bCs/>
          <w:color w:val="000000" w:themeColor="text1"/>
          <w:szCs w:val="18"/>
        </w:rPr>
        <w:t>A</w:t>
      </w:r>
      <w:r w:rsidR="001D62A2" w:rsidRPr="00116CDA">
        <w:rPr>
          <w:rFonts w:asciiTheme="minorHAnsi" w:hAnsiTheme="minorHAnsi" w:cstheme="minorHAnsi"/>
          <w:bCs/>
          <w:color w:val="000000" w:themeColor="text1"/>
          <w:szCs w:val="18"/>
        </w:rPr>
        <w:t xml:space="preserve"> market</w:t>
      </w:r>
      <w:r w:rsidR="006D04A4">
        <w:rPr>
          <w:rFonts w:asciiTheme="minorHAnsi" w:hAnsiTheme="minorHAnsi" w:cstheme="minorHAnsi"/>
          <w:bCs/>
          <w:color w:val="000000" w:themeColor="text1"/>
          <w:szCs w:val="18"/>
        </w:rPr>
        <w:t xml:space="preserve"> Indian</w:t>
      </w:r>
      <w:r w:rsidR="001D62A2" w:rsidRPr="00116CDA">
        <w:rPr>
          <w:rFonts w:asciiTheme="minorHAnsi" w:hAnsiTheme="minorHAnsi" w:cstheme="minorHAnsi"/>
          <w:bCs/>
          <w:color w:val="000000" w:themeColor="text1"/>
          <w:szCs w:val="18"/>
        </w:rPr>
        <w:t xml:space="preserve"> leader in Metal, INFRA Structure Building products manufacturer and integrated Structural, steel construction Solution provider in India</w:t>
      </w:r>
      <w:r w:rsidR="001C05A3" w:rsidRPr="00116CDA">
        <w:rPr>
          <w:rFonts w:asciiTheme="minorHAnsi" w:hAnsiTheme="minorHAnsi" w:cstheme="minorHAnsi"/>
          <w:bCs/>
          <w:color w:val="000000" w:themeColor="text1"/>
          <w:szCs w:val="18"/>
        </w:rPr>
        <w:t>.</w:t>
      </w:r>
      <w:r w:rsidR="00EE4895" w:rsidRPr="00116CDA">
        <w:rPr>
          <w:rFonts w:asciiTheme="minorHAnsi" w:hAnsiTheme="minorHAnsi" w:cstheme="minorHAnsi"/>
          <w:color w:val="000000" w:themeColor="text1"/>
          <w:szCs w:val="18"/>
        </w:rPr>
        <w:t>Interarch is a leading turnkey Pre-Engineered Steel Construction Solution provider in India with integrated facilities for design, manufacture, logistics, supply and project execution capabilities for pre-engineered steel buildings.</w:t>
      </w:r>
      <w:r w:rsidR="00A75ED6">
        <w:rPr>
          <w:color w:val="000000" w:themeColor="text1"/>
          <w:szCs w:val="18"/>
        </w:rPr>
        <w:t xml:space="preserve">In </w:t>
      </w:r>
      <w:r w:rsidR="0099118F">
        <w:rPr>
          <w:color w:val="000000" w:themeColor="text1"/>
          <w:szCs w:val="18"/>
        </w:rPr>
        <w:t>Noida</w:t>
      </w:r>
      <w:r w:rsidR="00A75ED6">
        <w:rPr>
          <w:color w:val="000000" w:themeColor="text1"/>
          <w:szCs w:val="18"/>
        </w:rPr>
        <w:t xml:space="preserve"> there are around 2</w:t>
      </w:r>
      <w:r w:rsidR="0099118F">
        <w:rPr>
          <w:color w:val="000000" w:themeColor="text1"/>
          <w:szCs w:val="18"/>
        </w:rPr>
        <w:t>5</w:t>
      </w:r>
      <w:r w:rsidR="00A75ED6">
        <w:rPr>
          <w:color w:val="000000" w:themeColor="text1"/>
          <w:szCs w:val="18"/>
        </w:rPr>
        <w:t xml:space="preserve">00+ </w:t>
      </w:r>
      <w:r w:rsidR="00633F9A">
        <w:rPr>
          <w:color w:val="000000" w:themeColor="text1"/>
          <w:szCs w:val="18"/>
        </w:rPr>
        <w:t>Employees Strength (1500</w:t>
      </w:r>
      <w:r w:rsidR="00A75ED6">
        <w:rPr>
          <w:color w:val="000000" w:themeColor="text1"/>
          <w:szCs w:val="18"/>
        </w:rPr>
        <w:t xml:space="preserve"> on roll and rest under Contract Management).</w:t>
      </w:r>
    </w:p>
    <w:p w:rsidR="00594A5B" w:rsidRPr="00341A68" w:rsidRDefault="00665972" w:rsidP="00665972">
      <w:pPr>
        <w:pStyle w:val="CVBodyText"/>
        <w:jc w:val="both"/>
        <w:rPr>
          <w:rFonts w:asciiTheme="minorHAnsi" w:hAnsiTheme="minorHAnsi" w:cstheme="minorHAnsi"/>
          <w:color w:val="000000" w:themeColor="text1"/>
          <w:szCs w:val="18"/>
        </w:rPr>
      </w:pPr>
      <w:r w:rsidRPr="00EC5CB8">
        <w:rPr>
          <w:rFonts w:asciiTheme="minorHAnsi" w:hAnsiTheme="minorHAnsi" w:cstheme="minorHAnsi"/>
          <w:color w:val="000000" w:themeColor="text1"/>
          <w:szCs w:val="18"/>
          <w:u w:val="single"/>
        </w:rPr>
        <w:t xml:space="preserve">Role : </w:t>
      </w:r>
      <w:sdt>
        <w:sdtPr>
          <w:rPr>
            <w:rFonts w:asciiTheme="minorHAnsi" w:hAnsiTheme="minorHAnsi" w:cstheme="minorHAnsi"/>
            <w:b/>
            <w:color w:val="000000" w:themeColor="text1"/>
            <w:szCs w:val="18"/>
          </w:rPr>
          <w:alias w:val="Job title"/>
          <w:tag w:val="Job title"/>
          <w:id w:val="23036818"/>
          <w:placeholder>
            <w:docPart w:val="73EACE3B5270461ABCDD690317474438"/>
          </w:placeholder>
        </w:sdtPr>
        <w:sdtContent>
          <w:r w:rsidR="00AA25E8" w:rsidRPr="00341A68">
            <w:rPr>
              <w:rFonts w:asciiTheme="minorHAnsi" w:hAnsiTheme="minorHAnsi" w:cstheme="minorHAnsi"/>
              <w:b/>
              <w:color w:val="000000" w:themeColor="text1"/>
              <w:szCs w:val="18"/>
            </w:rPr>
            <w:t>General Manager – Corporate HR</w:t>
          </w:r>
        </w:sdtContent>
      </w:sdt>
      <w:r w:rsidR="00594A5B" w:rsidRPr="00341A68">
        <w:rPr>
          <w:rFonts w:asciiTheme="minorHAnsi" w:hAnsiTheme="minorHAnsi" w:cstheme="minorHAnsi"/>
          <w:b/>
          <w:color w:val="000000" w:themeColor="text1"/>
          <w:szCs w:val="18"/>
        </w:rPr>
        <w:t>:</w:t>
      </w:r>
      <w:r w:rsidR="007018C4" w:rsidRPr="00341A68">
        <w:rPr>
          <w:rFonts w:asciiTheme="minorHAnsi" w:hAnsiTheme="minorHAnsi" w:cstheme="minorHAnsi"/>
          <w:color w:val="000000" w:themeColor="text1"/>
          <w:szCs w:val="18"/>
        </w:rPr>
        <w:t xml:space="preserve">My job </w:t>
      </w:r>
      <w:r w:rsidR="00EE3F6C" w:rsidRPr="00341A68">
        <w:rPr>
          <w:rFonts w:asciiTheme="minorHAnsi" w:hAnsiTheme="minorHAnsi" w:cstheme="minorHAnsi"/>
          <w:color w:val="000000" w:themeColor="text1"/>
          <w:szCs w:val="18"/>
        </w:rPr>
        <w:t>revolved</w:t>
      </w:r>
      <w:r w:rsidR="007018C4" w:rsidRPr="00341A68">
        <w:rPr>
          <w:rFonts w:asciiTheme="minorHAnsi" w:hAnsiTheme="minorHAnsi" w:cstheme="minorHAnsi"/>
          <w:color w:val="000000" w:themeColor="text1"/>
          <w:szCs w:val="18"/>
        </w:rPr>
        <w:t xml:space="preserve"> mostly in the areas of Change management, Business HR including Talent Acquisition and also end to end HR delivery which includes interaction with </w:t>
      </w:r>
      <w:r w:rsidR="00BC29B2" w:rsidRPr="00341A68">
        <w:rPr>
          <w:rFonts w:asciiTheme="minorHAnsi" w:hAnsiTheme="minorHAnsi" w:cstheme="minorHAnsi"/>
          <w:color w:val="000000" w:themeColor="text1"/>
          <w:szCs w:val="18"/>
        </w:rPr>
        <w:t>Director, Sr. VP Operations</w:t>
      </w:r>
      <w:r w:rsidR="007018C4" w:rsidRPr="00341A68">
        <w:rPr>
          <w:rFonts w:asciiTheme="minorHAnsi" w:hAnsiTheme="minorHAnsi" w:cstheme="minorHAnsi"/>
          <w:color w:val="000000" w:themeColor="text1"/>
          <w:szCs w:val="18"/>
        </w:rPr>
        <w:t xml:space="preserve"> and HOD’s on regular basis on various HR agenda.</w:t>
      </w:r>
      <w:r w:rsidR="00AA25E8" w:rsidRPr="00341A68">
        <w:rPr>
          <w:rFonts w:asciiTheme="minorHAnsi" w:hAnsiTheme="minorHAnsi" w:cstheme="minorHAnsi"/>
          <w:color w:val="000000" w:themeColor="text1"/>
          <w:szCs w:val="18"/>
        </w:rPr>
        <w:t>Led the Talent Acquisition, Training &amp; Development, PMS and Employee Engagement capabilities for the whole group.</w:t>
      </w:r>
      <w:r w:rsidR="00D64884">
        <w:rPr>
          <w:rFonts w:asciiTheme="minorHAnsi" w:hAnsiTheme="minorHAnsi" w:cstheme="minorHAnsi"/>
          <w:color w:val="000000" w:themeColor="text1"/>
          <w:szCs w:val="18"/>
        </w:rPr>
        <w:t xml:space="preserve"> Shouldered dual responsibility of managing Plant HR and Corporate function by visiting Plant HR on alternate day. </w:t>
      </w:r>
    </w:p>
    <w:p w:rsidR="00985343" w:rsidRPr="00116CDA" w:rsidRDefault="00985343" w:rsidP="00132013">
      <w:pPr>
        <w:pStyle w:val="CVHeading"/>
        <w:tabs>
          <w:tab w:val="left" w:pos="7200"/>
        </w:tabs>
        <w:spacing w:line="276" w:lineRule="auto"/>
        <w:rPr>
          <w:rFonts w:asciiTheme="minorHAnsi" w:hAnsiTheme="minorHAnsi" w:cstheme="minorHAnsi"/>
          <w:color w:val="000000" w:themeColor="text1"/>
        </w:rPr>
      </w:pPr>
      <w:r w:rsidRPr="00D268E7">
        <w:rPr>
          <w:rFonts w:asciiTheme="minorHAnsi" w:hAnsiTheme="minorHAnsi" w:cstheme="minorHAnsi"/>
          <w:color w:val="0070C0"/>
        </w:rPr>
        <w:t xml:space="preserve">Experience with </w:t>
      </w:r>
      <w:r w:rsidR="00AA25E8" w:rsidRPr="00D268E7">
        <w:rPr>
          <w:rFonts w:asciiTheme="minorHAnsi" w:hAnsiTheme="minorHAnsi" w:cstheme="minorHAnsi"/>
          <w:color w:val="0070C0"/>
        </w:rPr>
        <w:t xml:space="preserve">Panacea </w:t>
      </w:r>
      <w:r w:rsidR="000C24DA" w:rsidRPr="00D268E7">
        <w:rPr>
          <w:rFonts w:asciiTheme="minorHAnsi" w:hAnsiTheme="minorHAnsi" w:cstheme="minorHAnsi"/>
          <w:color w:val="0070C0"/>
        </w:rPr>
        <w:t>Biotec</w:t>
      </w:r>
      <w:r w:rsidR="00AA25E8" w:rsidRPr="00D268E7">
        <w:rPr>
          <w:rFonts w:asciiTheme="minorHAnsi" w:hAnsiTheme="minorHAnsi" w:cstheme="minorHAnsi"/>
          <w:color w:val="0070C0"/>
        </w:rPr>
        <w:t xml:space="preserve"> Ltd.,</w:t>
      </w:r>
      <w:r w:rsidRPr="00D268E7">
        <w:rPr>
          <w:rFonts w:asciiTheme="minorHAnsi" w:hAnsiTheme="minorHAnsi" w:cstheme="minorHAnsi"/>
          <w:color w:val="0070C0"/>
        </w:rPr>
        <w:t>(</w:t>
      </w:r>
      <w:r w:rsidR="00AA25E8" w:rsidRPr="00D268E7">
        <w:rPr>
          <w:rFonts w:asciiTheme="minorHAnsi" w:hAnsiTheme="minorHAnsi" w:cstheme="minorHAnsi"/>
          <w:color w:val="0070C0"/>
        </w:rPr>
        <w:t>March 2000</w:t>
      </w:r>
      <w:r w:rsidRPr="00D268E7">
        <w:rPr>
          <w:rFonts w:asciiTheme="minorHAnsi" w:hAnsiTheme="minorHAnsi" w:cstheme="minorHAnsi"/>
          <w:color w:val="0070C0"/>
        </w:rPr>
        <w:t xml:space="preserve"> – </w:t>
      </w:r>
      <w:r w:rsidR="00AA25E8" w:rsidRPr="00D268E7">
        <w:rPr>
          <w:rFonts w:asciiTheme="minorHAnsi" w:hAnsiTheme="minorHAnsi" w:cstheme="minorHAnsi"/>
          <w:color w:val="0070C0"/>
        </w:rPr>
        <w:t>January 2006</w:t>
      </w:r>
      <w:r w:rsidRPr="00D268E7">
        <w:rPr>
          <w:rFonts w:asciiTheme="minorHAnsi" w:hAnsiTheme="minorHAnsi" w:cstheme="minorHAnsi"/>
          <w:color w:val="0070C0"/>
        </w:rPr>
        <w:t>)</w:t>
      </w:r>
      <w:r w:rsidR="002A05CC" w:rsidRPr="00116CDA">
        <w:rPr>
          <w:rFonts w:asciiTheme="minorHAnsi" w:hAnsiTheme="minorHAnsi" w:cstheme="minorHAnsi"/>
          <w:color w:val="000000" w:themeColor="text1"/>
        </w:rPr>
        <w:tab/>
      </w:r>
      <w:r w:rsidR="00B90A28" w:rsidRPr="00116CDA">
        <w:rPr>
          <w:rFonts w:asciiTheme="minorHAnsi" w:hAnsiTheme="minorHAnsi" w:cstheme="minorHAnsi"/>
          <w:color w:val="000000" w:themeColor="text1"/>
        </w:rPr>
        <w:tab/>
      </w:r>
      <w:r w:rsidR="00422A4E" w:rsidRPr="00116CDA">
        <w:rPr>
          <w:rFonts w:asciiTheme="minorHAnsi" w:hAnsiTheme="minorHAnsi" w:cstheme="minorHAnsi"/>
          <w:color w:val="000000" w:themeColor="text1"/>
        </w:rPr>
        <w:tab/>
      </w:r>
      <w:r w:rsidR="00422A4E" w:rsidRPr="007A5A8B">
        <w:rPr>
          <w:rFonts w:asciiTheme="minorHAnsi" w:hAnsiTheme="minorHAnsi" w:cstheme="minorHAnsi"/>
          <w:color w:val="0070C0"/>
        </w:rPr>
        <w:t>New</w:t>
      </w:r>
      <w:r w:rsidR="00AA25E8" w:rsidRPr="007A5A8B">
        <w:rPr>
          <w:rFonts w:asciiTheme="minorHAnsi" w:hAnsiTheme="minorHAnsi" w:cstheme="minorHAnsi"/>
          <w:color w:val="0070C0"/>
        </w:rPr>
        <w:t xml:space="preserve"> Delhi</w:t>
      </w:r>
    </w:p>
    <w:p w:rsidR="00115CD4" w:rsidRDefault="000878EF" w:rsidP="00115CD4">
      <w:pPr>
        <w:pStyle w:val="CVBodyText"/>
        <w:jc w:val="both"/>
        <w:rPr>
          <w:color w:val="000000" w:themeColor="text1"/>
          <w:szCs w:val="18"/>
        </w:rPr>
      </w:pPr>
      <w:r>
        <w:rPr>
          <w:rFonts w:asciiTheme="minorHAnsi" w:hAnsiTheme="minorHAnsi" w:cstheme="minorHAnsi"/>
          <w:color w:val="000000" w:themeColor="text1"/>
          <w:szCs w:val="18"/>
          <w:shd w:val="clear" w:color="auto" w:fill="FFFFFF"/>
        </w:rPr>
        <w:t>A</w:t>
      </w:r>
      <w:r w:rsidR="001C05A3" w:rsidRPr="00116CDA">
        <w:rPr>
          <w:rFonts w:asciiTheme="minorHAnsi" w:hAnsiTheme="minorHAnsi" w:cstheme="minorHAnsi"/>
          <w:color w:val="000000" w:themeColor="text1"/>
          <w:szCs w:val="18"/>
          <w:shd w:val="clear" w:color="auto" w:fill="FFFFFF"/>
        </w:rPr>
        <w:t>n</w:t>
      </w:r>
      <w:r w:rsidR="001C05A3" w:rsidRPr="00116CDA">
        <w:rPr>
          <w:rStyle w:val="apple-converted-space"/>
          <w:rFonts w:asciiTheme="minorHAnsi" w:hAnsiTheme="minorHAnsi" w:cstheme="minorHAnsi"/>
          <w:color w:val="000000" w:themeColor="text1"/>
          <w:szCs w:val="18"/>
          <w:shd w:val="clear" w:color="auto" w:fill="FFFFFF"/>
        </w:rPr>
        <w:t> </w:t>
      </w:r>
      <w:hyperlink r:id="rId11" w:tooltip="India" w:history="1">
        <w:r w:rsidR="001C05A3" w:rsidRPr="00116CDA">
          <w:rPr>
            <w:rStyle w:val="Hyperlink"/>
            <w:rFonts w:asciiTheme="minorHAnsi" w:hAnsiTheme="minorHAnsi" w:cstheme="minorHAnsi"/>
            <w:color w:val="000000" w:themeColor="text1"/>
            <w:szCs w:val="18"/>
            <w:u w:val="none"/>
            <w:shd w:val="clear" w:color="auto" w:fill="FFFFFF"/>
          </w:rPr>
          <w:t>Indian</w:t>
        </w:r>
      </w:hyperlink>
      <w:r w:rsidR="001C05A3" w:rsidRPr="00116CDA">
        <w:rPr>
          <w:rFonts w:asciiTheme="minorHAnsi" w:hAnsiTheme="minorHAnsi" w:cstheme="minorHAnsi"/>
          <w:color w:val="000000" w:themeColor="text1"/>
          <w:szCs w:val="18"/>
          <w:shd w:val="clear" w:color="auto" w:fill="FFFFFF"/>
        </w:rPr>
        <w:t>research based pharmaceutical and health management company involved in research, manufacturing, and marketing of pharmaceutical formulations, vaccines, and natural products. It is one of the three largest biotech companies in India.</w:t>
      </w:r>
      <w:r w:rsidR="00115CD4">
        <w:rPr>
          <w:color w:val="000000" w:themeColor="text1"/>
          <w:szCs w:val="18"/>
        </w:rPr>
        <w:t xml:space="preserve">In </w:t>
      </w:r>
      <w:r w:rsidR="005133C9">
        <w:rPr>
          <w:color w:val="000000" w:themeColor="text1"/>
          <w:szCs w:val="18"/>
        </w:rPr>
        <w:t>Delhi</w:t>
      </w:r>
      <w:r w:rsidR="006C226F">
        <w:rPr>
          <w:color w:val="000000" w:themeColor="text1"/>
          <w:szCs w:val="18"/>
        </w:rPr>
        <w:t>/ NCR</w:t>
      </w:r>
      <w:r w:rsidR="00115CD4">
        <w:rPr>
          <w:color w:val="000000" w:themeColor="text1"/>
          <w:szCs w:val="18"/>
        </w:rPr>
        <w:t xml:space="preserve"> there are around 2</w:t>
      </w:r>
      <w:r w:rsidR="00FE04D5">
        <w:rPr>
          <w:color w:val="000000" w:themeColor="text1"/>
          <w:szCs w:val="18"/>
        </w:rPr>
        <w:t>000</w:t>
      </w:r>
      <w:r w:rsidR="00115CD4">
        <w:rPr>
          <w:color w:val="000000" w:themeColor="text1"/>
          <w:szCs w:val="18"/>
        </w:rPr>
        <w:t>+ Employees Strength (</w:t>
      </w:r>
      <w:r w:rsidR="00FE04D5">
        <w:rPr>
          <w:color w:val="000000" w:themeColor="text1"/>
          <w:szCs w:val="18"/>
        </w:rPr>
        <w:t>80</w:t>
      </w:r>
      <w:r w:rsidR="00115CD4">
        <w:rPr>
          <w:color w:val="000000" w:themeColor="text1"/>
          <w:szCs w:val="18"/>
        </w:rPr>
        <w:t>0 on roll and rest under Contract Management).</w:t>
      </w:r>
    </w:p>
    <w:p w:rsidR="00654E5F" w:rsidRPr="00116CDA" w:rsidRDefault="002C42EB" w:rsidP="002C42EB">
      <w:pPr>
        <w:pStyle w:val="CVBodyText"/>
        <w:jc w:val="both"/>
        <w:rPr>
          <w:rFonts w:asciiTheme="minorHAnsi" w:hAnsiTheme="minorHAnsi" w:cstheme="minorHAnsi"/>
          <w:color w:val="000000" w:themeColor="text1"/>
        </w:rPr>
      </w:pPr>
      <w:r w:rsidRPr="00EC5CB8">
        <w:rPr>
          <w:rFonts w:asciiTheme="minorHAnsi" w:hAnsiTheme="minorHAnsi" w:cstheme="minorHAnsi"/>
          <w:color w:val="000000" w:themeColor="text1"/>
          <w:szCs w:val="18"/>
          <w:u w:val="single"/>
          <w:shd w:val="clear" w:color="auto" w:fill="FFFFFF"/>
        </w:rPr>
        <w:t>Role :</w:t>
      </w:r>
      <w:sdt>
        <w:sdtPr>
          <w:rPr>
            <w:rFonts w:asciiTheme="minorHAnsi" w:hAnsiTheme="minorHAnsi" w:cstheme="minorHAnsi"/>
            <w:color w:val="000000" w:themeColor="text1"/>
            <w:szCs w:val="18"/>
          </w:rPr>
          <w:alias w:val="Job title"/>
          <w:tag w:val="Job title"/>
          <w:id w:val="335842253"/>
          <w:placeholder>
            <w:docPart w:val="5065A8600C514BF2AD4196235ADFD00F"/>
          </w:placeholder>
        </w:sdtPr>
        <w:sdtEndPr>
          <w:rPr>
            <w:b/>
            <w:szCs w:val="20"/>
          </w:rPr>
        </w:sdtEndPr>
        <w:sdtContent>
          <w:r w:rsidR="00306D32">
            <w:rPr>
              <w:rFonts w:asciiTheme="minorHAnsi" w:hAnsiTheme="minorHAnsi" w:cstheme="minorHAnsi"/>
              <w:b/>
              <w:color w:val="000000" w:themeColor="text1"/>
            </w:rPr>
            <w:t xml:space="preserve">Manager </w:t>
          </w:r>
          <w:r w:rsidR="00065AAE">
            <w:rPr>
              <w:rFonts w:asciiTheme="minorHAnsi" w:hAnsiTheme="minorHAnsi" w:cstheme="minorHAnsi"/>
              <w:b/>
              <w:color w:val="000000" w:themeColor="text1"/>
            </w:rPr>
            <w:t>HR (</w:t>
          </w:r>
          <w:r w:rsidR="00306D32">
            <w:rPr>
              <w:rFonts w:asciiTheme="minorHAnsi" w:hAnsiTheme="minorHAnsi" w:cstheme="minorHAnsi"/>
              <w:b/>
              <w:color w:val="000000" w:themeColor="text1"/>
            </w:rPr>
            <w:t>P</w:t>
          </w:r>
          <w:r w:rsidR="00306D32" w:rsidRPr="00306D32">
            <w:rPr>
              <w:rFonts w:asciiTheme="minorHAnsi" w:hAnsiTheme="minorHAnsi" w:cstheme="minorHAnsi"/>
              <w:b/>
              <w:color w:val="000000" w:themeColor="text1"/>
            </w:rPr>
            <w:t>ersonnel</w:t>
          </w:r>
          <w:r w:rsidR="00065AAE">
            <w:rPr>
              <w:rFonts w:asciiTheme="minorHAnsi" w:hAnsiTheme="minorHAnsi" w:cstheme="minorHAnsi"/>
              <w:b/>
              <w:color w:val="000000" w:themeColor="text1"/>
            </w:rPr>
            <w:t>)</w:t>
          </w:r>
        </w:sdtContent>
      </w:sdt>
      <w:r w:rsidR="00985343" w:rsidRPr="00116CDA">
        <w:rPr>
          <w:rFonts w:asciiTheme="minorHAnsi" w:hAnsiTheme="minorHAnsi" w:cstheme="minorHAnsi"/>
          <w:b/>
          <w:color w:val="000000" w:themeColor="text1"/>
        </w:rPr>
        <w:t>:</w:t>
      </w:r>
      <w:r w:rsidR="00AA25E8" w:rsidRPr="00116CDA">
        <w:rPr>
          <w:rFonts w:asciiTheme="minorHAnsi" w:hAnsiTheme="minorHAnsi" w:cstheme="minorHAnsi"/>
          <w:color w:val="000000" w:themeColor="text1"/>
        </w:rPr>
        <w:t>Reporting to the General Manager</w:t>
      </w:r>
      <w:r w:rsidR="00AE4F47" w:rsidRPr="00116CDA">
        <w:rPr>
          <w:rFonts w:asciiTheme="minorHAnsi" w:hAnsiTheme="minorHAnsi" w:cstheme="minorHAnsi"/>
          <w:color w:val="000000" w:themeColor="text1"/>
        </w:rPr>
        <w:t>.</w:t>
      </w:r>
      <w:r w:rsidR="00AA25E8" w:rsidRPr="00116CDA">
        <w:rPr>
          <w:rFonts w:asciiTheme="minorHAnsi" w:hAnsiTheme="minorHAnsi" w:cstheme="minorHAnsi"/>
          <w:color w:val="000000" w:themeColor="text1"/>
        </w:rPr>
        <w:t xml:space="preserve"> Headed the HR capability for three plan</w:t>
      </w:r>
      <w:r w:rsidR="000C24DA" w:rsidRPr="00116CDA">
        <w:rPr>
          <w:rFonts w:asciiTheme="minorHAnsi" w:hAnsiTheme="minorHAnsi" w:cstheme="minorHAnsi"/>
          <w:color w:val="000000" w:themeColor="text1"/>
        </w:rPr>
        <w:t>ts in Delhi, Punjab and Himachal</w:t>
      </w:r>
      <w:r w:rsidR="00AA25E8" w:rsidRPr="00116CDA">
        <w:rPr>
          <w:rFonts w:asciiTheme="minorHAnsi" w:hAnsiTheme="minorHAnsi" w:cstheme="minorHAnsi"/>
          <w:color w:val="000000" w:themeColor="text1"/>
        </w:rPr>
        <w:t xml:space="preserve"> Pradesh.  Led the compu</w:t>
      </w:r>
      <w:r w:rsidR="005F09F2" w:rsidRPr="00116CDA">
        <w:rPr>
          <w:rFonts w:asciiTheme="minorHAnsi" w:hAnsiTheme="minorHAnsi" w:cstheme="minorHAnsi"/>
          <w:color w:val="000000" w:themeColor="text1"/>
        </w:rPr>
        <w:t>terization of all HR information. Recruitment Cycle for 3 plant. Organisation restructuring, Team B</w:t>
      </w:r>
      <w:r w:rsidR="001071F3" w:rsidRPr="00116CDA">
        <w:rPr>
          <w:rFonts w:asciiTheme="minorHAnsi" w:hAnsiTheme="minorHAnsi" w:cstheme="minorHAnsi"/>
          <w:color w:val="000000" w:themeColor="text1"/>
        </w:rPr>
        <w:t>uilding and development activities</w:t>
      </w:r>
      <w:r w:rsidR="005F09F2" w:rsidRPr="00116CDA">
        <w:rPr>
          <w:rFonts w:asciiTheme="minorHAnsi" w:hAnsiTheme="minorHAnsi" w:cstheme="minorHAnsi"/>
          <w:color w:val="000000" w:themeColor="text1"/>
        </w:rPr>
        <w:t>. Green field project exposure.</w:t>
      </w:r>
    </w:p>
    <w:tbl>
      <w:tblPr>
        <w:tblStyle w:val="AtkinsCV"/>
        <w:tblW w:w="5000" w:type="pct"/>
        <w:tblLook w:val="04A0"/>
      </w:tblPr>
      <w:tblGrid>
        <w:gridCol w:w="9753"/>
      </w:tblGrid>
      <w:tr w:rsidR="00654E5F" w:rsidRPr="00116CDA" w:rsidTr="00654E5F">
        <w:trPr>
          <w:cnfStyle w:val="100000000000"/>
        </w:trPr>
        <w:tc>
          <w:tcPr>
            <w:tcW w:w="5000" w:type="pct"/>
          </w:tcPr>
          <w:p w:rsidR="00654E5F" w:rsidRPr="00116CDA" w:rsidRDefault="00654E5F" w:rsidP="00132013">
            <w:pPr>
              <w:pStyle w:val="CVHeadingtables"/>
              <w:spacing w:line="276" w:lineRule="auto"/>
              <w:rPr>
                <w:rFonts w:asciiTheme="minorHAnsi" w:hAnsiTheme="minorHAnsi" w:cstheme="minorHAnsi"/>
                <w:color w:val="000000" w:themeColor="text1"/>
              </w:rPr>
            </w:pPr>
            <w:r w:rsidRPr="00D268E7">
              <w:rPr>
                <w:rFonts w:asciiTheme="minorHAnsi" w:hAnsiTheme="minorHAnsi" w:cstheme="minorHAnsi"/>
                <w:color w:val="0070C0"/>
              </w:rPr>
              <w:t>Professional Interests</w:t>
            </w:r>
          </w:p>
        </w:tc>
      </w:tr>
      <w:tr w:rsidR="00654E5F" w:rsidRPr="00116CDA" w:rsidTr="00654E5F">
        <w:tc>
          <w:tcPr>
            <w:tcW w:w="5000" w:type="pct"/>
          </w:tcPr>
          <w:p w:rsidR="00654E5F" w:rsidRPr="00116CDA" w:rsidRDefault="00654E5F" w:rsidP="00132013">
            <w:pPr>
              <w:pStyle w:val="CVBodyText"/>
              <w:spacing w:line="276" w:lineRule="auto"/>
              <w:rPr>
                <w:rFonts w:asciiTheme="minorHAnsi" w:hAnsiTheme="minorHAnsi" w:cstheme="minorHAnsi"/>
                <w:color w:val="000000" w:themeColor="text1"/>
              </w:rPr>
            </w:pPr>
            <w:r w:rsidRPr="00116CDA">
              <w:rPr>
                <w:rFonts w:asciiTheme="minorHAnsi" w:hAnsiTheme="minorHAnsi" w:cstheme="minorHAnsi"/>
                <w:color w:val="000000" w:themeColor="text1"/>
              </w:rPr>
              <w:t>Guest lecturer for delivering experiential learning at leading Business Institutions.</w:t>
            </w:r>
          </w:p>
        </w:tc>
      </w:tr>
      <w:tr w:rsidR="00654E5F" w:rsidRPr="00116CDA" w:rsidTr="00654E5F">
        <w:tc>
          <w:tcPr>
            <w:tcW w:w="5000" w:type="pct"/>
          </w:tcPr>
          <w:p w:rsidR="00654E5F" w:rsidRPr="00116CDA" w:rsidRDefault="00654E5F" w:rsidP="00132013">
            <w:pPr>
              <w:pStyle w:val="CVHeadingtables"/>
              <w:spacing w:line="276" w:lineRule="auto"/>
              <w:rPr>
                <w:rFonts w:asciiTheme="minorHAnsi" w:hAnsiTheme="minorHAnsi" w:cstheme="minorHAnsi"/>
                <w:color w:val="000000" w:themeColor="text1"/>
              </w:rPr>
            </w:pPr>
            <w:r w:rsidRPr="00D268E7">
              <w:rPr>
                <w:rFonts w:asciiTheme="minorHAnsi" w:hAnsiTheme="minorHAnsi" w:cstheme="minorHAnsi"/>
                <w:color w:val="0070C0"/>
              </w:rPr>
              <w:t>Project Achievements</w:t>
            </w:r>
          </w:p>
        </w:tc>
      </w:tr>
      <w:tr w:rsidR="00654E5F" w:rsidRPr="00116CDA" w:rsidTr="00654E5F">
        <w:tc>
          <w:tcPr>
            <w:tcW w:w="5000" w:type="pct"/>
          </w:tcPr>
          <w:p w:rsidR="00434197" w:rsidRPr="00116CDA" w:rsidRDefault="00434197" w:rsidP="00132013">
            <w:pPr>
              <w:pStyle w:val="ListParagraph"/>
              <w:numPr>
                <w:ilvl w:val="0"/>
                <w:numId w:val="24"/>
              </w:numPr>
              <w:suppressAutoHyphens/>
              <w:spacing w:after="0" w:line="276" w:lineRule="auto"/>
              <w:ind w:left="387"/>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Designed &amp; Implemented HR Manual</w:t>
            </w:r>
            <w:r w:rsidR="00413444" w:rsidRPr="00116CDA">
              <w:rPr>
                <w:rFonts w:asciiTheme="minorHAnsi" w:hAnsiTheme="minorHAnsi" w:cstheme="minorHAnsi"/>
                <w:color w:val="000000" w:themeColor="text1"/>
                <w:szCs w:val="18"/>
              </w:rPr>
              <w:t>, SOPs</w:t>
            </w:r>
            <w:r w:rsidRPr="00116CDA">
              <w:rPr>
                <w:rFonts w:asciiTheme="minorHAnsi" w:hAnsiTheme="minorHAnsi" w:cstheme="minorHAnsi"/>
                <w:color w:val="000000" w:themeColor="text1"/>
                <w:szCs w:val="18"/>
              </w:rPr>
              <w:t xml:space="preserve"> at Gujarat Guardian.</w:t>
            </w:r>
          </w:p>
          <w:p w:rsidR="00434197" w:rsidRPr="00116CDA" w:rsidRDefault="00434197" w:rsidP="00132013">
            <w:pPr>
              <w:pStyle w:val="ListParagraph"/>
              <w:numPr>
                <w:ilvl w:val="0"/>
                <w:numId w:val="24"/>
              </w:numPr>
              <w:suppressAutoHyphens/>
              <w:spacing w:after="0" w:line="276" w:lineRule="auto"/>
              <w:ind w:left="387"/>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Designed and shared Kaizen &amp; 5’S’ Competition at Gujarat Guardian.</w:t>
            </w:r>
          </w:p>
          <w:p w:rsidR="00654E5F" w:rsidRPr="00116CDA" w:rsidRDefault="00654E5F" w:rsidP="00132013">
            <w:pPr>
              <w:pStyle w:val="ListParagraph"/>
              <w:numPr>
                <w:ilvl w:val="0"/>
                <w:numId w:val="24"/>
              </w:numPr>
              <w:suppressAutoHyphens/>
              <w:spacing w:after="0" w:line="276" w:lineRule="auto"/>
              <w:ind w:left="387"/>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Designed &amp; Implemented Productivity Plan for all respective department at HONDA.</w:t>
            </w:r>
          </w:p>
          <w:p w:rsidR="00654E5F" w:rsidRPr="00116CDA" w:rsidRDefault="00654E5F" w:rsidP="00132013">
            <w:pPr>
              <w:pStyle w:val="ListParagraph"/>
              <w:numPr>
                <w:ilvl w:val="0"/>
                <w:numId w:val="24"/>
              </w:numPr>
              <w:suppressAutoHyphens/>
              <w:spacing w:after="0" w:line="276" w:lineRule="auto"/>
              <w:ind w:left="387"/>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Successfully Designed and Implemented Idea Management System at INTERACH.</w:t>
            </w:r>
          </w:p>
          <w:p w:rsidR="00654E5F" w:rsidRPr="00116CDA" w:rsidRDefault="00654E5F" w:rsidP="00132013">
            <w:pPr>
              <w:pStyle w:val="ListParagraph"/>
              <w:numPr>
                <w:ilvl w:val="0"/>
                <w:numId w:val="24"/>
              </w:numPr>
              <w:suppressAutoHyphens/>
              <w:spacing w:after="0" w:line="276" w:lineRule="auto"/>
              <w:ind w:left="387"/>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An Initiative to provide the needy with basic necessities at INTERARCH.</w:t>
            </w:r>
          </w:p>
          <w:p w:rsidR="00654E5F" w:rsidRPr="00116CDA" w:rsidRDefault="00654E5F" w:rsidP="00132013">
            <w:pPr>
              <w:pStyle w:val="ListParagraph"/>
              <w:numPr>
                <w:ilvl w:val="0"/>
                <w:numId w:val="24"/>
              </w:numPr>
              <w:suppressAutoHyphens/>
              <w:spacing w:after="0" w:line="276" w:lineRule="auto"/>
              <w:ind w:left="387"/>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Performance Appraisal System in Panacea Biotec Ltd, Delhi – a critical evaluation. A study reports on Performance Appraisal Systems.</w:t>
            </w:r>
          </w:p>
          <w:p w:rsidR="00654E5F" w:rsidRPr="00116CDA" w:rsidRDefault="00654E5F" w:rsidP="005B6946">
            <w:pPr>
              <w:pStyle w:val="ListParagraph"/>
              <w:numPr>
                <w:ilvl w:val="0"/>
                <w:numId w:val="24"/>
              </w:numPr>
              <w:suppressAutoHyphens/>
              <w:spacing w:after="0" w:line="276" w:lineRule="auto"/>
              <w:ind w:left="387"/>
              <w:jc w:val="both"/>
              <w:rPr>
                <w:rFonts w:asciiTheme="minorHAnsi" w:hAnsiTheme="minorHAnsi" w:cstheme="minorHAnsi"/>
                <w:color w:val="000000" w:themeColor="text1"/>
              </w:rPr>
            </w:pPr>
            <w:r w:rsidRPr="00116CDA">
              <w:rPr>
                <w:rFonts w:asciiTheme="minorHAnsi" w:hAnsiTheme="minorHAnsi" w:cstheme="minorHAnsi"/>
                <w:color w:val="000000" w:themeColor="text1"/>
                <w:szCs w:val="18"/>
              </w:rPr>
              <w:t>Supervised and conducted HR/Quality audits for system improvements</w:t>
            </w:r>
          </w:p>
        </w:tc>
      </w:tr>
      <w:tr w:rsidR="00654E5F" w:rsidRPr="00116CDA" w:rsidTr="00654E5F">
        <w:tc>
          <w:tcPr>
            <w:tcW w:w="5000" w:type="pct"/>
          </w:tcPr>
          <w:p w:rsidR="00654E5F" w:rsidRPr="00116CDA" w:rsidRDefault="00654E5F" w:rsidP="00132013">
            <w:pPr>
              <w:pStyle w:val="CVHeadingtables"/>
              <w:spacing w:line="276" w:lineRule="auto"/>
              <w:rPr>
                <w:rFonts w:asciiTheme="minorHAnsi" w:hAnsiTheme="minorHAnsi" w:cstheme="minorHAnsi"/>
                <w:color w:val="000000" w:themeColor="text1"/>
              </w:rPr>
            </w:pPr>
            <w:r w:rsidRPr="00D268E7">
              <w:rPr>
                <w:rFonts w:asciiTheme="minorHAnsi" w:hAnsiTheme="minorHAnsi" w:cstheme="minorHAnsi"/>
                <w:color w:val="0070C0"/>
              </w:rPr>
              <w:t>Training Programmes Attended</w:t>
            </w:r>
          </w:p>
        </w:tc>
      </w:tr>
      <w:tr w:rsidR="00116CDA" w:rsidRPr="00116CDA" w:rsidTr="00654E5F">
        <w:tc>
          <w:tcPr>
            <w:tcW w:w="5000" w:type="pct"/>
          </w:tcPr>
          <w:p w:rsidR="00654E5F" w:rsidRPr="00116CDA" w:rsidRDefault="00654E5F" w:rsidP="00132013">
            <w:pPr>
              <w:pStyle w:val="BodyText2"/>
              <w:numPr>
                <w:ilvl w:val="0"/>
                <w:numId w:val="23"/>
              </w:numPr>
              <w:suppressAutoHyphens/>
              <w:spacing w:after="0" w:line="276" w:lineRule="auto"/>
              <w:ind w:left="387" w:right="-900"/>
              <w:jc w:val="both"/>
              <w:rPr>
                <w:rFonts w:asciiTheme="minorHAnsi" w:hAnsiTheme="minorHAnsi" w:cstheme="minorHAnsi"/>
                <w:iCs/>
                <w:color w:val="000000" w:themeColor="text1"/>
                <w:szCs w:val="18"/>
              </w:rPr>
            </w:pPr>
            <w:r w:rsidRPr="00116CDA">
              <w:rPr>
                <w:rFonts w:asciiTheme="minorHAnsi" w:hAnsiTheme="minorHAnsi" w:cstheme="minorHAnsi"/>
                <w:iCs/>
                <w:color w:val="000000" w:themeColor="text1"/>
                <w:szCs w:val="18"/>
              </w:rPr>
              <w:t>Train the trainer by HOLISTIC</w:t>
            </w:r>
            <w:r w:rsidR="00D1770F" w:rsidRPr="00116CDA">
              <w:rPr>
                <w:rFonts w:asciiTheme="minorHAnsi" w:hAnsiTheme="minorHAnsi" w:cstheme="minorHAnsi"/>
                <w:iCs/>
                <w:color w:val="000000" w:themeColor="text1"/>
                <w:szCs w:val="18"/>
              </w:rPr>
              <w:t>, Bangalore.</w:t>
            </w:r>
          </w:p>
          <w:p w:rsidR="00654E5F" w:rsidRPr="00116CDA" w:rsidRDefault="00654E5F" w:rsidP="00132013">
            <w:pPr>
              <w:pStyle w:val="BodyText2"/>
              <w:numPr>
                <w:ilvl w:val="0"/>
                <w:numId w:val="23"/>
              </w:numPr>
              <w:suppressAutoHyphens/>
              <w:spacing w:after="0" w:line="276" w:lineRule="auto"/>
              <w:ind w:left="387" w:right="-900"/>
              <w:jc w:val="both"/>
              <w:rPr>
                <w:rFonts w:asciiTheme="minorHAnsi" w:hAnsiTheme="minorHAnsi" w:cstheme="minorHAnsi"/>
                <w:iCs/>
                <w:color w:val="000000" w:themeColor="text1"/>
                <w:szCs w:val="18"/>
              </w:rPr>
            </w:pPr>
            <w:r w:rsidRPr="00116CDA">
              <w:rPr>
                <w:rFonts w:asciiTheme="minorHAnsi" w:hAnsiTheme="minorHAnsi" w:cstheme="minorHAnsi"/>
                <w:iCs/>
                <w:color w:val="000000" w:themeColor="text1"/>
                <w:szCs w:val="18"/>
              </w:rPr>
              <w:t>I</w:t>
            </w:r>
            <w:r w:rsidR="00D1770F" w:rsidRPr="00116CDA">
              <w:rPr>
                <w:rFonts w:asciiTheme="minorHAnsi" w:hAnsiTheme="minorHAnsi" w:cstheme="minorHAnsi"/>
                <w:iCs/>
                <w:color w:val="000000" w:themeColor="text1"/>
                <w:szCs w:val="18"/>
              </w:rPr>
              <w:t>SO Series Quality System by MDI, Gurgaon.</w:t>
            </w:r>
          </w:p>
          <w:p w:rsidR="00654E5F" w:rsidRPr="00116CDA" w:rsidRDefault="00654E5F" w:rsidP="00132013">
            <w:pPr>
              <w:pStyle w:val="BodyText2"/>
              <w:numPr>
                <w:ilvl w:val="0"/>
                <w:numId w:val="23"/>
              </w:numPr>
              <w:suppressAutoHyphens/>
              <w:spacing w:after="0" w:line="276" w:lineRule="auto"/>
              <w:ind w:left="387" w:right="-900"/>
              <w:jc w:val="both"/>
              <w:rPr>
                <w:rFonts w:asciiTheme="minorHAnsi" w:hAnsiTheme="minorHAnsi" w:cstheme="minorHAnsi"/>
                <w:iCs/>
                <w:color w:val="000000" w:themeColor="text1"/>
                <w:szCs w:val="18"/>
              </w:rPr>
            </w:pPr>
            <w:r w:rsidRPr="00116CDA">
              <w:rPr>
                <w:rFonts w:asciiTheme="minorHAnsi" w:hAnsiTheme="minorHAnsi" w:cstheme="minorHAnsi"/>
                <w:iCs/>
                <w:color w:val="000000" w:themeColor="text1"/>
                <w:szCs w:val="18"/>
              </w:rPr>
              <w:t>Training on Safety, Health &amp; Environment</w:t>
            </w:r>
            <w:r w:rsidR="00D1770F" w:rsidRPr="00116CDA">
              <w:rPr>
                <w:rFonts w:asciiTheme="minorHAnsi" w:hAnsiTheme="minorHAnsi" w:cstheme="minorHAnsi"/>
                <w:iCs/>
                <w:color w:val="000000" w:themeColor="text1"/>
                <w:szCs w:val="18"/>
              </w:rPr>
              <w:t>, Mumbai.</w:t>
            </w:r>
          </w:p>
          <w:p w:rsidR="00654E5F" w:rsidRPr="00116CDA" w:rsidRDefault="00654E5F" w:rsidP="00132013">
            <w:pPr>
              <w:pStyle w:val="BodyText2"/>
              <w:numPr>
                <w:ilvl w:val="0"/>
                <w:numId w:val="23"/>
              </w:numPr>
              <w:suppressAutoHyphens/>
              <w:spacing w:after="0" w:line="276" w:lineRule="auto"/>
              <w:ind w:left="387" w:right="-900"/>
              <w:jc w:val="both"/>
              <w:rPr>
                <w:rFonts w:asciiTheme="minorHAnsi" w:hAnsiTheme="minorHAnsi" w:cstheme="minorHAnsi"/>
                <w:iCs/>
                <w:color w:val="000000" w:themeColor="text1"/>
                <w:szCs w:val="18"/>
              </w:rPr>
            </w:pPr>
            <w:r w:rsidRPr="00116CDA">
              <w:rPr>
                <w:rFonts w:asciiTheme="minorHAnsi" w:hAnsiTheme="minorHAnsi" w:cstheme="minorHAnsi"/>
                <w:iCs/>
                <w:color w:val="000000" w:themeColor="text1"/>
                <w:szCs w:val="18"/>
              </w:rPr>
              <w:t>Time Manager by TMI</w:t>
            </w:r>
            <w:r w:rsidR="00D1770F" w:rsidRPr="00116CDA">
              <w:rPr>
                <w:rFonts w:asciiTheme="minorHAnsi" w:hAnsiTheme="minorHAnsi" w:cstheme="minorHAnsi"/>
                <w:iCs/>
                <w:color w:val="000000" w:themeColor="text1"/>
                <w:szCs w:val="18"/>
              </w:rPr>
              <w:t>, Sultanate of Oman, Muscat.</w:t>
            </w:r>
          </w:p>
          <w:p w:rsidR="00654E5F" w:rsidRPr="00116CDA" w:rsidRDefault="00654E5F" w:rsidP="00132013">
            <w:pPr>
              <w:pStyle w:val="BodyText2"/>
              <w:numPr>
                <w:ilvl w:val="0"/>
                <w:numId w:val="23"/>
              </w:numPr>
              <w:suppressAutoHyphens/>
              <w:spacing w:after="0" w:line="276" w:lineRule="auto"/>
              <w:ind w:left="387" w:right="-900"/>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Strategic Management by Monitor Group</w:t>
            </w:r>
            <w:r w:rsidR="00D1770F" w:rsidRPr="00116CDA">
              <w:rPr>
                <w:rFonts w:asciiTheme="minorHAnsi" w:hAnsiTheme="minorHAnsi" w:cstheme="minorHAnsi"/>
                <w:color w:val="000000" w:themeColor="text1"/>
                <w:szCs w:val="18"/>
              </w:rPr>
              <w:t xml:space="preserve"> at Japan.</w:t>
            </w:r>
          </w:p>
          <w:p w:rsidR="00654E5F" w:rsidRPr="00116CDA" w:rsidRDefault="008D32D0" w:rsidP="00A37974">
            <w:pPr>
              <w:pStyle w:val="BodyText2"/>
              <w:numPr>
                <w:ilvl w:val="0"/>
                <w:numId w:val="23"/>
              </w:numPr>
              <w:suppressAutoHyphens/>
              <w:spacing w:after="0" w:line="276" w:lineRule="auto"/>
              <w:ind w:left="387" w:right="-900"/>
              <w:jc w:val="both"/>
              <w:rPr>
                <w:rFonts w:asciiTheme="minorHAnsi" w:hAnsiTheme="minorHAnsi" w:cstheme="minorHAnsi"/>
                <w:color w:val="000000" w:themeColor="text1"/>
                <w:szCs w:val="18"/>
              </w:rPr>
            </w:pPr>
            <w:r w:rsidRPr="00116CDA">
              <w:rPr>
                <w:rFonts w:asciiTheme="minorHAnsi" w:hAnsiTheme="minorHAnsi" w:cstheme="minorHAnsi"/>
                <w:color w:val="000000" w:themeColor="text1"/>
                <w:szCs w:val="18"/>
              </w:rPr>
              <w:t xml:space="preserve">Coaching Skills </w:t>
            </w:r>
            <w:r w:rsidR="00D1770F" w:rsidRPr="00116CDA">
              <w:rPr>
                <w:rFonts w:asciiTheme="minorHAnsi" w:hAnsiTheme="minorHAnsi" w:cstheme="minorHAnsi"/>
                <w:color w:val="000000" w:themeColor="text1"/>
                <w:szCs w:val="18"/>
              </w:rPr>
              <w:t>Course at Dubai.</w:t>
            </w:r>
          </w:p>
        </w:tc>
      </w:tr>
    </w:tbl>
    <w:p w:rsidR="00422A4E" w:rsidRPr="00116CDA" w:rsidRDefault="00257409" w:rsidP="00132013">
      <w:pPr>
        <w:pStyle w:val="CVBodyText"/>
        <w:spacing w:line="276" w:lineRule="auto"/>
        <w:rPr>
          <w:rFonts w:asciiTheme="minorHAnsi" w:hAnsiTheme="minorHAnsi" w:cstheme="minorHAnsi"/>
          <w:color w:val="000000" w:themeColor="text1"/>
        </w:rPr>
      </w:pPr>
      <w:r w:rsidRPr="00257409">
        <w:rPr>
          <w:rFonts w:asciiTheme="minorHAnsi" w:hAnsiTheme="minorHAnsi" w:cstheme="minorHAnsi"/>
          <w:noProof/>
          <w:color w:val="000000" w:themeColor="text1"/>
          <w:lang w:val="en-IN" w:eastAsia="en-IN"/>
        </w:rPr>
        <w:pict>
          <v:line id="Straight Connector 4" o:spid="_x0000_s1026" style="position:absolute;flip:y;z-index:251659264;visibility:visible;mso-position-horizontal-relative:text;mso-position-vertical-relative:text" from="4.05pt,5.5pt" to="48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" strokecolor="#364553 [3045]"/>
        </w:pict>
      </w:r>
    </w:p>
    <w:tbl>
      <w:tblPr>
        <w:tblStyle w:val="GridTable1LightAccent6"/>
        <w:tblW w:w="5000" w:type="pct"/>
        <w:tblLook w:val="04A0"/>
      </w:tblPr>
      <w:tblGrid>
        <w:gridCol w:w="3145"/>
        <w:gridCol w:w="227"/>
        <w:gridCol w:w="3146"/>
        <w:gridCol w:w="227"/>
        <w:gridCol w:w="3110"/>
      </w:tblGrid>
      <w:tr w:rsidR="00116CDA" w:rsidRPr="00116CDA" w:rsidTr="005F09F2">
        <w:trPr>
          <w:cnfStyle w:val="100000000000"/>
          <w:trHeight w:val="199"/>
        </w:trPr>
        <w:tc>
          <w:tcPr>
            <w:cnfStyle w:val="001000000000"/>
            <w:tcW w:w="1596" w:type="pct"/>
          </w:tcPr>
          <w:p w:rsidR="00F979BB" w:rsidRPr="00116CDA" w:rsidRDefault="00F979BB" w:rsidP="00132013">
            <w:pPr>
              <w:pStyle w:val="CVHeadingtables"/>
              <w:spacing w:line="276" w:lineRule="auto"/>
              <w:rPr>
                <w:rFonts w:asciiTheme="minorHAnsi" w:hAnsiTheme="minorHAnsi" w:cstheme="minorHAnsi"/>
                <w:color w:val="000000" w:themeColor="text1"/>
              </w:rPr>
            </w:pPr>
          </w:p>
        </w:tc>
        <w:tc>
          <w:tcPr>
            <w:tcW w:w="115" w:type="pct"/>
            <w:vMerge w:val="restart"/>
          </w:tcPr>
          <w:p w:rsidR="00F979BB" w:rsidRPr="00116CDA" w:rsidRDefault="00F979BB" w:rsidP="00132013">
            <w:pPr>
              <w:pStyle w:val="CVHeadingtables"/>
              <w:spacing w:line="276" w:lineRule="auto"/>
              <w:cnfStyle w:val="100000000000"/>
              <w:rPr>
                <w:rFonts w:asciiTheme="minorHAnsi" w:hAnsiTheme="minorHAnsi" w:cstheme="minorHAnsi"/>
                <w:color w:val="000000" w:themeColor="text1"/>
              </w:rPr>
            </w:pPr>
          </w:p>
        </w:tc>
        <w:tc>
          <w:tcPr>
            <w:tcW w:w="1596" w:type="pct"/>
          </w:tcPr>
          <w:p w:rsidR="00F979BB" w:rsidRPr="00116CDA" w:rsidRDefault="00F979BB" w:rsidP="00132013">
            <w:pPr>
              <w:pStyle w:val="CVHeadingtables"/>
              <w:spacing w:line="276" w:lineRule="auto"/>
              <w:cnfStyle w:val="100000000000"/>
              <w:rPr>
                <w:rFonts w:asciiTheme="minorHAnsi" w:hAnsiTheme="minorHAnsi" w:cstheme="minorHAnsi"/>
                <w:color w:val="000000" w:themeColor="text1"/>
              </w:rPr>
            </w:pPr>
            <w:r w:rsidRPr="00D268E7">
              <w:rPr>
                <w:rFonts w:asciiTheme="minorHAnsi" w:hAnsiTheme="minorHAnsi" w:cstheme="minorHAnsi"/>
                <w:color w:val="0070C0"/>
              </w:rPr>
              <w:t>Personal Circumstances</w:t>
            </w:r>
          </w:p>
        </w:tc>
        <w:tc>
          <w:tcPr>
            <w:tcW w:w="115" w:type="pct"/>
            <w:vMerge w:val="restart"/>
          </w:tcPr>
          <w:p w:rsidR="00F979BB" w:rsidRPr="00116CDA" w:rsidRDefault="00F979BB" w:rsidP="00132013">
            <w:pPr>
              <w:pStyle w:val="CVHeadingtables"/>
              <w:spacing w:line="276" w:lineRule="auto"/>
              <w:cnfStyle w:val="100000000000"/>
              <w:rPr>
                <w:rFonts w:asciiTheme="minorHAnsi" w:hAnsiTheme="minorHAnsi" w:cstheme="minorHAnsi"/>
                <w:color w:val="000000" w:themeColor="text1"/>
              </w:rPr>
            </w:pPr>
          </w:p>
        </w:tc>
        <w:tc>
          <w:tcPr>
            <w:tcW w:w="1578" w:type="pct"/>
          </w:tcPr>
          <w:p w:rsidR="00F979BB" w:rsidRPr="00116CDA" w:rsidRDefault="00F979BB" w:rsidP="00132013">
            <w:pPr>
              <w:pStyle w:val="CVHeadingtables"/>
              <w:spacing w:line="276" w:lineRule="auto"/>
              <w:cnfStyle w:val="100000000000"/>
              <w:rPr>
                <w:rFonts w:asciiTheme="minorHAnsi" w:hAnsiTheme="minorHAnsi" w:cstheme="minorHAnsi"/>
                <w:color w:val="000000" w:themeColor="text1"/>
              </w:rPr>
            </w:pPr>
            <w:r w:rsidRPr="00D268E7">
              <w:rPr>
                <w:rFonts w:asciiTheme="minorHAnsi" w:hAnsiTheme="minorHAnsi" w:cstheme="minorHAnsi"/>
                <w:color w:val="0070C0"/>
              </w:rPr>
              <w:t>Notice Period</w:t>
            </w:r>
          </w:p>
        </w:tc>
      </w:tr>
      <w:tr w:rsidR="00116CDA" w:rsidRPr="00116CDA" w:rsidTr="005F09F2">
        <w:tc>
          <w:tcPr>
            <w:cnfStyle w:val="001000000000"/>
            <w:tcW w:w="1596" w:type="pct"/>
            <w:vMerge w:val="restart"/>
          </w:tcPr>
          <w:p w:rsidR="008A19B2" w:rsidRPr="00116CDA" w:rsidRDefault="008A19B2" w:rsidP="00132013">
            <w:pPr>
              <w:pStyle w:val="CVBodyText"/>
              <w:spacing w:line="276" w:lineRule="auto"/>
              <w:rPr>
                <w:rFonts w:asciiTheme="minorHAnsi" w:hAnsiTheme="minorHAnsi" w:cstheme="minorHAnsi"/>
                <w:color w:val="000000" w:themeColor="text1"/>
              </w:rPr>
            </w:pPr>
          </w:p>
        </w:tc>
        <w:tc>
          <w:tcPr>
            <w:tcW w:w="115"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596" w:type="pct"/>
            <w:vMerge w:val="restart"/>
          </w:tcPr>
          <w:p w:rsidR="00F979BB" w:rsidRPr="00116CDA" w:rsidRDefault="00257409" w:rsidP="00132013">
            <w:pPr>
              <w:pStyle w:val="CVBullet"/>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fldChar w:fldCharType="begin"/>
            </w:r>
            <w:r w:rsidR="00F979BB" w:rsidRPr="00116CDA">
              <w:rPr>
                <w:rFonts w:asciiTheme="minorHAnsi" w:hAnsiTheme="minorHAnsi" w:cstheme="minorHAnsi"/>
                <w:color w:val="000000" w:themeColor="text1"/>
              </w:rPr>
              <w:instrText xml:space="preserve"> DOCVARIABLE DocKeyExperience", PreserveFormatting:=False \* MERGEFORMAT </w:instrText>
            </w:r>
            <w:r w:rsidRPr="00116CDA">
              <w:rPr>
                <w:rFonts w:asciiTheme="minorHAnsi" w:hAnsiTheme="minorHAnsi" w:cstheme="minorHAnsi"/>
                <w:color w:val="000000" w:themeColor="text1"/>
              </w:rPr>
              <w:fldChar w:fldCharType="separate"/>
            </w:r>
            <w:r w:rsidR="005F09F2" w:rsidRPr="00116CDA">
              <w:rPr>
                <w:rFonts w:asciiTheme="minorHAnsi" w:hAnsiTheme="minorHAnsi" w:cstheme="minorHAnsi"/>
                <w:color w:val="000000" w:themeColor="text1"/>
              </w:rPr>
              <w:t>Married, having</w:t>
            </w:r>
            <w:r w:rsidR="00F979BB" w:rsidRPr="00116CDA">
              <w:rPr>
                <w:rFonts w:asciiTheme="minorHAnsi" w:hAnsiTheme="minorHAnsi" w:cstheme="minorHAnsi"/>
                <w:color w:val="000000" w:themeColor="text1"/>
              </w:rPr>
              <w:t xml:space="preserve"> 2 sons</w:t>
            </w:r>
          </w:p>
          <w:p w:rsidR="00F979BB" w:rsidRPr="00116CDA" w:rsidRDefault="00422A4E" w:rsidP="00132013">
            <w:pPr>
              <w:pStyle w:val="CVBullet"/>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t>Flexible to relocate and travel</w:t>
            </w:r>
          </w:p>
          <w:p w:rsidR="000A25AC" w:rsidRPr="00116CDA" w:rsidRDefault="000A25AC" w:rsidP="00132013">
            <w:pPr>
              <w:pStyle w:val="CVBullet"/>
              <w:numPr>
                <w:ilvl w:val="0"/>
                <w:numId w:val="0"/>
              </w:numPr>
              <w:spacing w:line="276" w:lineRule="auto"/>
              <w:cnfStyle w:val="000000000000"/>
              <w:rPr>
                <w:rFonts w:asciiTheme="minorHAnsi" w:hAnsiTheme="minorHAnsi" w:cstheme="minorHAnsi"/>
                <w:b/>
                <w:color w:val="000000" w:themeColor="text1"/>
              </w:rPr>
            </w:pPr>
          </w:p>
          <w:p w:rsidR="00F979BB" w:rsidRPr="00116CDA" w:rsidRDefault="00133756" w:rsidP="00132013">
            <w:pPr>
              <w:pStyle w:val="CVBullet"/>
              <w:numPr>
                <w:ilvl w:val="0"/>
                <w:numId w:val="0"/>
              </w:numPr>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br/>
            </w:r>
          </w:p>
          <w:p w:rsidR="00F979BB" w:rsidRPr="00116CDA" w:rsidRDefault="00257409" w:rsidP="00132013">
            <w:pPr>
              <w:pStyle w:val="CVBullet"/>
              <w:numPr>
                <w:ilvl w:val="0"/>
                <w:numId w:val="0"/>
              </w:numPr>
              <w:spacing w:line="276" w:lineRule="auto"/>
              <w:ind w:left="227"/>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fldChar w:fldCharType="end"/>
            </w:r>
          </w:p>
        </w:tc>
        <w:tc>
          <w:tcPr>
            <w:tcW w:w="115"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578" w:type="pct"/>
          </w:tcPr>
          <w:p w:rsidR="00F979BB" w:rsidRPr="00116CDA" w:rsidRDefault="00422A4E" w:rsidP="00132013">
            <w:pPr>
              <w:pStyle w:val="CVBodyText"/>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t>2</w:t>
            </w:r>
            <w:r w:rsidR="002A05CC" w:rsidRPr="00116CDA">
              <w:rPr>
                <w:rFonts w:asciiTheme="minorHAnsi" w:hAnsiTheme="minorHAnsi" w:cstheme="minorHAnsi"/>
                <w:color w:val="000000" w:themeColor="text1"/>
              </w:rPr>
              <w:t xml:space="preserve"> months</w:t>
            </w:r>
          </w:p>
        </w:tc>
      </w:tr>
      <w:tr w:rsidR="00116CDA" w:rsidRPr="00116CDA" w:rsidTr="005F09F2">
        <w:tc>
          <w:tcPr>
            <w:cnfStyle w:val="001000000000"/>
            <w:tcW w:w="1596" w:type="pct"/>
            <w:vMerge/>
          </w:tcPr>
          <w:p w:rsidR="00F979BB" w:rsidRPr="00116CDA" w:rsidRDefault="00F979BB" w:rsidP="00132013">
            <w:pPr>
              <w:spacing w:line="276" w:lineRule="auto"/>
              <w:rPr>
                <w:rFonts w:asciiTheme="minorHAnsi" w:eastAsiaTheme="minorHAnsi" w:hAnsiTheme="minorHAnsi" w:cstheme="minorHAnsi"/>
                <w:color w:val="000000" w:themeColor="text1"/>
              </w:rPr>
            </w:pPr>
          </w:p>
        </w:tc>
        <w:tc>
          <w:tcPr>
            <w:tcW w:w="115"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596"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15"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578" w:type="pct"/>
          </w:tcPr>
          <w:p w:rsidR="00F979BB" w:rsidRPr="00116CDA" w:rsidRDefault="002A05CC" w:rsidP="00132013">
            <w:pPr>
              <w:pStyle w:val="CVHeadingtables"/>
              <w:spacing w:line="276" w:lineRule="auto"/>
              <w:cnfStyle w:val="000000000000"/>
              <w:rPr>
                <w:rFonts w:asciiTheme="minorHAnsi" w:hAnsiTheme="minorHAnsi" w:cstheme="minorHAnsi"/>
                <w:color w:val="000000" w:themeColor="text1"/>
              </w:rPr>
            </w:pPr>
            <w:r w:rsidRPr="00D268E7">
              <w:rPr>
                <w:rFonts w:asciiTheme="minorHAnsi" w:hAnsiTheme="minorHAnsi" w:cstheme="minorHAnsi"/>
                <w:color w:val="0070C0"/>
              </w:rPr>
              <w:t>Personal Interests</w:t>
            </w:r>
          </w:p>
        </w:tc>
      </w:tr>
      <w:tr w:rsidR="00116CDA" w:rsidRPr="00116CDA" w:rsidTr="005F09F2">
        <w:trPr>
          <w:trHeight w:val="1466"/>
        </w:trPr>
        <w:tc>
          <w:tcPr>
            <w:cnfStyle w:val="001000000000"/>
            <w:tcW w:w="1596" w:type="pct"/>
            <w:vMerge/>
          </w:tcPr>
          <w:p w:rsidR="00F979BB" w:rsidRPr="00116CDA" w:rsidRDefault="00F979BB" w:rsidP="00132013">
            <w:pPr>
              <w:spacing w:line="276" w:lineRule="auto"/>
              <w:rPr>
                <w:rFonts w:asciiTheme="minorHAnsi" w:eastAsiaTheme="minorHAnsi" w:hAnsiTheme="minorHAnsi" w:cstheme="minorHAnsi"/>
                <w:color w:val="000000" w:themeColor="text1"/>
              </w:rPr>
            </w:pPr>
          </w:p>
        </w:tc>
        <w:tc>
          <w:tcPr>
            <w:tcW w:w="115"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596"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15" w:type="pct"/>
            <w:vMerge/>
          </w:tcPr>
          <w:p w:rsidR="00F979BB" w:rsidRPr="00116CDA" w:rsidRDefault="00F979BB" w:rsidP="00132013">
            <w:pPr>
              <w:spacing w:line="276" w:lineRule="auto"/>
              <w:cnfStyle w:val="000000000000"/>
              <w:rPr>
                <w:rFonts w:asciiTheme="minorHAnsi" w:eastAsiaTheme="minorHAnsi" w:hAnsiTheme="minorHAnsi" w:cstheme="minorHAnsi"/>
                <w:color w:val="000000" w:themeColor="text1"/>
              </w:rPr>
            </w:pPr>
          </w:p>
        </w:tc>
        <w:tc>
          <w:tcPr>
            <w:tcW w:w="1578" w:type="pct"/>
          </w:tcPr>
          <w:p w:rsidR="00B90A28" w:rsidRPr="00116CDA" w:rsidRDefault="00361FD0" w:rsidP="00132013">
            <w:pPr>
              <w:pStyle w:val="CVBodyText"/>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t>Lawn tennis</w:t>
            </w:r>
          </w:p>
          <w:p w:rsidR="00361FD0" w:rsidRPr="00116CDA" w:rsidRDefault="00361FD0" w:rsidP="00132013">
            <w:pPr>
              <w:pStyle w:val="CVBodyText"/>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t>Swimming</w:t>
            </w:r>
          </w:p>
          <w:p w:rsidR="002920AC" w:rsidRPr="00116CDA" w:rsidRDefault="002920AC" w:rsidP="00132013">
            <w:pPr>
              <w:pStyle w:val="CVBodyText"/>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t xml:space="preserve">Chess </w:t>
            </w:r>
          </w:p>
          <w:p w:rsidR="002A05CC" w:rsidRPr="00116CDA" w:rsidRDefault="00422A4E" w:rsidP="00132013">
            <w:pPr>
              <w:pStyle w:val="CVBodyText"/>
              <w:spacing w:line="276" w:lineRule="auto"/>
              <w:cnfStyle w:val="000000000000"/>
              <w:rPr>
                <w:rFonts w:asciiTheme="minorHAnsi" w:hAnsiTheme="minorHAnsi" w:cstheme="minorHAnsi"/>
                <w:color w:val="000000" w:themeColor="text1"/>
              </w:rPr>
            </w:pPr>
            <w:r w:rsidRPr="00116CDA">
              <w:rPr>
                <w:rFonts w:asciiTheme="minorHAnsi" w:hAnsiTheme="minorHAnsi" w:cstheme="minorHAnsi"/>
                <w:color w:val="000000" w:themeColor="text1"/>
              </w:rPr>
              <w:t>Personal Development</w:t>
            </w:r>
          </w:p>
        </w:tc>
      </w:tr>
    </w:tbl>
    <w:p w:rsidR="00594A5B" w:rsidRPr="00116CDA" w:rsidRDefault="00594A5B" w:rsidP="0078017F">
      <w:pPr>
        <w:tabs>
          <w:tab w:val="left" w:pos="5715"/>
        </w:tabs>
        <w:spacing w:line="276" w:lineRule="auto"/>
        <w:rPr>
          <w:rFonts w:asciiTheme="minorHAnsi" w:eastAsiaTheme="minorHAnsi" w:hAnsiTheme="minorHAnsi" w:cstheme="minorHAnsi"/>
          <w:color w:val="000000" w:themeColor="text1"/>
        </w:rPr>
      </w:pPr>
    </w:p>
    <w:sectPr w:rsidR="00594A5B" w:rsidRPr="00116CDA" w:rsidSect="004F546E">
      <w:pgSz w:w="11907" w:h="16839" w:code="9"/>
      <w:pgMar w:top="543" w:right="1134" w:bottom="567" w:left="1134" w:header="142" w:footer="510" w:gutter="0"/>
      <w:pgNumType w:start="1"/>
      <w:cols w:space="284"/>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63" w:rsidRPr="00611CCC" w:rsidRDefault="00CD2263">
      <w:pPr>
        <w:rPr>
          <w:rFonts w:eastAsiaTheme="minorHAnsi" w:cstheme="minorBidi"/>
        </w:rPr>
      </w:pPr>
      <w:r w:rsidRPr="00611CCC">
        <w:rPr>
          <w:rFonts w:eastAsiaTheme="minorHAnsi" w:cstheme="minorBidi"/>
        </w:rPr>
        <w:separator/>
      </w:r>
    </w:p>
  </w:endnote>
  <w:endnote w:type="continuationSeparator" w:id="1">
    <w:p w:rsidR="00CD2263" w:rsidRPr="00611CCC" w:rsidRDefault="00CD2263">
      <w:pPr>
        <w:rPr>
          <w:rFonts w:eastAsiaTheme="minorHAnsi" w:cstheme="minorBidi"/>
        </w:rPr>
      </w:pPr>
      <w:r w:rsidRPr="00611CCC">
        <w:rPr>
          <w:rFonts w:eastAsiaTheme="minorHAnsi" w:cstheme="minorBid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63" w:rsidRPr="00611CCC" w:rsidRDefault="00CD2263">
      <w:pPr>
        <w:rPr>
          <w:rFonts w:eastAsiaTheme="minorHAnsi" w:cstheme="minorBidi"/>
        </w:rPr>
      </w:pPr>
      <w:r w:rsidRPr="00611CCC">
        <w:rPr>
          <w:rFonts w:eastAsiaTheme="minorHAnsi" w:cstheme="minorBidi"/>
        </w:rPr>
        <w:separator/>
      </w:r>
    </w:p>
  </w:footnote>
  <w:footnote w:type="continuationSeparator" w:id="1">
    <w:p w:rsidR="00CD2263" w:rsidRPr="00611CCC" w:rsidRDefault="00CD2263">
      <w:pPr>
        <w:rPr>
          <w:rFonts w:eastAsiaTheme="minorHAnsi" w:cstheme="minorBidi"/>
        </w:rPr>
      </w:pPr>
      <w:r w:rsidRPr="00611CCC">
        <w:rPr>
          <w:rFonts w:eastAsiaTheme="minorHAnsi" w:cstheme="minorBid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1A9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C68872"/>
    <w:lvl w:ilvl="0">
      <w:start w:val="1"/>
      <w:numFmt w:val="lowerRoman"/>
      <w:lvlText w:val="%1."/>
      <w:lvlJc w:val="left"/>
      <w:pPr>
        <w:ind w:left="1209" w:hanging="360"/>
      </w:pPr>
      <w:rPr>
        <w:rFonts w:hint="default"/>
      </w:rPr>
    </w:lvl>
  </w:abstractNum>
  <w:abstractNum w:abstractNumId="2">
    <w:nsid w:val="FFFFFF7E"/>
    <w:multiLevelType w:val="singleLevel"/>
    <w:tmpl w:val="A1CED374"/>
    <w:lvl w:ilvl="0">
      <w:start w:val="1"/>
      <w:numFmt w:val="lowerRoman"/>
      <w:pStyle w:val="ListNumber3"/>
      <w:lvlText w:val="%1."/>
      <w:lvlJc w:val="left"/>
      <w:pPr>
        <w:ind w:left="926" w:hanging="360"/>
      </w:pPr>
      <w:rPr>
        <w:rFonts w:hint="default"/>
      </w:rPr>
    </w:lvl>
  </w:abstractNum>
  <w:abstractNum w:abstractNumId="3">
    <w:nsid w:val="FFFFFF83"/>
    <w:multiLevelType w:val="singleLevel"/>
    <w:tmpl w:val="232CC4FE"/>
    <w:lvl w:ilvl="0">
      <w:start w:val="1"/>
      <w:numFmt w:val="bullet"/>
      <w:pStyle w:val="ListBullet2"/>
      <w:lvlText w:val="-"/>
      <w:lvlJc w:val="left"/>
      <w:pPr>
        <w:ind w:left="700" w:hanging="360"/>
      </w:pPr>
      <w:rPr>
        <w:rFonts w:ascii="Arial" w:hAnsi="Arial" w:hint="default"/>
        <w:color w:val="auto"/>
      </w:rPr>
    </w:lvl>
  </w:abstractNum>
  <w:abstractNum w:abstractNumId="4">
    <w:nsid w:val="FFFFFF88"/>
    <w:multiLevelType w:val="singleLevel"/>
    <w:tmpl w:val="6658DD72"/>
    <w:lvl w:ilvl="0">
      <w:start w:val="1"/>
      <w:numFmt w:val="decimal"/>
      <w:pStyle w:val="ListNumber"/>
      <w:lvlText w:val="%1."/>
      <w:lvlJc w:val="left"/>
      <w:pPr>
        <w:tabs>
          <w:tab w:val="num" w:pos="340"/>
        </w:tabs>
        <w:ind w:left="340" w:hanging="340"/>
      </w:pPr>
      <w:rPr>
        <w:rFonts w:hint="default"/>
      </w:rPr>
    </w:lvl>
  </w:abstractNum>
  <w:abstractNum w:abstractNumId="5">
    <w:nsid w:val="FFFFFF89"/>
    <w:multiLevelType w:val="singleLevel"/>
    <w:tmpl w:val="F3BE4B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7">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8">
    <w:nsid w:val="02D97DE8"/>
    <w:multiLevelType w:val="hybridMultilevel"/>
    <w:tmpl w:val="338A8514"/>
    <w:lvl w:ilvl="0" w:tplc="96E8C4CA">
      <w:start w:val="1"/>
      <w:numFmt w:val="bullet"/>
      <w:pStyle w:val="CVBullet"/>
      <w:lvlText w:val=""/>
      <w:lvlJc w:val="left"/>
      <w:pPr>
        <w:ind w:left="360" w:hanging="360"/>
      </w:pPr>
      <w:rPr>
        <w:rFonts w:ascii="Wingdings" w:hAnsi="Wingdings" w:hint="default"/>
        <w:color w:val="394A58"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9110F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CB66207"/>
    <w:multiLevelType w:val="multilevel"/>
    <w:tmpl w:val="5BFE9936"/>
    <w:styleLink w:val="Atkinsbullets"/>
    <w:lvl w:ilvl="0">
      <w:start w:val="1"/>
      <w:numFmt w:val="bullet"/>
      <w:lvlText w:val=""/>
      <w:lvlJc w:val="left"/>
      <w:pPr>
        <w:tabs>
          <w:tab w:val="num" w:pos="567"/>
        </w:tabs>
        <w:ind w:left="1021" w:hanging="454"/>
      </w:pPr>
      <w:rPr>
        <w:rFonts w:ascii="Wingdings" w:hAnsi="Wingdings" w:hint="default"/>
      </w:rPr>
    </w:lvl>
    <w:lvl w:ilvl="1">
      <w:start w:val="1"/>
      <w:numFmt w:val="bullet"/>
      <w:lvlText w:val="–"/>
      <w:lvlJc w:val="left"/>
      <w:pPr>
        <w:tabs>
          <w:tab w:val="num" w:pos="1021"/>
        </w:tabs>
        <w:ind w:left="1475" w:hanging="454"/>
      </w:pPr>
      <w:rPr>
        <w:rFonts w:ascii="Tahoma" w:hAnsi="Tahoma" w:hint="default"/>
      </w:rPr>
    </w:lvl>
    <w:lvl w:ilvl="2">
      <w:start w:val="1"/>
      <w:numFmt w:val="bullet"/>
      <w:lvlText w:val="–"/>
      <w:lvlJc w:val="left"/>
      <w:pPr>
        <w:tabs>
          <w:tab w:val="num" w:pos="1475"/>
        </w:tabs>
        <w:ind w:left="1929" w:hanging="454"/>
      </w:pPr>
      <w:rPr>
        <w:rFonts w:ascii="Tahoma" w:hAnsi="Tahoma" w:hint="default"/>
      </w:rPr>
    </w:lvl>
    <w:lvl w:ilvl="3">
      <w:start w:val="1"/>
      <w:numFmt w:val="bullet"/>
      <w:lvlText w:val="–"/>
      <w:lvlJc w:val="left"/>
      <w:pPr>
        <w:tabs>
          <w:tab w:val="num" w:pos="1929"/>
        </w:tabs>
        <w:ind w:left="2383" w:hanging="454"/>
      </w:pPr>
      <w:rPr>
        <w:rFonts w:ascii="Tahoma" w:hAnsi="Tahoma" w:hint="default"/>
      </w:rPr>
    </w:lvl>
    <w:lvl w:ilvl="4">
      <w:start w:val="1"/>
      <w:numFmt w:val="bullet"/>
      <w:lvlText w:val="–"/>
      <w:lvlJc w:val="left"/>
      <w:pPr>
        <w:tabs>
          <w:tab w:val="num" w:pos="2383"/>
        </w:tabs>
        <w:ind w:left="2837" w:hanging="454"/>
      </w:pPr>
      <w:rPr>
        <w:rFonts w:ascii="Tahoma" w:hAnsi="Tahoma" w:hint="default"/>
      </w:rPr>
    </w:lvl>
    <w:lvl w:ilvl="5">
      <w:start w:val="1"/>
      <w:numFmt w:val="bullet"/>
      <w:lvlText w:val="–"/>
      <w:lvlJc w:val="left"/>
      <w:pPr>
        <w:tabs>
          <w:tab w:val="num" w:pos="2837"/>
        </w:tabs>
        <w:ind w:left="3291" w:hanging="454"/>
      </w:pPr>
      <w:rPr>
        <w:rFonts w:ascii="Tahoma" w:hAnsi="Tahoma" w:hint="default"/>
      </w:rPr>
    </w:lvl>
    <w:lvl w:ilvl="6">
      <w:start w:val="1"/>
      <w:numFmt w:val="bullet"/>
      <w:lvlText w:val="–"/>
      <w:lvlJc w:val="left"/>
      <w:pPr>
        <w:tabs>
          <w:tab w:val="num" w:pos="3291"/>
        </w:tabs>
        <w:ind w:left="3745" w:hanging="454"/>
      </w:pPr>
      <w:rPr>
        <w:rFonts w:ascii="Tahoma" w:hAnsi="Tahoma" w:hint="default"/>
      </w:rPr>
    </w:lvl>
    <w:lvl w:ilvl="7">
      <w:start w:val="1"/>
      <w:numFmt w:val="bullet"/>
      <w:lvlText w:val="–"/>
      <w:lvlJc w:val="left"/>
      <w:pPr>
        <w:tabs>
          <w:tab w:val="num" w:pos="3745"/>
        </w:tabs>
        <w:ind w:left="4199" w:hanging="454"/>
      </w:pPr>
      <w:rPr>
        <w:rFonts w:ascii="Tahoma" w:hAnsi="Tahoma" w:hint="default"/>
      </w:rPr>
    </w:lvl>
    <w:lvl w:ilvl="8">
      <w:start w:val="1"/>
      <w:numFmt w:val="bullet"/>
      <w:lvlText w:val="–"/>
      <w:lvlJc w:val="left"/>
      <w:pPr>
        <w:tabs>
          <w:tab w:val="num" w:pos="4199"/>
        </w:tabs>
        <w:ind w:left="4653" w:hanging="454"/>
      </w:pPr>
      <w:rPr>
        <w:rFonts w:ascii="Tahoma" w:hAnsi="Tahoma" w:hint="default"/>
      </w:rPr>
    </w:lvl>
  </w:abstractNum>
  <w:abstractNum w:abstractNumId="11">
    <w:nsid w:val="12643E20"/>
    <w:multiLevelType w:val="multilevel"/>
    <w:tmpl w:val="051C41E6"/>
    <w:styleLink w:val="ATKINSNUMBERS"/>
    <w:lvl w:ilvl="0">
      <w:start w:val="1"/>
      <w:numFmt w:val="decimal"/>
      <w:lvlText w:val="%1)"/>
      <w:lvlJc w:val="left"/>
      <w:pPr>
        <w:tabs>
          <w:tab w:val="num" w:pos="567"/>
        </w:tabs>
        <w:ind w:left="567" w:hanging="567"/>
      </w:pPr>
      <w:rPr>
        <w:rFonts w:asciiTheme="minorHAnsi" w:hAnsiTheme="minorHAnsi" w:hint="default"/>
        <w:b w:val="0"/>
        <w:i w:val="0"/>
      </w:rPr>
    </w:lvl>
    <w:lvl w:ilvl="1">
      <w:start w:val="1"/>
      <w:numFmt w:val="decimal"/>
      <w:lvlText w:val="%2)"/>
      <w:lvlJc w:val="left"/>
      <w:pPr>
        <w:tabs>
          <w:tab w:val="num" w:pos="1134"/>
        </w:tabs>
        <w:ind w:left="1134" w:hanging="567"/>
      </w:pPr>
      <w:rPr>
        <w:rFonts w:hint="default"/>
      </w:rPr>
    </w:lvl>
    <w:lvl w:ilvl="2">
      <w:start w:val="1"/>
      <w:numFmt w:val="decimal"/>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right"/>
      <w:pPr>
        <w:tabs>
          <w:tab w:val="num" w:pos="5103"/>
        </w:tabs>
        <w:ind w:left="5103" w:hanging="567"/>
      </w:pPr>
      <w:rPr>
        <w:rFonts w:hint="default"/>
      </w:rPr>
    </w:lvl>
  </w:abstractNum>
  <w:abstractNum w:abstractNumId="12">
    <w:nsid w:val="1722242D"/>
    <w:multiLevelType w:val="hybridMultilevel"/>
    <w:tmpl w:val="F168CE5A"/>
    <w:lvl w:ilvl="0" w:tplc="A9940E04">
      <w:start w:val="1"/>
      <w:numFmt w:val="decimal"/>
      <w:pStyle w:val="TableTit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F62282"/>
    <w:multiLevelType w:val="hybridMultilevel"/>
    <w:tmpl w:val="332C82F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4">
    <w:nsid w:val="2DA26D63"/>
    <w:multiLevelType w:val="multilevel"/>
    <w:tmpl w:val="0AAE1E2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1752B5"/>
    <w:multiLevelType w:val="hybridMultilevel"/>
    <w:tmpl w:val="3DF42656"/>
    <w:lvl w:ilvl="0" w:tplc="A784F374">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51E4E8C"/>
    <w:multiLevelType w:val="hybridMultilevel"/>
    <w:tmpl w:val="6FCA2DA8"/>
    <w:lvl w:ilvl="0" w:tplc="C2EC914A">
      <w:start w:val="1"/>
      <w:numFmt w:val="decimal"/>
      <w:pStyle w:val="FigureTitle"/>
      <w:lvlText w:val="Figur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631BB9"/>
    <w:multiLevelType w:val="hybridMultilevel"/>
    <w:tmpl w:val="A11085B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8">
    <w:nsid w:val="5146415C"/>
    <w:multiLevelType w:val="hybridMultilevel"/>
    <w:tmpl w:val="6FCAF562"/>
    <w:lvl w:ilvl="0" w:tplc="EE9675E0">
      <w:start w:val="1"/>
      <w:numFmt w:val="lowerRoman"/>
      <w:pStyle w:val="ListNumber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BA03DB"/>
    <w:multiLevelType w:val="hybridMultilevel"/>
    <w:tmpl w:val="3F2E226C"/>
    <w:lvl w:ilvl="0" w:tplc="C8FE6978">
      <w:start w:val="1"/>
      <w:numFmt w:val="lowerLetter"/>
      <w:pStyle w:val="ListNumber2"/>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6266AC"/>
    <w:multiLevelType w:val="hybridMultilevel"/>
    <w:tmpl w:val="505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0E123E"/>
    <w:multiLevelType w:val="multilevel"/>
    <w:tmpl w:val="53D6C540"/>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2014"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2">
    <w:nsid w:val="6B974980"/>
    <w:multiLevelType w:val="hybridMultilevel"/>
    <w:tmpl w:val="0AE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1008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74A345F"/>
    <w:multiLevelType w:val="multilevel"/>
    <w:tmpl w:val="948C4AAE"/>
    <w:lvl w:ilvl="0">
      <w:start w:val="1"/>
      <w:numFmt w:val="decimal"/>
      <w:pStyle w:val="ListNumb1"/>
      <w:lvlText w:val="%1."/>
      <w:lvlJc w:val="left"/>
      <w:pPr>
        <w:ind w:left="340" w:hanging="340"/>
      </w:pPr>
      <w:rPr>
        <w:rFonts w:hint="default"/>
      </w:rPr>
    </w:lvl>
    <w:lvl w:ilvl="1">
      <w:start w:val="1"/>
      <w:numFmt w:val="lowerLetter"/>
      <w:pStyle w:val="ListNumb2"/>
      <w:lvlText w:val="%2."/>
      <w:lvlJc w:val="left"/>
      <w:pPr>
        <w:ind w:left="680" w:hanging="340"/>
      </w:pPr>
      <w:rPr>
        <w:rFonts w:hint="default"/>
      </w:rPr>
    </w:lvl>
    <w:lvl w:ilvl="2">
      <w:start w:val="1"/>
      <w:numFmt w:val="lowerRoman"/>
      <w:pStyle w:val="ListNumb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9"/>
  </w:num>
  <w:num w:numId="3">
    <w:abstractNumId w:val="14"/>
  </w:num>
  <w:num w:numId="4">
    <w:abstractNumId w:val="11"/>
  </w:num>
  <w:num w:numId="5">
    <w:abstractNumId w:val="10"/>
  </w:num>
  <w:num w:numId="6">
    <w:abstractNumId w:val="8"/>
  </w:num>
  <w:num w:numId="7">
    <w:abstractNumId w:val="16"/>
  </w:num>
  <w:num w:numId="8">
    <w:abstractNumId w:val="3"/>
  </w:num>
  <w:num w:numId="9">
    <w:abstractNumId w:val="5"/>
  </w:num>
  <w:num w:numId="10">
    <w:abstractNumId w:val="4"/>
  </w:num>
  <w:num w:numId="11">
    <w:abstractNumId w:val="19"/>
  </w:num>
  <w:num w:numId="12">
    <w:abstractNumId w:val="2"/>
  </w:num>
  <w:num w:numId="13">
    <w:abstractNumId w:val="18"/>
  </w:num>
  <w:num w:numId="14">
    <w:abstractNumId w:val="0"/>
  </w:num>
  <w:num w:numId="15">
    <w:abstractNumId w:val="15"/>
  </w:num>
  <w:num w:numId="16">
    <w:abstractNumId w:val="24"/>
  </w:num>
  <w:num w:numId="17">
    <w:abstractNumId w:val="21"/>
  </w:num>
  <w:num w:numId="18">
    <w:abstractNumId w:val="12"/>
  </w:num>
  <w:num w:numId="19">
    <w:abstractNumId w:val="1"/>
  </w:num>
  <w:num w:numId="20">
    <w:abstractNumId w:val="6"/>
  </w:num>
  <w:num w:numId="21">
    <w:abstractNumId w:val="20"/>
  </w:num>
  <w:num w:numId="22">
    <w:abstractNumId w:val="7"/>
  </w:num>
  <w:num w:numId="23">
    <w:abstractNumId w:val="22"/>
  </w:num>
  <w:num w:numId="24">
    <w:abstractNumId w:val="17"/>
  </w:num>
  <w:num w:numId="25">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E04"/>
  <w:styleLockQFSet/>
  <w:defaultTabStop w:val="720"/>
  <w:drawingGridHorizontalSpacing w:val="10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useFELayout/>
  </w:compat>
  <w:docVars>
    <w:docVar w:name="CurrentTemplateVersion" w:val="1.1"/>
    <w:docVar w:name="DocDepartment" w:val="Human Resources"/>
    <w:docVar w:name="DocJobTitle" w:val="Human Resources Director, Middle East"/>
    <w:docVar w:name="DocJoinedAtkins" w:val="August 2005"/>
    <w:docVar w:name="DocKeyExperience" w:val="Board Member_x000d__x000a_Pension Plan Trustee_x000d__x000a_Remuneration and Reward_x000d__x000a_Learning &amp; development_x000d__x000a_Change Management_x000d__x000a_Strategy Development &amp; Implementation_x000d__x000a_Policy Development and Implementation_x000d__x000a_Recruitment, Assessment &amp; Selection_x000d__x000a_"/>
    <w:docVar w:name="DocName" w:val="Edward Kolber"/>
    <w:docVar w:name="DocNationality" w:val="British"/>
    <w:docVar w:name="DocProfession" w:val="Senior Human Resources Professional"/>
    <w:docVar w:name="DocProfessionalAssociations" w:val="Fellow of the Chartered Institute of Personnel and Development (FCIPD)"/>
    <w:docVar w:name="DocProfile" w:val="Highly engaging HR executive with over 20 years Middle East experience gained in both public and provate sector inducstries"/>
    <w:docVar w:name="DocQualifications" w:val="MBA - University of New England, Australia_x000d__x000a_MSc in Human Resources - University of Sunderland, UK"/>
    <w:docVar w:name="DocTemplateName" w:val="Atkins CV.dotm"/>
    <w:docVar w:name="InitialTemplateVersion" w:val="1.1"/>
    <w:docVar w:name="PageSize" w:val="A4"/>
  </w:docVars>
  <w:rsids>
    <w:rsidRoot w:val="00985343"/>
    <w:rsid w:val="000021FF"/>
    <w:rsid w:val="000105C5"/>
    <w:rsid w:val="00011EA8"/>
    <w:rsid w:val="00012129"/>
    <w:rsid w:val="00014C57"/>
    <w:rsid w:val="00016A8A"/>
    <w:rsid w:val="00022F1A"/>
    <w:rsid w:val="00024419"/>
    <w:rsid w:val="0002555E"/>
    <w:rsid w:val="00034BAC"/>
    <w:rsid w:val="00034BEA"/>
    <w:rsid w:val="00036DB7"/>
    <w:rsid w:val="0004034E"/>
    <w:rsid w:val="000410E2"/>
    <w:rsid w:val="00043866"/>
    <w:rsid w:val="0005171B"/>
    <w:rsid w:val="0006140B"/>
    <w:rsid w:val="000619D6"/>
    <w:rsid w:val="0006413F"/>
    <w:rsid w:val="00064774"/>
    <w:rsid w:val="00065AAE"/>
    <w:rsid w:val="00071BBF"/>
    <w:rsid w:val="00081197"/>
    <w:rsid w:val="00082543"/>
    <w:rsid w:val="000826B3"/>
    <w:rsid w:val="000869DD"/>
    <w:rsid w:val="000878EF"/>
    <w:rsid w:val="00091298"/>
    <w:rsid w:val="0009355B"/>
    <w:rsid w:val="00093B6B"/>
    <w:rsid w:val="000970E3"/>
    <w:rsid w:val="000A25AC"/>
    <w:rsid w:val="000A2AF4"/>
    <w:rsid w:val="000A49E0"/>
    <w:rsid w:val="000A5FCF"/>
    <w:rsid w:val="000C24DA"/>
    <w:rsid w:val="000C60AB"/>
    <w:rsid w:val="000C6C51"/>
    <w:rsid w:val="000C778A"/>
    <w:rsid w:val="000D4552"/>
    <w:rsid w:val="000D5258"/>
    <w:rsid w:val="000D5D8D"/>
    <w:rsid w:val="000E32A6"/>
    <w:rsid w:val="000E7E60"/>
    <w:rsid w:val="000F17CD"/>
    <w:rsid w:val="000F1854"/>
    <w:rsid w:val="00101107"/>
    <w:rsid w:val="00102B8A"/>
    <w:rsid w:val="0010334B"/>
    <w:rsid w:val="00105C39"/>
    <w:rsid w:val="00107110"/>
    <w:rsid w:val="001071F3"/>
    <w:rsid w:val="001073A0"/>
    <w:rsid w:val="001074D8"/>
    <w:rsid w:val="001103B1"/>
    <w:rsid w:val="00111A57"/>
    <w:rsid w:val="00115CD4"/>
    <w:rsid w:val="00116CDA"/>
    <w:rsid w:val="001225AC"/>
    <w:rsid w:val="00127152"/>
    <w:rsid w:val="00132013"/>
    <w:rsid w:val="00133756"/>
    <w:rsid w:val="00134C75"/>
    <w:rsid w:val="00136399"/>
    <w:rsid w:val="00137D86"/>
    <w:rsid w:val="0014002E"/>
    <w:rsid w:val="00140FCC"/>
    <w:rsid w:val="0014771B"/>
    <w:rsid w:val="00147811"/>
    <w:rsid w:val="001478BD"/>
    <w:rsid w:val="00150A65"/>
    <w:rsid w:val="00150B25"/>
    <w:rsid w:val="00151C88"/>
    <w:rsid w:val="001523F0"/>
    <w:rsid w:val="001577F5"/>
    <w:rsid w:val="001639ED"/>
    <w:rsid w:val="00166694"/>
    <w:rsid w:val="00167676"/>
    <w:rsid w:val="00173E71"/>
    <w:rsid w:val="001743E9"/>
    <w:rsid w:val="00181B65"/>
    <w:rsid w:val="00186E9D"/>
    <w:rsid w:val="00192586"/>
    <w:rsid w:val="001A0DB9"/>
    <w:rsid w:val="001B1592"/>
    <w:rsid w:val="001B16F3"/>
    <w:rsid w:val="001B501C"/>
    <w:rsid w:val="001B509D"/>
    <w:rsid w:val="001C05A3"/>
    <w:rsid w:val="001C0A1B"/>
    <w:rsid w:val="001C11E7"/>
    <w:rsid w:val="001C4F47"/>
    <w:rsid w:val="001D40D8"/>
    <w:rsid w:val="001D5DD8"/>
    <w:rsid w:val="001D62A2"/>
    <w:rsid w:val="001D66A8"/>
    <w:rsid w:val="001F14F4"/>
    <w:rsid w:val="00202CD0"/>
    <w:rsid w:val="00206C17"/>
    <w:rsid w:val="00211231"/>
    <w:rsid w:val="002148C4"/>
    <w:rsid w:val="00220D9A"/>
    <w:rsid w:val="00222452"/>
    <w:rsid w:val="00224AF2"/>
    <w:rsid w:val="00225670"/>
    <w:rsid w:val="00237E22"/>
    <w:rsid w:val="002409FB"/>
    <w:rsid w:val="00241CE4"/>
    <w:rsid w:val="0024777B"/>
    <w:rsid w:val="00254775"/>
    <w:rsid w:val="00257072"/>
    <w:rsid w:val="00257409"/>
    <w:rsid w:val="0026377B"/>
    <w:rsid w:val="0026412C"/>
    <w:rsid w:val="00267D33"/>
    <w:rsid w:val="002706E7"/>
    <w:rsid w:val="00270C1E"/>
    <w:rsid w:val="00271D1A"/>
    <w:rsid w:val="002802A3"/>
    <w:rsid w:val="0028060D"/>
    <w:rsid w:val="0028556B"/>
    <w:rsid w:val="0028647E"/>
    <w:rsid w:val="002920AC"/>
    <w:rsid w:val="0029424A"/>
    <w:rsid w:val="00295A8A"/>
    <w:rsid w:val="00295BB7"/>
    <w:rsid w:val="002A05CC"/>
    <w:rsid w:val="002A4615"/>
    <w:rsid w:val="002B3D75"/>
    <w:rsid w:val="002B4BB8"/>
    <w:rsid w:val="002C1244"/>
    <w:rsid w:val="002C1B3E"/>
    <w:rsid w:val="002C42EB"/>
    <w:rsid w:val="002C71BC"/>
    <w:rsid w:val="002D49DE"/>
    <w:rsid w:val="002E1D25"/>
    <w:rsid w:val="002F137E"/>
    <w:rsid w:val="00304C5C"/>
    <w:rsid w:val="00306D32"/>
    <w:rsid w:val="0030757A"/>
    <w:rsid w:val="00307A6D"/>
    <w:rsid w:val="0031342E"/>
    <w:rsid w:val="00313493"/>
    <w:rsid w:val="00316AF0"/>
    <w:rsid w:val="003246C6"/>
    <w:rsid w:val="00332CF4"/>
    <w:rsid w:val="00336792"/>
    <w:rsid w:val="00341A68"/>
    <w:rsid w:val="00350B38"/>
    <w:rsid w:val="00353049"/>
    <w:rsid w:val="00360011"/>
    <w:rsid w:val="003605BC"/>
    <w:rsid w:val="00361FD0"/>
    <w:rsid w:val="00367A84"/>
    <w:rsid w:val="00375680"/>
    <w:rsid w:val="00384B0D"/>
    <w:rsid w:val="00386AF4"/>
    <w:rsid w:val="00386C44"/>
    <w:rsid w:val="00392738"/>
    <w:rsid w:val="0039460A"/>
    <w:rsid w:val="00394D71"/>
    <w:rsid w:val="00396EE9"/>
    <w:rsid w:val="0039706C"/>
    <w:rsid w:val="003A19C8"/>
    <w:rsid w:val="003B2776"/>
    <w:rsid w:val="003B55B7"/>
    <w:rsid w:val="003B5E49"/>
    <w:rsid w:val="003B78D5"/>
    <w:rsid w:val="003C4519"/>
    <w:rsid w:val="003D08FE"/>
    <w:rsid w:val="003D2953"/>
    <w:rsid w:val="003E2828"/>
    <w:rsid w:val="003F04CD"/>
    <w:rsid w:val="003F4523"/>
    <w:rsid w:val="003F6D68"/>
    <w:rsid w:val="004009C5"/>
    <w:rsid w:val="00400CFE"/>
    <w:rsid w:val="004025B9"/>
    <w:rsid w:val="00402BAD"/>
    <w:rsid w:val="004046CC"/>
    <w:rsid w:val="004053BD"/>
    <w:rsid w:val="00407A3C"/>
    <w:rsid w:val="00411814"/>
    <w:rsid w:val="00413444"/>
    <w:rsid w:val="00414C5E"/>
    <w:rsid w:val="00415287"/>
    <w:rsid w:val="00422A4E"/>
    <w:rsid w:val="00426B5C"/>
    <w:rsid w:val="00431F24"/>
    <w:rsid w:val="004337AD"/>
    <w:rsid w:val="00434197"/>
    <w:rsid w:val="00437FAE"/>
    <w:rsid w:val="00444C6F"/>
    <w:rsid w:val="00445002"/>
    <w:rsid w:val="004517C4"/>
    <w:rsid w:val="00455267"/>
    <w:rsid w:val="004607B4"/>
    <w:rsid w:val="00461EDB"/>
    <w:rsid w:val="00480519"/>
    <w:rsid w:val="00487AE9"/>
    <w:rsid w:val="0049194F"/>
    <w:rsid w:val="00492398"/>
    <w:rsid w:val="00495FC6"/>
    <w:rsid w:val="004971E0"/>
    <w:rsid w:val="004A1B93"/>
    <w:rsid w:val="004A6006"/>
    <w:rsid w:val="004A7BA5"/>
    <w:rsid w:val="004B10B4"/>
    <w:rsid w:val="004B4666"/>
    <w:rsid w:val="004B46A0"/>
    <w:rsid w:val="004C3E74"/>
    <w:rsid w:val="004C5C8B"/>
    <w:rsid w:val="004D34E5"/>
    <w:rsid w:val="004D3606"/>
    <w:rsid w:val="004D3889"/>
    <w:rsid w:val="004D545B"/>
    <w:rsid w:val="004D6558"/>
    <w:rsid w:val="004D7BE2"/>
    <w:rsid w:val="004E4D39"/>
    <w:rsid w:val="004E5EC3"/>
    <w:rsid w:val="004F0496"/>
    <w:rsid w:val="004F114A"/>
    <w:rsid w:val="004F4696"/>
    <w:rsid w:val="004F546E"/>
    <w:rsid w:val="004F683B"/>
    <w:rsid w:val="004F7D30"/>
    <w:rsid w:val="00503DF9"/>
    <w:rsid w:val="00510A3D"/>
    <w:rsid w:val="005133C9"/>
    <w:rsid w:val="00516780"/>
    <w:rsid w:val="00520813"/>
    <w:rsid w:val="00522E3A"/>
    <w:rsid w:val="005252A4"/>
    <w:rsid w:val="005322E8"/>
    <w:rsid w:val="00532FBA"/>
    <w:rsid w:val="005360DC"/>
    <w:rsid w:val="005368CD"/>
    <w:rsid w:val="00540760"/>
    <w:rsid w:val="00547C44"/>
    <w:rsid w:val="00550AB5"/>
    <w:rsid w:val="0055423A"/>
    <w:rsid w:val="0056168A"/>
    <w:rsid w:val="00576EF0"/>
    <w:rsid w:val="00577D2D"/>
    <w:rsid w:val="00582B52"/>
    <w:rsid w:val="00583A9A"/>
    <w:rsid w:val="005852DE"/>
    <w:rsid w:val="005853EA"/>
    <w:rsid w:val="00594589"/>
    <w:rsid w:val="00594A5B"/>
    <w:rsid w:val="00595B24"/>
    <w:rsid w:val="0059696C"/>
    <w:rsid w:val="00596B6D"/>
    <w:rsid w:val="005A60F5"/>
    <w:rsid w:val="005A6810"/>
    <w:rsid w:val="005B15FE"/>
    <w:rsid w:val="005B54BD"/>
    <w:rsid w:val="005B6946"/>
    <w:rsid w:val="005C0E48"/>
    <w:rsid w:val="005C4225"/>
    <w:rsid w:val="005D0A69"/>
    <w:rsid w:val="005D205F"/>
    <w:rsid w:val="005D2DB9"/>
    <w:rsid w:val="005E15FF"/>
    <w:rsid w:val="005E1B14"/>
    <w:rsid w:val="005E2F7F"/>
    <w:rsid w:val="005E31F3"/>
    <w:rsid w:val="005F09F2"/>
    <w:rsid w:val="005F2FDE"/>
    <w:rsid w:val="005F2FE6"/>
    <w:rsid w:val="005F4367"/>
    <w:rsid w:val="005F7ED5"/>
    <w:rsid w:val="006008E0"/>
    <w:rsid w:val="00603665"/>
    <w:rsid w:val="00603DA2"/>
    <w:rsid w:val="006040CB"/>
    <w:rsid w:val="00606831"/>
    <w:rsid w:val="00611CCC"/>
    <w:rsid w:val="00617581"/>
    <w:rsid w:val="00620132"/>
    <w:rsid w:val="006219A6"/>
    <w:rsid w:val="00621C92"/>
    <w:rsid w:val="00623C77"/>
    <w:rsid w:val="00633F9A"/>
    <w:rsid w:val="00637F4E"/>
    <w:rsid w:val="00640178"/>
    <w:rsid w:val="00641A10"/>
    <w:rsid w:val="00642FC3"/>
    <w:rsid w:val="00643443"/>
    <w:rsid w:val="00650B48"/>
    <w:rsid w:val="0065107D"/>
    <w:rsid w:val="00651BE1"/>
    <w:rsid w:val="00652BCB"/>
    <w:rsid w:val="00653ABA"/>
    <w:rsid w:val="00654E5F"/>
    <w:rsid w:val="00661819"/>
    <w:rsid w:val="00665972"/>
    <w:rsid w:val="00672701"/>
    <w:rsid w:val="00677E5C"/>
    <w:rsid w:val="00680314"/>
    <w:rsid w:val="006920F7"/>
    <w:rsid w:val="006927BC"/>
    <w:rsid w:val="00694FFB"/>
    <w:rsid w:val="006A3C2F"/>
    <w:rsid w:val="006A46A5"/>
    <w:rsid w:val="006A6B9C"/>
    <w:rsid w:val="006B11C4"/>
    <w:rsid w:val="006B663A"/>
    <w:rsid w:val="006B6E8E"/>
    <w:rsid w:val="006C0429"/>
    <w:rsid w:val="006C226F"/>
    <w:rsid w:val="006C4057"/>
    <w:rsid w:val="006C5642"/>
    <w:rsid w:val="006C7C3B"/>
    <w:rsid w:val="006D04A4"/>
    <w:rsid w:val="006E2775"/>
    <w:rsid w:val="006E6FDE"/>
    <w:rsid w:val="006E7855"/>
    <w:rsid w:val="006F0EC8"/>
    <w:rsid w:val="006F4289"/>
    <w:rsid w:val="007018C4"/>
    <w:rsid w:val="00701D3B"/>
    <w:rsid w:val="007026E2"/>
    <w:rsid w:val="00703880"/>
    <w:rsid w:val="00705130"/>
    <w:rsid w:val="00705D49"/>
    <w:rsid w:val="00715ED3"/>
    <w:rsid w:val="00723CB4"/>
    <w:rsid w:val="00730519"/>
    <w:rsid w:val="00730657"/>
    <w:rsid w:val="00731744"/>
    <w:rsid w:val="00734065"/>
    <w:rsid w:val="0073714A"/>
    <w:rsid w:val="00744519"/>
    <w:rsid w:val="00746D7A"/>
    <w:rsid w:val="0074713A"/>
    <w:rsid w:val="007477AE"/>
    <w:rsid w:val="0075013E"/>
    <w:rsid w:val="0075152E"/>
    <w:rsid w:val="00754941"/>
    <w:rsid w:val="007634A0"/>
    <w:rsid w:val="007655F7"/>
    <w:rsid w:val="00765C8B"/>
    <w:rsid w:val="0076740C"/>
    <w:rsid w:val="00770B7D"/>
    <w:rsid w:val="0077433A"/>
    <w:rsid w:val="007743D3"/>
    <w:rsid w:val="0078017F"/>
    <w:rsid w:val="00782968"/>
    <w:rsid w:val="007974B1"/>
    <w:rsid w:val="007A083A"/>
    <w:rsid w:val="007A2702"/>
    <w:rsid w:val="007A5A8B"/>
    <w:rsid w:val="007A6217"/>
    <w:rsid w:val="007B1D6F"/>
    <w:rsid w:val="007B4699"/>
    <w:rsid w:val="007B480F"/>
    <w:rsid w:val="007B4C11"/>
    <w:rsid w:val="007C299A"/>
    <w:rsid w:val="007C41C4"/>
    <w:rsid w:val="007C6E1A"/>
    <w:rsid w:val="007C78DC"/>
    <w:rsid w:val="007D0D9C"/>
    <w:rsid w:val="007D0F5D"/>
    <w:rsid w:val="007D2889"/>
    <w:rsid w:val="007D4606"/>
    <w:rsid w:val="007D4C70"/>
    <w:rsid w:val="007D4D23"/>
    <w:rsid w:val="007D7BA8"/>
    <w:rsid w:val="007E12FF"/>
    <w:rsid w:val="007E16E2"/>
    <w:rsid w:val="007E364A"/>
    <w:rsid w:val="007E3C7C"/>
    <w:rsid w:val="007E75C0"/>
    <w:rsid w:val="007F1251"/>
    <w:rsid w:val="007F625D"/>
    <w:rsid w:val="008051B6"/>
    <w:rsid w:val="0080657B"/>
    <w:rsid w:val="00811079"/>
    <w:rsid w:val="00813863"/>
    <w:rsid w:val="008169C5"/>
    <w:rsid w:val="00817109"/>
    <w:rsid w:val="00817192"/>
    <w:rsid w:val="00817D22"/>
    <w:rsid w:val="00824FB3"/>
    <w:rsid w:val="00830441"/>
    <w:rsid w:val="00837152"/>
    <w:rsid w:val="00844D99"/>
    <w:rsid w:val="0084635A"/>
    <w:rsid w:val="0085066C"/>
    <w:rsid w:val="008526D0"/>
    <w:rsid w:val="00860207"/>
    <w:rsid w:val="00860899"/>
    <w:rsid w:val="00861C14"/>
    <w:rsid w:val="00863991"/>
    <w:rsid w:val="00863996"/>
    <w:rsid w:val="00863C6A"/>
    <w:rsid w:val="00863E7F"/>
    <w:rsid w:val="00865B66"/>
    <w:rsid w:val="0086630B"/>
    <w:rsid w:val="00870C14"/>
    <w:rsid w:val="0087224C"/>
    <w:rsid w:val="00872403"/>
    <w:rsid w:val="00873585"/>
    <w:rsid w:val="008817E2"/>
    <w:rsid w:val="008818A5"/>
    <w:rsid w:val="00882317"/>
    <w:rsid w:val="008851F2"/>
    <w:rsid w:val="0089028E"/>
    <w:rsid w:val="00891BA3"/>
    <w:rsid w:val="008920C2"/>
    <w:rsid w:val="008A19B2"/>
    <w:rsid w:val="008A34AA"/>
    <w:rsid w:val="008A6A1F"/>
    <w:rsid w:val="008B401E"/>
    <w:rsid w:val="008C659D"/>
    <w:rsid w:val="008D32D0"/>
    <w:rsid w:val="008D6A86"/>
    <w:rsid w:val="008E1494"/>
    <w:rsid w:val="008E3094"/>
    <w:rsid w:val="008E69BD"/>
    <w:rsid w:val="008F0D14"/>
    <w:rsid w:val="0090114A"/>
    <w:rsid w:val="00902B0A"/>
    <w:rsid w:val="00905ED9"/>
    <w:rsid w:val="0090684F"/>
    <w:rsid w:val="00906989"/>
    <w:rsid w:val="00910CC4"/>
    <w:rsid w:val="00912B2E"/>
    <w:rsid w:val="00915C32"/>
    <w:rsid w:val="00926873"/>
    <w:rsid w:val="009306CF"/>
    <w:rsid w:val="00930F4F"/>
    <w:rsid w:val="00931AB4"/>
    <w:rsid w:val="00941172"/>
    <w:rsid w:val="00943E8E"/>
    <w:rsid w:val="00945B16"/>
    <w:rsid w:val="00945B80"/>
    <w:rsid w:val="009503A7"/>
    <w:rsid w:val="009561D9"/>
    <w:rsid w:val="009564EF"/>
    <w:rsid w:val="0096328C"/>
    <w:rsid w:val="00964C90"/>
    <w:rsid w:val="00971CC0"/>
    <w:rsid w:val="009748EE"/>
    <w:rsid w:val="00977026"/>
    <w:rsid w:val="00983248"/>
    <w:rsid w:val="00985343"/>
    <w:rsid w:val="00985F2E"/>
    <w:rsid w:val="0099118F"/>
    <w:rsid w:val="009911A0"/>
    <w:rsid w:val="009A7601"/>
    <w:rsid w:val="009B16A9"/>
    <w:rsid w:val="009B1768"/>
    <w:rsid w:val="009B2A1A"/>
    <w:rsid w:val="009B4B2E"/>
    <w:rsid w:val="009C1183"/>
    <w:rsid w:val="009C26DC"/>
    <w:rsid w:val="009C408A"/>
    <w:rsid w:val="009C57AD"/>
    <w:rsid w:val="009C5827"/>
    <w:rsid w:val="009C7605"/>
    <w:rsid w:val="009C7DB1"/>
    <w:rsid w:val="009D241C"/>
    <w:rsid w:val="009D2F83"/>
    <w:rsid w:val="009D5D25"/>
    <w:rsid w:val="009E2240"/>
    <w:rsid w:val="009E27C4"/>
    <w:rsid w:val="009E7D71"/>
    <w:rsid w:val="009F35D4"/>
    <w:rsid w:val="009F7241"/>
    <w:rsid w:val="00A04457"/>
    <w:rsid w:val="00A11EF5"/>
    <w:rsid w:val="00A12BD8"/>
    <w:rsid w:val="00A14C50"/>
    <w:rsid w:val="00A15EF3"/>
    <w:rsid w:val="00A23D7E"/>
    <w:rsid w:val="00A33F57"/>
    <w:rsid w:val="00A37974"/>
    <w:rsid w:val="00A42C95"/>
    <w:rsid w:val="00A60B20"/>
    <w:rsid w:val="00A64556"/>
    <w:rsid w:val="00A71C6D"/>
    <w:rsid w:val="00A7202A"/>
    <w:rsid w:val="00A75ED6"/>
    <w:rsid w:val="00A8086C"/>
    <w:rsid w:val="00A80A40"/>
    <w:rsid w:val="00A814A1"/>
    <w:rsid w:val="00A86ECF"/>
    <w:rsid w:val="00A87056"/>
    <w:rsid w:val="00A910C2"/>
    <w:rsid w:val="00A97306"/>
    <w:rsid w:val="00A975CB"/>
    <w:rsid w:val="00AA0C6D"/>
    <w:rsid w:val="00AA25E8"/>
    <w:rsid w:val="00AB1BA6"/>
    <w:rsid w:val="00AB3A00"/>
    <w:rsid w:val="00AB5095"/>
    <w:rsid w:val="00AB75A5"/>
    <w:rsid w:val="00AC62BD"/>
    <w:rsid w:val="00AD269C"/>
    <w:rsid w:val="00AD3D7E"/>
    <w:rsid w:val="00AE4D8B"/>
    <w:rsid w:val="00AE4F47"/>
    <w:rsid w:val="00AF0F36"/>
    <w:rsid w:val="00B00A92"/>
    <w:rsid w:val="00B03DA8"/>
    <w:rsid w:val="00B07D9A"/>
    <w:rsid w:val="00B126A5"/>
    <w:rsid w:val="00B14BE3"/>
    <w:rsid w:val="00B15FD1"/>
    <w:rsid w:val="00B210E9"/>
    <w:rsid w:val="00B31598"/>
    <w:rsid w:val="00B37D58"/>
    <w:rsid w:val="00B478E9"/>
    <w:rsid w:val="00B5153E"/>
    <w:rsid w:val="00B5560F"/>
    <w:rsid w:val="00B56FAC"/>
    <w:rsid w:val="00B62B3D"/>
    <w:rsid w:val="00B734A5"/>
    <w:rsid w:val="00B82896"/>
    <w:rsid w:val="00B829D1"/>
    <w:rsid w:val="00B90A28"/>
    <w:rsid w:val="00BB3FC0"/>
    <w:rsid w:val="00BB7AA4"/>
    <w:rsid w:val="00BC148B"/>
    <w:rsid w:val="00BC29B2"/>
    <w:rsid w:val="00BC3D06"/>
    <w:rsid w:val="00BC7B9A"/>
    <w:rsid w:val="00BD4909"/>
    <w:rsid w:val="00BD62C3"/>
    <w:rsid w:val="00BE016E"/>
    <w:rsid w:val="00BE7588"/>
    <w:rsid w:val="00BF0ADD"/>
    <w:rsid w:val="00BF2092"/>
    <w:rsid w:val="00C0679A"/>
    <w:rsid w:val="00C1702E"/>
    <w:rsid w:val="00C30FB5"/>
    <w:rsid w:val="00C3407A"/>
    <w:rsid w:val="00C3793D"/>
    <w:rsid w:val="00C458F5"/>
    <w:rsid w:val="00C471FD"/>
    <w:rsid w:val="00C47D9C"/>
    <w:rsid w:val="00C57D38"/>
    <w:rsid w:val="00C70097"/>
    <w:rsid w:val="00C72F9A"/>
    <w:rsid w:val="00C83096"/>
    <w:rsid w:val="00C84AFF"/>
    <w:rsid w:val="00C871F2"/>
    <w:rsid w:val="00C918C9"/>
    <w:rsid w:val="00CA1585"/>
    <w:rsid w:val="00CA24BD"/>
    <w:rsid w:val="00CA4E92"/>
    <w:rsid w:val="00CA7A91"/>
    <w:rsid w:val="00CB30A9"/>
    <w:rsid w:val="00CC1AA7"/>
    <w:rsid w:val="00CD1AFD"/>
    <w:rsid w:val="00CD2263"/>
    <w:rsid w:val="00CD2381"/>
    <w:rsid w:val="00CD4B12"/>
    <w:rsid w:val="00CD5D2F"/>
    <w:rsid w:val="00CE11D2"/>
    <w:rsid w:val="00CE1FBB"/>
    <w:rsid w:val="00CE7A01"/>
    <w:rsid w:val="00CF1C1C"/>
    <w:rsid w:val="00CF2426"/>
    <w:rsid w:val="00CF361A"/>
    <w:rsid w:val="00D007F2"/>
    <w:rsid w:val="00D05EEF"/>
    <w:rsid w:val="00D11465"/>
    <w:rsid w:val="00D1770F"/>
    <w:rsid w:val="00D21CBC"/>
    <w:rsid w:val="00D22489"/>
    <w:rsid w:val="00D240CA"/>
    <w:rsid w:val="00D267C1"/>
    <w:rsid w:val="00D268E7"/>
    <w:rsid w:val="00D317F8"/>
    <w:rsid w:val="00D318B7"/>
    <w:rsid w:val="00D35D99"/>
    <w:rsid w:val="00D36D4F"/>
    <w:rsid w:val="00D52B9C"/>
    <w:rsid w:val="00D54659"/>
    <w:rsid w:val="00D56785"/>
    <w:rsid w:val="00D64386"/>
    <w:rsid w:val="00D64884"/>
    <w:rsid w:val="00D650E5"/>
    <w:rsid w:val="00D658D2"/>
    <w:rsid w:val="00D72F96"/>
    <w:rsid w:val="00D735F2"/>
    <w:rsid w:val="00D7512A"/>
    <w:rsid w:val="00D75D8F"/>
    <w:rsid w:val="00D76336"/>
    <w:rsid w:val="00D8364A"/>
    <w:rsid w:val="00D85676"/>
    <w:rsid w:val="00D904CF"/>
    <w:rsid w:val="00D90888"/>
    <w:rsid w:val="00D90D38"/>
    <w:rsid w:val="00D94576"/>
    <w:rsid w:val="00D952E9"/>
    <w:rsid w:val="00D953D5"/>
    <w:rsid w:val="00D95C1F"/>
    <w:rsid w:val="00D97F03"/>
    <w:rsid w:val="00DA26FE"/>
    <w:rsid w:val="00DA2733"/>
    <w:rsid w:val="00DA53C1"/>
    <w:rsid w:val="00DB2201"/>
    <w:rsid w:val="00DB5103"/>
    <w:rsid w:val="00DB72AF"/>
    <w:rsid w:val="00DC29F2"/>
    <w:rsid w:val="00DD2B0F"/>
    <w:rsid w:val="00DD36A3"/>
    <w:rsid w:val="00DD485F"/>
    <w:rsid w:val="00DD4984"/>
    <w:rsid w:val="00DD4C6F"/>
    <w:rsid w:val="00DD6061"/>
    <w:rsid w:val="00DE2838"/>
    <w:rsid w:val="00DE2B2F"/>
    <w:rsid w:val="00DE405A"/>
    <w:rsid w:val="00DE5F32"/>
    <w:rsid w:val="00DE7805"/>
    <w:rsid w:val="00DF13E0"/>
    <w:rsid w:val="00DF38AE"/>
    <w:rsid w:val="00DF4923"/>
    <w:rsid w:val="00DF66EB"/>
    <w:rsid w:val="00E0376D"/>
    <w:rsid w:val="00E0392D"/>
    <w:rsid w:val="00E062E3"/>
    <w:rsid w:val="00E07A9C"/>
    <w:rsid w:val="00E10BE8"/>
    <w:rsid w:val="00E1113A"/>
    <w:rsid w:val="00E123E2"/>
    <w:rsid w:val="00E124F6"/>
    <w:rsid w:val="00E134EE"/>
    <w:rsid w:val="00E13FAB"/>
    <w:rsid w:val="00E21A75"/>
    <w:rsid w:val="00E21F66"/>
    <w:rsid w:val="00E271AD"/>
    <w:rsid w:val="00E275A9"/>
    <w:rsid w:val="00E34550"/>
    <w:rsid w:val="00E44D69"/>
    <w:rsid w:val="00E4768A"/>
    <w:rsid w:val="00E5047C"/>
    <w:rsid w:val="00E52D85"/>
    <w:rsid w:val="00E539A2"/>
    <w:rsid w:val="00E57F5F"/>
    <w:rsid w:val="00E60E0D"/>
    <w:rsid w:val="00E65D96"/>
    <w:rsid w:val="00E73098"/>
    <w:rsid w:val="00E856F0"/>
    <w:rsid w:val="00E92BB8"/>
    <w:rsid w:val="00E94CD5"/>
    <w:rsid w:val="00EA1929"/>
    <w:rsid w:val="00EA6F70"/>
    <w:rsid w:val="00EB5065"/>
    <w:rsid w:val="00EB5DF3"/>
    <w:rsid w:val="00EB6C3B"/>
    <w:rsid w:val="00EC49C9"/>
    <w:rsid w:val="00EC5CB8"/>
    <w:rsid w:val="00ED4263"/>
    <w:rsid w:val="00ED7D5B"/>
    <w:rsid w:val="00EE3F6C"/>
    <w:rsid w:val="00EE4895"/>
    <w:rsid w:val="00EE5A30"/>
    <w:rsid w:val="00EE5BDF"/>
    <w:rsid w:val="00EE627C"/>
    <w:rsid w:val="00EE7D28"/>
    <w:rsid w:val="00EF1CB3"/>
    <w:rsid w:val="00EF73CE"/>
    <w:rsid w:val="00F009D6"/>
    <w:rsid w:val="00F02089"/>
    <w:rsid w:val="00F029AB"/>
    <w:rsid w:val="00F03511"/>
    <w:rsid w:val="00F10791"/>
    <w:rsid w:val="00F215C2"/>
    <w:rsid w:val="00F220E5"/>
    <w:rsid w:val="00F26887"/>
    <w:rsid w:val="00F36FC2"/>
    <w:rsid w:val="00F45EA3"/>
    <w:rsid w:val="00F469E0"/>
    <w:rsid w:val="00F60D38"/>
    <w:rsid w:val="00F63D53"/>
    <w:rsid w:val="00F7019B"/>
    <w:rsid w:val="00F71706"/>
    <w:rsid w:val="00F72FFB"/>
    <w:rsid w:val="00F82153"/>
    <w:rsid w:val="00F83C8F"/>
    <w:rsid w:val="00F841F4"/>
    <w:rsid w:val="00F851DF"/>
    <w:rsid w:val="00F87AA1"/>
    <w:rsid w:val="00F916C7"/>
    <w:rsid w:val="00F934B0"/>
    <w:rsid w:val="00F94A38"/>
    <w:rsid w:val="00F979BB"/>
    <w:rsid w:val="00FA5216"/>
    <w:rsid w:val="00FA6BE0"/>
    <w:rsid w:val="00FA6FB8"/>
    <w:rsid w:val="00FB169F"/>
    <w:rsid w:val="00FB3575"/>
    <w:rsid w:val="00FC19B3"/>
    <w:rsid w:val="00FD1BE9"/>
    <w:rsid w:val="00FD2218"/>
    <w:rsid w:val="00FE04D5"/>
    <w:rsid w:val="00FE339A"/>
    <w:rsid w:val="00FE7098"/>
    <w:rsid w:val="00FF1CAD"/>
    <w:rsid w:val="00FF30EF"/>
    <w:rsid w:val="00FF3AAB"/>
    <w:rsid w:val="00FF5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Batang"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List" w:unhideWhenUsed="0"/>
    <w:lsdException w:name="List Bullet" w:semiHidden="0" w:uiPriority="2" w:unhideWhenUsed="0"/>
    <w:lsdException w:name="List Number" w:semiHidden="0" w:unhideWhenUsed="0"/>
    <w:lsdException w:name="List Bullet 2" w:uiPriority="2"/>
    <w:lsdException w:name="Title" w:semiHidden="0" w:uiPriority="10" w:unhideWhenUsed="0"/>
    <w:lsdException w:name="Default Paragraph Font" w:uiPriority="1"/>
    <w:lsdException w:name="Body Text" w:semiHidden="0" w:uiPriority="29" w:unhideWhenUsed="0" w:qFormat="1"/>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7" w:unhideWhenUsed="0"/>
    <w:lsdException w:name="TOC Heading" w:uiPriority="39" w:qFormat="1"/>
  </w:latentStyles>
  <w:style w:type="paragraph" w:default="1" w:styleId="Normal">
    <w:name w:val="Normal"/>
    <w:qFormat/>
    <w:rsid w:val="00A910C2"/>
    <w:pPr>
      <w:spacing w:after="240"/>
    </w:pPr>
    <w:rPr>
      <w:rFonts w:eastAsia="Times New Roman" w:cs="Times New Roman"/>
      <w:color w:val="394A58" w:themeColor="text2"/>
      <w:szCs w:val="22"/>
      <w:lang w:eastAsia="en-US"/>
    </w:rPr>
  </w:style>
  <w:style w:type="paragraph" w:styleId="Heading1">
    <w:name w:val="heading 1"/>
    <w:basedOn w:val="Normal"/>
    <w:next w:val="Normal"/>
    <w:link w:val="Heading1Char"/>
    <w:uiPriority w:val="1"/>
    <w:qFormat/>
    <w:rsid w:val="00386C44"/>
    <w:pPr>
      <w:keepNext/>
      <w:keepLines/>
      <w:numPr>
        <w:numId w:val="17"/>
      </w:numPr>
      <w:spacing w:after="360"/>
      <w:outlineLvl w:val="0"/>
    </w:pPr>
    <w:rPr>
      <w:b/>
      <w:bCs/>
      <w:color w:val="394A58" w:themeColor="accent2"/>
      <w:sz w:val="48"/>
      <w:szCs w:val="28"/>
    </w:rPr>
  </w:style>
  <w:style w:type="paragraph" w:styleId="Heading2">
    <w:name w:val="heading 2"/>
    <w:basedOn w:val="Normal"/>
    <w:next w:val="Normal"/>
    <w:uiPriority w:val="1"/>
    <w:unhideWhenUsed/>
    <w:qFormat/>
    <w:rsid w:val="00386C44"/>
    <w:pPr>
      <w:keepNext/>
      <w:keepLines/>
      <w:numPr>
        <w:ilvl w:val="1"/>
        <w:numId w:val="17"/>
      </w:numPr>
      <w:spacing w:before="360" w:after="40"/>
      <w:outlineLvl w:val="1"/>
    </w:pPr>
    <w:rPr>
      <w:b/>
      <w:bCs/>
      <w:color w:val="156570" w:themeColor="background2"/>
      <w:sz w:val="30"/>
      <w:szCs w:val="26"/>
    </w:rPr>
  </w:style>
  <w:style w:type="paragraph" w:styleId="Heading3">
    <w:name w:val="heading 3"/>
    <w:basedOn w:val="Normal"/>
    <w:next w:val="Normal"/>
    <w:uiPriority w:val="1"/>
    <w:unhideWhenUsed/>
    <w:qFormat/>
    <w:rsid w:val="00386C44"/>
    <w:pPr>
      <w:keepNext/>
      <w:keepLines/>
      <w:numPr>
        <w:ilvl w:val="2"/>
        <w:numId w:val="17"/>
      </w:numPr>
      <w:spacing w:before="240" w:after="40"/>
      <w:outlineLvl w:val="2"/>
    </w:pPr>
    <w:rPr>
      <w:b/>
      <w:bCs/>
      <w:color w:val="156570" w:themeColor="background2"/>
      <w:sz w:val="26"/>
    </w:rPr>
  </w:style>
  <w:style w:type="paragraph" w:styleId="Heading4">
    <w:name w:val="heading 4"/>
    <w:basedOn w:val="Normal"/>
    <w:next w:val="Normal"/>
    <w:uiPriority w:val="1"/>
    <w:unhideWhenUsed/>
    <w:qFormat/>
    <w:rsid w:val="00386C44"/>
    <w:pPr>
      <w:keepNext/>
      <w:keepLines/>
      <w:numPr>
        <w:ilvl w:val="3"/>
        <w:numId w:val="17"/>
      </w:numPr>
      <w:spacing w:before="240" w:after="40"/>
      <w:outlineLvl w:val="3"/>
    </w:pPr>
    <w:rPr>
      <w:b/>
      <w:bCs/>
      <w:iCs/>
      <w:color w:val="156570" w:themeColor="background2"/>
      <w:sz w:val="22"/>
    </w:rPr>
  </w:style>
  <w:style w:type="paragraph" w:styleId="Heading5">
    <w:name w:val="heading 5"/>
    <w:basedOn w:val="Normal"/>
    <w:next w:val="Normal"/>
    <w:uiPriority w:val="1"/>
    <w:unhideWhenUsed/>
    <w:qFormat/>
    <w:rsid w:val="00386C44"/>
    <w:pPr>
      <w:keepNext/>
      <w:keepLines/>
      <w:numPr>
        <w:ilvl w:val="4"/>
        <w:numId w:val="17"/>
      </w:numPr>
      <w:spacing w:before="240" w:after="40"/>
      <w:outlineLvl w:val="4"/>
    </w:pPr>
    <w:rPr>
      <w:b/>
      <w:color w:val="156570" w:themeColor="background2"/>
      <w:sz w:val="22"/>
    </w:rPr>
  </w:style>
  <w:style w:type="paragraph" w:styleId="Heading6">
    <w:name w:val="heading 6"/>
    <w:basedOn w:val="Normal"/>
    <w:next w:val="Heading7"/>
    <w:uiPriority w:val="19"/>
    <w:unhideWhenUsed/>
    <w:qFormat/>
    <w:rsid w:val="00386C44"/>
    <w:pPr>
      <w:keepNext/>
      <w:keepLines/>
      <w:pageBreakBefore/>
      <w:numPr>
        <w:ilvl w:val="5"/>
        <w:numId w:val="17"/>
      </w:numPr>
      <w:tabs>
        <w:tab w:val="left" w:pos="2948"/>
      </w:tabs>
      <w:spacing w:after="360"/>
      <w:outlineLvl w:val="5"/>
    </w:pPr>
    <w:rPr>
      <w:b/>
      <w:iCs/>
      <w:color w:val="394A58" w:themeColor="accent2"/>
      <w:sz w:val="48"/>
    </w:rPr>
  </w:style>
  <w:style w:type="paragraph" w:styleId="Heading7">
    <w:name w:val="heading 7"/>
    <w:basedOn w:val="Normal"/>
    <w:next w:val="Normal"/>
    <w:uiPriority w:val="19"/>
    <w:unhideWhenUsed/>
    <w:qFormat/>
    <w:rsid w:val="00386C44"/>
    <w:pPr>
      <w:keepNext/>
      <w:keepLines/>
      <w:numPr>
        <w:ilvl w:val="6"/>
        <w:numId w:val="17"/>
      </w:numPr>
      <w:spacing w:before="360" w:after="40"/>
      <w:outlineLvl w:val="6"/>
    </w:pPr>
    <w:rPr>
      <w:b/>
      <w:iCs/>
      <w:color w:val="156570" w:themeColor="background2"/>
      <w:sz w:val="30"/>
    </w:rPr>
  </w:style>
  <w:style w:type="paragraph" w:styleId="Heading8">
    <w:name w:val="heading 8"/>
    <w:basedOn w:val="Normal"/>
    <w:next w:val="Normal"/>
    <w:uiPriority w:val="19"/>
    <w:unhideWhenUsed/>
    <w:qFormat/>
    <w:rsid w:val="00386C44"/>
    <w:pPr>
      <w:keepNext/>
      <w:keepLines/>
      <w:numPr>
        <w:ilvl w:val="7"/>
        <w:numId w:val="17"/>
      </w:numPr>
      <w:spacing w:before="240" w:after="40"/>
      <w:outlineLvl w:val="7"/>
    </w:pPr>
    <w:rPr>
      <w:b/>
      <w:color w:val="156570" w:themeColor="background2"/>
      <w:sz w:val="26"/>
    </w:rPr>
  </w:style>
  <w:style w:type="paragraph" w:styleId="Heading9">
    <w:name w:val="heading 9"/>
    <w:basedOn w:val="Normal"/>
    <w:next w:val="Normal"/>
    <w:uiPriority w:val="19"/>
    <w:unhideWhenUsed/>
    <w:qFormat/>
    <w:rsid w:val="00386C44"/>
    <w:pPr>
      <w:keepNext/>
      <w:keepLines/>
      <w:numPr>
        <w:ilvl w:val="8"/>
        <w:numId w:val="17"/>
      </w:numPr>
      <w:spacing w:before="240" w:after="40"/>
      <w:outlineLvl w:val="8"/>
    </w:pPr>
    <w:rPr>
      <w:b/>
      <w:iCs/>
      <w:color w:val="156570" w:themeColor="background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29"/>
    <w:qFormat/>
    <w:rsid w:val="00386C44"/>
    <w:pPr>
      <w:contextualSpacing/>
    </w:pPr>
    <w:rPr>
      <w:rFonts w:ascii="Times New Roman" w:hAnsi="Times New Roman"/>
      <w:color w:val="394A58"/>
      <w:lang w:eastAsia="ko-KR"/>
    </w:rPr>
  </w:style>
  <w:style w:type="character" w:styleId="IntenseEmphasis">
    <w:name w:val="Intense Emphasis"/>
    <w:basedOn w:val="DefaultParagraphFont"/>
    <w:uiPriority w:val="21"/>
    <w:semiHidden/>
    <w:rsid w:val="007B4C11"/>
    <w:rPr>
      <w:b/>
      <w:bCs/>
      <w:i/>
      <w:iCs/>
      <w:color w:val="4F81BD"/>
    </w:rPr>
  </w:style>
  <w:style w:type="character" w:styleId="Hyperlink">
    <w:name w:val="Hyperlink"/>
    <w:basedOn w:val="DefaultParagraphFont"/>
    <w:uiPriority w:val="99"/>
    <w:rsid w:val="00A910C2"/>
    <w:rPr>
      <w:color w:val="156570" w:themeColor="background2"/>
      <w:u w:val="single"/>
    </w:rPr>
  </w:style>
  <w:style w:type="numbering" w:styleId="111111">
    <w:name w:val="Outline List 2"/>
    <w:basedOn w:val="NoList"/>
    <w:semiHidden/>
    <w:rsid w:val="00186E9D"/>
    <w:pPr>
      <w:numPr>
        <w:numId w:val="1"/>
      </w:numPr>
    </w:pPr>
  </w:style>
  <w:style w:type="numbering" w:styleId="1ai">
    <w:name w:val="Outline List 1"/>
    <w:basedOn w:val="NoList"/>
    <w:semiHidden/>
    <w:rsid w:val="00186E9D"/>
    <w:pPr>
      <w:numPr>
        <w:numId w:val="2"/>
      </w:numPr>
    </w:pPr>
  </w:style>
  <w:style w:type="numbering" w:styleId="ArticleSection">
    <w:name w:val="Outline List 3"/>
    <w:basedOn w:val="NoList"/>
    <w:semiHidden/>
    <w:rsid w:val="00186E9D"/>
    <w:pPr>
      <w:numPr>
        <w:numId w:val="3"/>
      </w:numPr>
    </w:pPr>
  </w:style>
  <w:style w:type="table" w:styleId="Table3Deffects1">
    <w:name w:val="Table 3D effects 1"/>
    <w:basedOn w:val="TableNormal"/>
    <w:semiHidden/>
    <w:rsid w:val="00186E9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6E9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6E9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6E9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6E9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6E9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6E9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6E9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6E9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6E9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6E9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6E9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6E9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6E9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6E9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86C44"/>
    <w:rPr>
      <w:rFonts w:ascii="Times New Roman" w:eastAsia="Times New Roman" w:hAnsi="Times New Roman" w:cs="Times New Roman"/>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6E9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6E9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6E9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6E9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6E9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6E9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6E9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6E9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6E9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6E9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6E9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6E9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6E9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6E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86E9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6E9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6E9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1"/>
    <w:rsid w:val="006A6B9C"/>
    <w:rPr>
      <w:rFonts w:eastAsia="Times New Roman" w:cs="Times New Roman"/>
      <w:b/>
      <w:bCs/>
      <w:color w:val="394A58" w:themeColor="accent2"/>
      <w:sz w:val="48"/>
      <w:szCs w:val="28"/>
      <w:lang w:eastAsia="en-US"/>
    </w:rPr>
  </w:style>
  <w:style w:type="paragraph" w:styleId="BodyText">
    <w:name w:val="Body Text"/>
    <w:link w:val="BodyTextChar"/>
    <w:uiPriority w:val="29"/>
    <w:qFormat/>
    <w:rsid w:val="00386C44"/>
    <w:pPr>
      <w:spacing w:after="240"/>
    </w:pPr>
    <w:rPr>
      <w:color w:val="394A58"/>
      <w:lang w:eastAsia="ko-KR"/>
    </w:rPr>
  </w:style>
  <w:style w:type="character" w:customStyle="1" w:styleId="BodyTextChar">
    <w:name w:val="Body Text Char"/>
    <w:basedOn w:val="DefaultParagraphFont"/>
    <w:link w:val="BodyText"/>
    <w:uiPriority w:val="29"/>
    <w:rsid w:val="005B54BD"/>
    <w:rPr>
      <w:color w:val="394A58"/>
      <w:lang w:eastAsia="ko-KR"/>
    </w:rPr>
  </w:style>
  <w:style w:type="paragraph" w:styleId="Header">
    <w:name w:val="header"/>
    <w:basedOn w:val="Normal"/>
    <w:link w:val="HeaderChar"/>
    <w:uiPriority w:val="99"/>
    <w:rsid w:val="00386C44"/>
    <w:pPr>
      <w:tabs>
        <w:tab w:val="center" w:pos="4513"/>
        <w:tab w:val="right" w:pos="9026"/>
      </w:tabs>
    </w:pPr>
  </w:style>
  <w:style w:type="character" w:customStyle="1" w:styleId="HeaderChar">
    <w:name w:val="Header Char"/>
    <w:basedOn w:val="DefaultParagraphFont"/>
    <w:link w:val="Header"/>
    <w:uiPriority w:val="99"/>
    <w:rsid w:val="00B5153E"/>
    <w:rPr>
      <w:rFonts w:eastAsia="Times New Roman" w:cs="Times New Roman"/>
      <w:color w:val="394A58" w:themeColor="text2"/>
      <w:szCs w:val="22"/>
      <w:lang w:eastAsia="en-US"/>
    </w:rPr>
  </w:style>
  <w:style w:type="paragraph" w:styleId="Footer">
    <w:name w:val="footer"/>
    <w:basedOn w:val="Normal"/>
    <w:link w:val="FooterChar"/>
    <w:uiPriority w:val="99"/>
    <w:rsid w:val="00386C44"/>
    <w:pPr>
      <w:tabs>
        <w:tab w:val="center" w:pos="4513"/>
        <w:tab w:val="right" w:pos="9026"/>
      </w:tabs>
    </w:pPr>
  </w:style>
  <w:style w:type="character" w:customStyle="1" w:styleId="FooterChar">
    <w:name w:val="Footer Char"/>
    <w:basedOn w:val="DefaultParagraphFont"/>
    <w:link w:val="Footer"/>
    <w:uiPriority w:val="99"/>
    <w:rsid w:val="00B5153E"/>
    <w:rPr>
      <w:rFonts w:eastAsia="Times New Roman" w:cs="Times New Roman"/>
      <w:color w:val="394A58" w:themeColor="text2"/>
      <w:sz w:val="18"/>
      <w:szCs w:val="22"/>
      <w:lang w:eastAsia="en-US"/>
    </w:rPr>
  </w:style>
  <w:style w:type="paragraph" w:customStyle="1" w:styleId="Quotelarge">
    <w:name w:val="Quote large"/>
    <w:next w:val="BodyText"/>
    <w:link w:val="QuotelargeChar"/>
    <w:uiPriority w:val="2"/>
    <w:rsid w:val="00EE627C"/>
    <w:pPr>
      <w:spacing w:after="480"/>
      <w:ind w:right="1701"/>
    </w:pPr>
    <w:rPr>
      <w:color w:val="156570"/>
      <w:sz w:val="48"/>
      <w:lang w:eastAsia="ko-KR"/>
    </w:rPr>
  </w:style>
  <w:style w:type="paragraph" w:styleId="ListBullet">
    <w:name w:val="List Bullet"/>
    <w:basedOn w:val="Normal"/>
    <w:uiPriority w:val="2"/>
    <w:rsid w:val="00386C44"/>
    <w:pPr>
      <w:numPr>
        <w:numId w:val="9"/>
      </w:numPr>
      <w:contextualSpacing/>
    </w:pPr>
  </w:style>
  <w:style w:type="character" w:customStyle="1" w:styleId="QuotelargeChar">
    <w:name w:val="Quote large Char"/>
    <w:basedOn w:val="DefaultParagraphFont"/>
    <w:link w:val="Quotelarge"/>
    <w:uiPriority w:val="2"/>
    <w:rsid w:val="00EE627C"/>
    <w:rPr>
      <w:color w:val="156570"/>
      <w:sz w:val="48"/>
      <w:lang w:eastAsia="ko-KR"/>
    </w:rPr>
  </w:style>
  <w:style w:type="character" w:customStyle="1" w:styleId="NoSpacingChar">
    <w:name w:val="No Spacing Char"/>
    <w:basedOn w:val="DefaultParagraphFont"/>
    <w:link w:val="NoSpacing"/>
    <w:uiPriority w:val="29"/>
    <w:rsid w:val="00EE627C"/>
    <w:rPr>
      <w:rFonts w:ascii="Times New Roman" w:hAnsi="Times New Roman"/>
      <w:color w:val="394A58"/>
      <w:lang w:eastAsia="ko-KR"/>
    </w:rPr>
  </w:style>
  <w:style w:type="paragraph" w:styleId="BalloonText">
    <w:name w:val="Balloon Text"/>
    <w:basedOn w:val="Normal"/>
    <w:link w:val="BalloonTextChar"/>
    <w:uiPriority w:val="99"/>
    <w:semiHidden/>
    <w:unhideWhenUsed/>
    <w:rsid w:val="00386C44"/>
    <w:rPr>
      <w:rFonts w:ascii="Tahoma" w:hAnsi="Tahoma" w:cs="Tahoma"/>
      <w:sz w:val="16"/>
      <w:szCs w:val="16"/>
    </w:rPr>
  </w:style>
  <w:style w:type="character" w:customStyle="1" w:styleId="BalloonTextChar">
    <w:name w:val="Balloon Text Char"/>
    <w:basedOn w:val="DefaultParagraphFont"/>
    <w:link w:val="BalloonText"/>
    <w:uiPriority w:val="99"/>
    <w:semiHidden/>
    <w:rsid w:val="00F469E0"/>
    <w:rPr>
      <w:rFonts w:ascii="Tahoma" w:eastAsia="Times New Roman" w:hAnsi="Tahoma" w:cs="Tahoma"/>
      <w:color w:val="394A58" w:themeColor="text2"/>
      <w:sz w:val="16"/>
      <w:szCs w:val="16"/>
      <w:lang w:eastAsia="en-US"/>
    </w:rPr>
  </w:style>
  <w:style w:type="paragraph" w:styleId="TOC1">
    <w:name w:val="toc 1"/>
    <w:basedOn w:val="Normal"/>
    <w:next w:val="Normal"/>
    <w:autoRedefine/>
    <w:uiPriority w:val="39"/>
    <w:rsid w:val="00386C44"/>
    <w:pPr>
      <w:tabs>
        <w:tab w:val="left" w:pos="680"/>
        <w:tab w:val="left" w:pos="1540"/>
        <w:tab w:val="right" w:pos="9639"/>
      </w:tabs>
      <w:spacing w:before="120" w:after="0"/>
      <w:ind w:right="284"/>
    </w:pPr>
    <w:rPr>
      <w:b/>
      <w:color w:val="394A58" w:themeColor="accent2"/>
    </w:rPr>
  </w:style>
  <w:style w:type="paragraph" w:styleId="TOC2">
    <w:name w:val="toc 2"/>
    <w:basedOn w:val="Normal"/>
    <w:next w:val="Normal"/>
    <w:autoRedefine/>
    <w:uiPriority w:val="39"/>
    <w:rsid w:val="00386C44"/>
    <w:pPr>
      <w:tabs>
        <w:tab w:val="right" w:pos="9639"/>
      </w:tabs>
      <w:spacing w:before="120" w:after="0"/>
    </w:pPr>
    <w:rPr>
      <w:b/>
      <w:color w:val="394A58" w:themeColor="accent2"/>
    </w:rPr>
  </w:style>
  <w:style w:type="paragraph" w:styleId="TOC3">
    <w:name w:val="toc 3"/>
    <w:basedOn w:val="Normal"/>
    <w:next w:val="Normal"/>
    <w:autoRedefine/>
    <w:uiPriority w:val="39"/>
    <w:rsid w:val="00386C44"/>
    <w:pPr>
      <w:tabs>
        <w:tab w:val="left" w:pos="680"/>
        <w:tab w:val="right" w:pos="9639"/>
      </w:tabs>
      <w:spacing w:after="40"/>
      <w:ind w:right="284"/>
    </w:pPr>
  </w:style>
  <w:style w:type="paragraph" w:customStyle="1" w:styleId="Introductionheading">
    <w:name w:val="Introduction heading"/>
    <w:basedOn w:val="Sectionintroduction"/>
    <w:next w:val="BodyText"/>
    <w:link w:val="IntroductionheadingChar"/>
    <w:uiPriority w:val="2"/>
    <w:rsid w:val="00503DF9"/>
    <w:pPr>
      <w:tabs>
        <w:tab w:val="left" w:pos="7230"/>
      </w:tabs>
    </w:pPr>
    <w:rPr>
      <w:color w:val="FFFFFF" w:themeColor="background1"/>
    </w:rPr>
  </w:style>
  <w:style w:type="table" w:customStyle="1" w:styleId="AtkinsI">
    <w:name w:val="Atkins_I"/>
    <w:basedOn w:val="TableNormal"/>
    <w:uiPriority w:val="99"/>
    <w:qFormat/>
    <w:rsid w:val="00FB3575"/>
    <w:pPr>
      <w:jc w:val="right"/>
    </w:pPr>
    <w:tblPr>
      <w:tblInd w:w="0" w:type="dxa"/>
      <w:tblCellMar>
        <w:top w:w="45" w:type="dxa"/>
        <w:left w:w="45" w:type="dxa"/>
        <w:bottom w:w="45" w:type="dxa"/>
        <w:right w:w="45" w:type="dxa"/>
      </w:tblCellMar>
    </w:tblPr>
    <w:tcPr>
      <w:vAlign w:val="bottom"/>
    </w:tcPr>
    <w:tblStylePr w:type="firstRow">
      <w:pPr>
        <w:wordWrap/>
        <w:jc w:val="right"/>
      </w:pPr>
      <w:rPr>
        <w:b/>
      </w:rPr>
      <w:tblPr/>
      <w:trPr>
        <w:tblHeader/>
      </w:trPr>
      <w:tcPr>
        <w:tcBorders>
          <w:bottom w:val="single" w:sz="4" w:space="0" w:color="auto"/>
        </w:tcBorders>
      </w:tcPr>
    </w:tblStylePr>
    <w:tblStylePr w:type="lastRow">
      <w:tblPr/>
      <w:tcPr>
        <w:tcBorders>
          <w:bottom w:val="single" w:sz="4" w:space="0" w:color="auto"/>
        </w:tcBorders>
      </w:tcPr>
    </w:tblStylePr>
    <w:tblStylePr w:type="firstCol">
      <w:pPr>
        <w:jc w:val="left"/>
      </w:pPr>
    </w:tblStylePr>
    <w:tblStylePr w:type="nwCell">
      <w:pPr>
        <w:jc w:val="left"/>
      </w:pPr>
    </w:tblStylePr>
  </w:style>
  <w:style w:type="character" w:customStyle="1" w:styleId="IntroductionheadingChar">
    <w:name w:val="Introduction heading Char"/>
    <w:basedOn w:val="Heading1Char"/>
    <w:link w:val="Introductionheading"/>
    <w:uiPriority w:val="2"/>
    <w:rsid w:val="00503DF9"/>
    <w:rPr>
      <w:rFonts w:eastAsia="Times New Roman" w:cs="Times New Roman"/>
      <w:b/>
      <w:bCs/>
      <w:color w:val="FFFFFF" w:themeColor="background1"/>
      <w:sz w:val="48"/>
      <w:szCs w:val="28"/>
      <w:lang w:eastAsia="en-US"/>
    </w:rPr>
  </w:style>
  <w:style w:type="table" w:styleId="LightShading-Accent4">
    <w:name w:val="Light Shading Accent 4"/>
    <w:basedOn w:val="TableNormal"/>
    <w:uiPriority w:val="60"/>
    <w:rsid w:val="006E6FDE"/>
    <w:rPr>
      <w:color w:val="0F4B53" w:themeColor="accent4" w:themeShade="BF"/>
    </w:rPr>
    <w:tblPr>
      <w:tblStyleRowBandSize w:val="1"/>
      <w:tblStyleColBandSize w:val="1"/>
      <w:tblInd w:w="0" w:type="dxa"/>
      <w:tblBorders>
        <w:top w:val="single" w:sz="8" w:space="0" w:color="156570" w:themeColor="accent4"/>
        <w:bottom w:val="single" w:sz="8" w:space="0" w:color="15657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6570" w:themeColor="accent4"/>
          <w:left w:val="nil"/>
          <w:bottom w:val="single" w:sz="8" w:space="0" w:color="156570" w:themeColor="accent4"/>
          <w:right w:val="nil"/>
          <w:insideH w:val="nil"/>
          <w:insideV w:val="nil"/>
        </w:tcBorders>
      </w:tcPr>
    </w:tblStylePr>
    <w:tblStylePr w:type="lastRow">
      <w:pPr>
        <w:spacing w:before="0" w:after="0" w:line="240" w:lineRule="auto"/>
      </w:pPr>
      <w:rPr>
        <w:b/>
        <w:bCs/>
      </w:rPr>
      <w:tblPr/>
      <w:tcPr>
        <w:tcBorders>
          <w:top w:val="single" w:sz="8" w:space="0" w:color="156570" w:themeColor="accent4"/>
          <w:left w:val="nil"/>
          <w:bottom w:val="single" w:sz="8" w:space="0" w:color="15657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8F0" w:themeFill="accent4" w:themeFillTint="3F"/>
      </w:tcPr>
    </w:tblStylePr>
    <w:tblStylePr w:type="band1Horz">
      <w:tblPr/>
      <w:tcPr>
        <w:tcBorders>
          <w:left w:val="nil"/>
          <w:right w:val="nil"/>
          <w:insideH w:val="nil"/>
          <w:insideV w:val="nil"/>
        </w:tcBorders>
        <w:shd w:val="clear" w:color="auto" w:fill="B0E8F0" w:themeFill="accent4" w:themeFillTint="3F"/>
      </w:tcPr>
    </w:tblStylePr>
  </w:style>
  <w:style w:type="table" w:styleId="LightShading-Accent5">
    <w:name w:val="Light Shading Accent 5"/>
    <w:basedOn w:val="TableNormal"/>
    <w:uiPriority w:val="60"/>
    <w:rsid w:val="006E6FDE"/>
    <w:rPr>
      <w:color w:val="62003C" w:themeColor="accent5" w:themeShade="BF"/>
    </w:rPr>
    <w:tblPr>
      <w:tblStyleRowBandSize w:val="1"/>
      <w:tblStyleColBandSize w:val="1"/>
      <w:tblInd w:w="0" w:type="dxa"/>
      <w:tblBorders>
        <w:top w:val="single" w:sz="8" w:space="0" w:color="830051" w:themeColor="accent5"/>
        <w:bottom w:val="single" w:sz="8" w:space="0" w:color="83005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la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DB" w:themeFill="accent5" w:themeFillTint="3F"/>
      </w:tcPr>
    </w:tblStylePr>
    <w:tblStylePr w:type="band1Horz">
      <w:tblPr/>
      <w:tcPr>
        <w:tcBorders>
          <w:left w:val="nil"/>
          <w:right w:val="nil"/>
          <w:insideH w:val="nil"/>
          <w:insideV w:val="nil"/>
        </w:tcBorders>
        <w:shd w:val="clear" w:color="auto" w:fill="FFA1DB" w:themeFill="accent5" w:themeFillTint="3F"/>
      </w:tcPr>
    </w:tblStylePr>
  </w:style>
  <w:style w:type="paragraph" w:customStyle="1" w:styleId="DecimalAligned">
    <w:name w:val="Decimal Aligned"/>
    <w:basedOn w:val="Normal"/>
    <w:uiPriority w:val="40"/>
    <w:rsid w:val="00B5153E"/>
    <w:pPr>
      <w:tabs>
        <w:tab w:val="decimal" w:pos="360"/>
      </w:tabs>
      <w:spacing w:after="200" w:line="276" w:lineRule="auto"/>
    </w:pPr>
    <w:rPr>
      <w:color w:val="394A58"/>
      <w:sz w:val="22"/>
      <w:lang w:val="en-US"/>
    </w:rPr>
  </w:style>
  <w:style w:type="paragraph" w:styleId="FootnoteText">
    <w:name w:val="footnote text"/>
    <w:basedOn w:val="Normal"/>
    <w:link w:val="FootnoteTextChar"/>
    <w:uiPriority w:val="99"/>
    <w:unhideWhenUsed/>
    <w:rsid w:val="00B5153E"/>
    <w:rPr>
      <w:color w:val="394A58"/>
      <w:lang w:val="en-US"/>
    </w:rPr>
  </w:style>
  <w:style w:type="character" w:customStyle="1" w:styleId="FootnoteTextChar">
    <w:name w:val="Footnote Text Char"/>
    <w:basedOn w:val="DefaultParagraphFont"/>
    <w:link w:val="FootnoteText"/>
    <w:uiPriority w:val="99"/>
    <w:rsid w:val="00B5153E"/>
    <w:rPr>
      <w:rFonts w:ascii="Times New Roman" w:eastAsia="Times New Roman" w:hAnsi="Times New Roman" w:cs="Times New Roman"/>
      <w:color w:val="394A58"/>
      <w:lang w:val="en-US" w:eastAsia="en-US"/>
    </w:rPr>
  </w:style>
  <w:style w:type="character" w:styleId="SubtleEmphasis">
    <w:name w:val="Subtle Emphasis"/>
    <w:basedOn w:val="DefaultParagraphFont"/>
    <w:uiPriority w:val="19"/>
    <w:rsid w:val="006E6FDE"/>
    <w:rPr>
      <w:rFonts w:eastAsia="Times New Roman" w:cs="Times New Roman"/>
      <w:bCs w:val="0"/>
      <w:i/>
      <w:iCs/>
      <w:color w:val="808080" w:themeColor="text1" w:themeTint="7F"/>
      <w:szCs w:val="22"/>
      <w:lang w:val="en-US"/>
    </w:rPr>
  </w:style>
  <w:style w:type="table" w:styleId="LightShading-Accent2">
    <w:name w:val="Light Shading Accent 2"/>
    <w:basedOn w:val="TableNormal"/>
    <w:uiPriority w:val="60"/>
    <w:rsid w:val="00EF1CB3"/>
    <w:rPr>
      <w:color w:val="2A3741" w:themeColor="accent2" w:themeShade="BF"/>
    </w:rPr>
    <w:tblPr>
      <w:tblStyleRowBandSize w:val="1"/>
      <w:tblStyleColBandSize w:val="1"/>
      <w:tblInd w:w="0" w:type="dxa"/>
      <w:tblBorders>
        <w:top w:val="single" w:sz="8" w:space="0" w:color="394A58" w:themeColor="accent2"/>
        <w:bottom w:val="single" w:sz="8" w:space="0" w:color="394A5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94A58" w:themeColor="accent2"/>
          <w:left w:val="nil"/>
          <w:bottom w:val="single" w:sz="8" w:space="0" w:color="394A58" w:themeColor="accent2"/>
          <w:right w:val="nil"/>
          <w:insideH w:val="nil"/>
          <w:insideV w:val="nil"/>
        </w:tcBorders>
      </w:tcPr>
    </w:tblStylePr>
    <w:tblStylePr w:type="lastRow">
      <w:pPr>
        <w:spacing w:before="0" w:after="0" w:line="240" w:lineRule="auto"/>
      </w:pPr>
      <w:rPr>
        <w:b/>
        <w:bCs/>
      </w:rPr>
      <w:tblPr/>
      <w:tcPr>
        <w:tcBorders>
          <w:top w:val="single" w:sz="8" w:space="0" w:color="394A58" w:themeColor="accent2"/>
          <w:left w:val="nil"/>
          <w:bottom w:val="single" w:sz="8" w:space="0" w:color="394A5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2DB" w:themeFill="accent2" w:themeFillTint="3F"/>
      </w:tcPr>
    </w:tblStylePr>
    <w:tblStylePr w:type="band1Horz">
      <w:tblPr/>
      <w:tcPr>
        <w:tcBorders>
          <w:left w:val="nil"/>
          <w:right w:val="nil"/>
          <w:insideH w:val="nil"/>
          <w:insideV w:val="nil"/>
        </w:tcBorders>
        <w:shd w:val="clear" w:color="auto" w:fill="C8D2DB" w:themeFill="accent2" w:themeFillTint="3F"/>
      </w:tcPr>
    </w:tblStylePr>
  </w:style>
  <w:style w:type="paragraph" w:styleId="Caption">
    <w:name w:val="caption"/>
    <w:next w:val="BodyText"/>
    <w:uiPriority w:val="35"/>
    <w:rsid w:val="006A6B9C"/>
    <w:pPr>
      <w:spacing w:before="120" w:after="360"/>
    </w:pPr>
    <w:rPr>
      <w:rFonts w:ascii="Times New Roman" w:hAnsi="Times New Roman"/>
      <w:b/>
      <w:bCs/>
      <w:color w:val="156570"/>
      <w:sz w:val="16"/>
      <w:szCs w:val="18"/>
      <w:lang w:eastAsia="ko-KR"/>
    </w:rPr>
  </w:style>
  <w:style w:type="paragraph" w:styleId="Bibliography">
    <w:name w:val="Bibliography"/>
    <w:next w:val="BodyText"/>
    <w:uiPriority w:val="37"/>
    <w:rsid w:val="00EE627C"/>
    <w:rPr>
      <w:rFonts w:ascii="Times New Roman" w:hAnsi="Times New Roman"/>
      <w:color w:val="156570"/>
      <w:lang w:eastAsia="ko-KR"/>
    </w:rPr>
  </w:style>
  <w:style w:type="paragraph" w:styleId="ListNumber">
    <w:name w:val="List Number"/>
    <w:basedOn w:val="Normal"/>
    <w:uiPriority w:val="99"/>
    <w:rsid w:val="00386C44"/>
    <w:pPr>
      <w:numPr>
        <w:numId w:val="10"/>
      </w:numPr>
      <w:contextualSpacing/>
    </w:pPr>
  </w:style>
  <w:style w:type="numbering" w:customStyle="1" w:styleId="ATKINSNUMBERS">
    <w:name w:val="ATKINS_NUMBERS"/>
    <w:uiPriority w:val="99"/>
    <w:rsid w:val="00830441"/>
    <w:pPr>
      <w:numPr>
        <w:numId w:val="4"/>
      </w:numPr>
    </w:pPr>
  </w:style>
  <w:style w:type="paragraph" w:styleId="TableofFigures">
    <w:name w:val="table of figures"/>
    <w:basedOn w:val="Normal"/>
    <w:next w:val="Normal"/>
    <w:uiPriority w:val="99"/>
    <w:unhideWhenUsed/>
    <w:rsid w:val="006E7855"/>
  </w:style>
  <w:style w:type="character" w:styleId="FootnoteReference">
    <w:name w:val="footnote reference"/>
    <w:basedOn w:val="DefaultParagraphFont"/>
    <w:uiPriority w:val="99"/>
    <w:semiHidden/>
    <w:unhideWhenUsed/>
    <w:rsid w:val="002409FB"/>
    <w:rPr>
      <w:vertAlign w:val="superscript"/>
    </w:rPr>
  </w:style>
  <w:style w:type="paragraph" w:customStyle="1" w:styleId="Sectionintroduction">
    <w:name w:val="Section introduction"/>
    <w:basedOn w:val="Quotelarge"/>
    <w:link w:val="SectionintroductionChar"/>
    <w:uiPriority w:val="2"/>
    <w:rsid w:val="008E1494"/>
    <w:pPr>
      <w:spacing w:before="1080" w:after="120"/>
    </w:pPr>
    <w:rPr>
      <w:b/>
    </w:rPr>
  </w:style>
  <w:style w:type="character" w:customStyle="1" w:styleId="SectionintroductionChar">
    <w:name w:val="Section introduction Char"/>
    <w:basedOn w:val="QuotelargeChar"/>
    <w:link w:val="Sectionintroduction"/>
    <w:uiPriority w:val="2"/>
    <w:rsid w:val="00F934B0"/>
    <w:rPr>
      <w:b/>
      <w:color w:val="156570"/>
      <w:sz w:val="48"/>
      <w:lang w:eastAsia="ko-KR"/>
    </w:rPr>
  </w:style>
  <w:style w:type="character" w:styleId="PlaceholderText">
    <w:name w:val="Placeholder Text"/>
    <w:basedOn w:val="DefaultParagraphFont"/>
    <w:uiPriority w:val="99"/>
    <w:semiHidden/>
    <w:rsid w:val="00BF0ADD"/>
    <w:rPr>
      <w:color w:val="808080"/>
    </w:rPr>
  </w:style>
  <w:style w:type="paragraph" w:customStyle="1" w:styleId="CoverCompanyname">
    <w:name w:val="Cover_Company name"/>
    <w:uiPriority w:val="2"/>
    <w:rsid w:val="00EE627C"/>
    <w:rPr>
      <w:color w:val="156570"/>
      <w:sz w:val="48"/>
      <w:lang w:eastAsia="ko-KR"/>
    </w:rPr>
  </w:style>
  <w:style w:type="paragraph" w:customStyle="1" w:styleId="CoverTitleofdocument">
    <w:name w:val="Cover_Title of document"/>
    <w:uiPriority w:val="2"/>
    <w:rsid w:val="00EE627C"/>
    <w:rPr>
      <w:color w:val="156570"/>
      <w:sz w:val="48"/>
      <w:lang w:eastAsia="ko-KR"/>
    </w:rPr>
  </w:style>
  <w:style w:type="paragraph" w:customStyle="1" w:styleId="CoverTendersubmission">
    <w:name w:val="Cover_Tender submission"/>
    <w:uiPriority w:val="2"/>
    <w:rsid w:val="00EE627C"/>
    <w:pPr>
      <w:ind w:left="1021" w:hanging="1021"/>
    </w:pPr>
    <w:rPr>
      <w:b/>
      <w:color w:val="156570"/>
      <w:sz w:val="22"/>
      <w:lang w:eastAsia="ko-KR"/>
    </w:rPr>
  </w:style>
  <w:style w:type="paragraph" w:customStyle="1" w:styleId="Coverdate">
    <w:name w:val="Cover_date"/>
    <w:uiPriority w:val="2"/>
    <w:rsid w:val="00EE627C"/>
    <w:pPr>
      <w:ind w:left="1021" w:hanging="1021"/>
    </w:pPr>
    <w:rPr>
      <w:color w:val="156570"/>
      <w:sz w:val="22"/>
      <w:lang w:eastAsia="ko-KR"/>
    </w:rPr>
  </w:style>
  <w:style w:type="paragraph" w:customStyle="1" w:styleId="StyleHeading6Left0cmFirstline0cm">
    <w:name w:val="Style Heading 6 + Left:  0 cm First line:  0 cm"/>
    <w:basedOn w:val="Heading6"/>
    <w:uiPriority w:val="2"/>
    <w:rsid w:val="00444C6F"/>
    <w:pPr>
      <w:numPr>
        <w:ilvl w:val="0"/>
        <w:numId w:val="0"/>
      </w:numPr>
    </w:pPr>
    <w:rPr>
      <w:bCs/>
    </w:rPr>
  </w:style>
  <w:style w:type="character" w:styleId="FollowedHyperlink">
    <w:name w:val="FollowedHyperlink"/>
    <w:basedOn w:val="DefaultParagraphFont"/>
    <w:uiPriority w:val="99"/>
    <w:semiHidden/>
    <w:unhideWhenUsed/>
    <w:rsid w:val="00F02089"/>
    <w:rPr>
      <w:color w:val="BED600" w:themeColor="followedHyperlink"/>
      <w:u w:val="single"/>
    </w:rPr>
  </w:style>
  <w:style w:type="paragraph" w:customStyle="1" w:styleId="DividerHeader">
    <w:name w:val="Divider Header"/>
    <w:basedOn w:val="Sectionintroduction"/>
    <w:uiPriority w:val="2"/>
    <w:rsid w:val="005F2FDE"/>
    <w:rPr>
      <w:color w:val="FFFFFF" w:themeColor="background1"/>
    </w:rPr>
  </w:style>
  <w:style w:type="paragraph" w:customStyle="1" w:styleId="Dividersub">
    <w:name w:val="Divider sub"/>
    <w:basedOn w:val="Quotelarge"/>
    <w:uiPriority w:val="2"/>
    <w:rsid w:val="005F2FDE"/>
    <w:rPr>
      <w:color w:val="FFFFFF" w:themeColor="background1"/>
    </w:rPr>
  </w:style>
  <w:style w:type="paragraph" w:customStyle="1" w:styleId="Chapterbreaktext">
    <w:name w:val="Chapter break text"/>
    <w:basedOn w:val="Quotelarge"/>
    <w:link w:val="ChapterbreaktextChar"/>
    <w:uiPriority w:val="2"/>
    <w:rsid w:val="0024777B"/>
    <w:pPr>
      <w:spacing w:before="1080" w:after="120"/>
    </w:pPr>
    <w:rPr>
      <w:b/>
    </w:rPr>
  </w:style>
  <w:style w:type="character" w:customStyle="1" w:styleId="ChapterbreaktextChar">
    <w:name w:val="Chapter break text Char"/>
    <w:basedOn w:val="QuotelargeChar"/>
    <w:link w:val="Chapterbreaktext"/>
    <w:uiPriority w:val="2"/>
    <w:rsid w:val="0024777B"/>
    <w:rPr>
      <w:b/>
      <w:color w:val="156570"/>
      <w:sz w:val="48"/>
      <w:lang w:eastAsia="ko-KR"/>
    </w:rPr>
  </w:style>
  <w:style w:type="numbering" w:customStyle="1" w:styleId="Atkinsbullets">
    <w:name w:val="Atkins_bullets"/>
    <w:uiPriority w:val="99"/>
    <w:rsid w:val="000C6C51"/>
    <w:pPr>
      <w:numPr>
        <w:numId w:val="5"/>
      </w:numPr>
    </w:pPr>
  </w:style>
  <w:style w:type="paragraph" w:customStyle="1" w:styleId="CVBodyText">
    <w:name w:val="CV_Body Text"/>
    <w:basedOn w:val="BodyText"/>
    <w:uiPriority w:val="2"/>
    <w:qFormat/>
    <w:rsid w:val="00F94A38"/>
    <w:pPr>
      <w:spacing w:before="40" w:after="120"/>
    </w:pPr>
    <w:rPr>
      <w:sz w:val="18"/>
    </w:rPr>
  </w:style>
  <w:style w:type="paragraph" w:customStyle="1" w:styleId="CVHeading">
    <w:name w:val="CV_Heading"/>
    <w:next w:val="CVBodyText"/>
    <w:uiPriority w:val="2"/>
    <w:qFormat/>
    <w:rsid w:val="00A910C2"/>
    <w:pPr>
      <w:keepNext/>
      <w:pBdr>
        <w:bottom w:val="single" w:sz="4" w:space="1" w:color="156570" w:themeColor="background2"/>
      </w:pBdr>
      <w:spacing w:before="360" w:after="120"/>
    </w:pPr>
    <w:rPr>
      <w:b/>
      <w:color w:val="156570"/>
      <w:sz w:val="18"/>
      <w:lang w:eastAsia="ko-KR"/>
    </w:rPr>
  </w:style>
  <w:style w:type="paragraph" w:customStyle="1" w:styleId="CVBullet">
    <w:name w:val="CV_Bullet"/>
    <w:uiPriority w:val="2"/>
    <w:qFormat/>
    <w:rsid w:val="00F94A38"/>
    <w:pPr>
      <w:numPr>
        <w:numId w:val="6"/>
      </w:numPr>
      <w:spacing w:before="40" w:after="120"/>
    </w:pPr>
    <w:rPr>
      <w:color w:val="394A58"/>
      <w:sz w:val="18"/>
      <w:lang w:eastAsia="ko-KR"/>
    </w:rPr>
  </w:style>
  <w:style w:type="paragraph" w:customStyle="1" w:styleId="CVName">
    <w:name w:val="CV_Name"/>
    <w:uiPriority w:val="2"/>
    <w:qFormat/>
    <w:rsid w:val="006C0429"/>
    <w:pPr>
      <w:spacing w:after="60"/>
    </w:pPr>
    <w:rPr>
      <w:b/>
      <w:color w:val="394A58"/>
      <w:sz w:val="48"/>
      <w:lang w:eastAsia="ko-KR"/>
    </w:rPr>
  </w:style>
  <w:style w:type="paragraph" w:customStyle="1" w:styleId="CVJobtitle">
    <w:name w:val="CV_Job title"/>
    <w:uiPriority w:val="2"/>
    <w:qFormat/>
    <w:rsid w:val="00E539A2"/>
    <w:pPr>
      <w:spacing w:after="60"/>
    </w:pPr>
    <w:rPr>
      <w:b/>
      <w:color w:val="156570"/>
      <w:sz w:val="30"/>
      <w:lang w:eastAsia="ko-KR"/>
    </w:rPr>
  </w:style>
  <w:style w:type="paragraph" w:customStyle="1" w:styleId="CVDepartment">
    <w:name w:val="CV_Department"/>
    <w:uiPriority w:val="2"/>
    <w:qFormat/>
    <w:rsid w:val="00E539A2"/>
    <w:pPr>
      <w:spacing w:after="360"/>
    </w:pPr>
    <w:rPr>
      <w:color w:val="156570"/>
      <w:sz w:val="30"/>
      <w:lang w:eastAsia="ko-KR"/>
    </w:rPr>
  </w:style>
  <w:style w:type="table" w:customStyle="1" w:styleId="AtkinsCV">
    <w:name w:val="Atkins_CV"/>
    <w:basedOn w:val="TableNormal"/>
    <w:uiPriority w:val="99"/>
    <w:qFormat/>
    <w:rsid w:val="00E539A2"/>
    <w:rPr>
      <w:rFonts w:ascii="Times New Roman" w:hAnsi="Times New Roman"/>
      <w:color w:val="394A58" w:themeColor="text2"/>
      <w:sz w:val="18"/>
    </w:rPr>
    <w:tblPr>
      <w:tblInd w:w="0" w:type="dxa"/>
      <w:tblCellMar>
        <w:top w:w="57" w:type="dxa"/>
        <w:left w:w="57" w:type="dxa"/>
        <w:bottom w:w="57" w:type="dxa"/>
        <w:right w:w="57" w:type="dxa"/>
      </w:tblCellMar>
    </w:tblPr>
    <w:tblStylePr w:type="firstRow">
      <w:rPr>
        <w:b w:val="0"/>
        <w:color w:val="BED600" w:themeColor="accent1"/>
      </w:rPr>
      <w:tblPr/>
      <w:tcPr>
        <w:tcBorders>
          <w:bottom w:val="nil"/>
        </w:tcBorders>
      </w:tcPr>
    </w:tblStylePr>
  </w:style>
  <w:style w:type="paragraph" w:customStyle="1" w:styleId="CVHeadingtables">
    <w:name w:val="CV_Heading tables"/>
    <w:uiPriority w:val="2"/>
    <w:qFormat/>
    <w:rsid w:val="00F94A38"/>
    <w:rPr>
      <w:b/>
      <w:color w:val="156570"/>
      <w:sz w:val="18"/>
      <w:lang w:eastAsia="ko-KR"/>
    </w:rPr>
  </w:style>
  <w:style w:type="table" w:customStyle="1" w:styleId="Atkins14pt">
    <w:name w:val="Atkins_1/4pt"/>
    <w:basedOn w:val="TableNormal"/>
    <w:uiPriority w:val="99"/>
    <w:qFormat/>
    <w:rsid w:val="00386C44"/>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57" w:type="dxa"/>
        <w:bottom w:w="0"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ClientName">
    <w:name w:val="ClientName"/>
    <w:basedOn w:val="Normal"/>
    <w:rsid w:val="00386C44"/>
    <w:pPr>
      <w:ind w:right="1701"/>
    </w:pPr>
    <w:rPr>
      <w:sz w:val="32"/>
    </w:rPr>
  </w:style>
  <w:style w:type="paragraph" w:customStyle="1" w:styleId="DocDate">
    <w:name w:val="DocDate"/>
    <w:basedOn w:val="Normal"/>
    <w:uiPriority w:val="29"/>
    <w:semiHidden/>
    <w:qFormat/>
    <w:rsid w:val="00386C44"/>
    <w:pPr>
      <w:spacing w:before="360"/>
      <w:ind w:right="1701"/>
    </w:pPr>
    <w:rPr>
      <w:b/>
      <w:sz w:val="22"/>
    </w:rPr>
  </w:style>
  <w:style w:type="paragraph" w:customStyle="1" w:styleId="DocSubTitle">
    <w:name w:val="DocSubTitle"/>
    <w:basedOn w:val="Normal"/>
    <w:uiPriority w:val="29"/>
    <w:semiHidden/>
    <w:qFormat/>
    <w:rsid w:val="00386C44"/>
    <w:pPr>
      <w:ind w:right="1701"/>
    </w:pPr>
    <w:rPr>
      <w:sz w:val="48"/>
    </w:rPr>
  </w:style>
  <w:style w:type="paragraph" w:customStyle="1" w:styleId="DocTitle">
    <w:name w:val="DocTitle"/>
    <w:basedOn w:val="Normal"/>
    <w:uiPriority w:val="29"/>
    <w:semiHidden/>
    <w:qFormat/>
    <w:rsid w:val="00386C44"/>
    <w:pPr>
      <w:ind w:right="1701"/>
    </w:pPr>
    <w:rPr>
      <w:b/>
      <w:sz w:val="48"/>
    </w:rPr>
  </w:style>
  <w:style w:type="paragraph" w:customStyle="1" w:styleId="DocType">
    <w:name w:val="DocType"/>
    <w:basedOn w:val="DocTitle"/>
    <w:uiPriority w:val="29"/>
    <w:semiHidden/>
    <w:qFormat/>
    <w:rsid w:val="00386C44"/>
    <w:rPr>
      <w:sz w:val="22"/>
    </w:rPr>
  </w:style>
  <w:style w:type="paragraph" w:customStyle="1" w:styleId="FigureTitle">
    <w:name w:val="FigureTitle"/>
    <w:basedOn w:val="Normal"/>
    <w:next w:val="Normal"/>
    <w:uiPriority w:val="11"/>
    <w:qFormat/>
    <w:rsid w:val="00386C44"/>
    <w:pPr>
      <w:numPr>
        <w:numId w:val="7"/>
      </w:numPr>
    </w:pPr>
    <w:rPr>
      <w:b/>
    </w:rPr>
  </w:style>
  <w:style w:type="paragraph" w:customStyle="1" w:styleId="FooterBold">
    <w:name w:val="FooterBold"/>
    <w:basedOn w:val="Footer"/>
    <w:uiPriority w:val="29"/>
    <w:semiHidden/>
    <w:rsid w:val="00386C44"/>
    <w:pPr>
      <w:spacing w:before="80"/>
    </w:pPr>
    <w:rPr>
      <w:b/>
      <w:color w:val="156570" w:themeColor="background2"/>
    </w:rPr>
  </w:style>
  <w:style w:type="paragraph" w:customStyle="1" w:styleId="Heading1NoNumb">
    <w:name w:val="Heading 1NoNumb"/>
    <w:basedOn w:val="Heading1"/>
    <w:next w:val="Normal"/>
    <w:uiPriority w:val="23"/>
    <w:qFormat/>
    <w:rsid w:val="00386C44"/>
    <w:pPr>
      <w:numPr>
        <w:numId w:val="0"/>
      </w:numPr>
    </w:pPr>
  </w:style>
  <w:style w:type="paragraph" w:customStyle="1" w:styleId="Heading1NoTOC">
    <w:name w:val="Heading 1NoTOC"/>
    <w:basedOn w:val="Heading1"/>
    <w:next w:val="Normal"/>
    <w:uiPriority w:val="24"/>
    <w:qFormat/>
    <w:rsid w:val="00386C44"/>
    <w:pPr>
      <w:numPr>
        <w:numId w:val="0"/>
      </w:numPr>
    </w:pPr>
  </w:style>
  <w:style w:type="paragraph" w:customStyle="1" w:styleId="Heading2NoNumb">
    <w:name w:val="Heading 2NoNumb"/>
    <w:basedOn w:val="Heading2"/>
    <w:next w:val="Normal"/>
    <w:uiPriority w:val="23"/>
    <w:qFormat/>
    <w:rsid w:val="00386C44"/>
    <w:pPr>
      <w:numPr>
        <w:ilvl w:val="0"/>
        <w:numId w:val="0"/>
      </w:numPr>
    </w:pPr>
  </w:style>
  <w:style w:type="paragraph" w:customStyle="1" w:styleId="Heading2NoTOC">
    <w:name w:val="Heading 2NoTOC"/>
    <w:basedOn w:val="Heading2"/>
    <w:uiPriority w:val="29"/>
    <w:qFormat/>
    <w:rsid w:val="00386C44"/>
    <w:pPr>
      <w:numPr>
        <w:ilvl w:val="0"/>
        <w:numId w:val="0"/>
      </w:numPr>
    </w:pPr>
  </w:style>
  <w:style w:type="paragraph" w:customStyle="1" w:styleId="Heading3NoNumb">
    <w:name w:val="Heading 3NoNumb"/>
    <w:basedOn w:val="Heading3"/>
    <w:next w:val="Normal"/>
    <w:uiPriority w:val="23"/>
    <w:qFormat/>
    <w:rsid w:val="00386C44"/>
    <w:pPr>
      <w:numPr>
        <w:ilvl w:val="0"/>
        <w:numId w:val="0"/>
      </w:numPr>
    </w:pPr>
  </w:style>
  <w:style w:type="paragraph" w:customStyle="1" w:styleId="Heading4NoNumb">
    <w:name w:val="Heading 4NoNumb"/>
    <w:basedOn w:val="Heading4"/>
    <w:next w:val="Normal"/>
    <w:uiPriority w:val="23"/>
    <w:qFormat/>
    <w:rsid w:val="00386C44"/>
    <w:pPr>
      <w:numPr>
        <w:ilvl w:val="0"/>
        <w:numId w:val="0"/>
      </w:numPr>
    </w:pPr>
  </w:style>
  <w:style w:type="paragraph" w:customStyle="1" w:styleId="Heading5NoNumb">
    <w:name w:val="Heading 5NoNumb"/>
    <w:basedOn w:val="Heading5"/>
    <w:next w:val="Normal"/>
    <w:uiPriority w:val="23"/>
    <w:qFormat/>
    <w:rsid w:val="00386C44"/>
    <w:pPr>
      <w:numPr>
        <w:ilvl w:val="0"/>
        <w:numId w:val="0"/>
      </w:numPr>
    </w:pPr>
  </w:style>
  <w:style w:type="paragraph" w:customStyle="1" w:styleId="Introduction">
    <w:name w:val="Introduction"/>
    <w:basedOn w:val="Normal"/>
    <w:uiPriority w:val="29"/>
    <w:semiHidden/>
    <w:qFormat/>
    <w:rsid w:val="00386C44"/>
    <w:rPr>
      <w:sz w:val="24"/>
    </w:rPr>
  </w:style>
  <w:style w:type="paragraph" w:customStyle="1" w:styleId="IntroHeading">
    <w:name w:val="IntroHeading"/>
    <w:basedOn w:val="Normal"/>
    <w:next w:val="Normal"/>
    <w:uiPriority w:val="29"/>
    <w:semiHidden/>
    <w:qFormat/>
    <w:rsid w:val="00386C44"/>
    <w:pPr>
      <w:spacing w:before="1080" w:after="120"/>
      <w:ind w:right="1418"/>
    </w:pPr>
    <w:rPr>
      <w:b/>
      <w:color w:val="FFFFFF" w:themeColor="background1"/>
      <w:sz w:val="48"/>
    </w:rPr>
  </w:style>
  <w:style w:type="paragraph" w:customStyle="1" w:styleId="IntroText">
    <w:name w:val="IntroText"/>
    <w:basedOn w:val="IntroHeading"/>
    <w:uiPriority w:val="29"/>
    <w:semiHidden/>
    <w:qFormat/>
    <w:rsid w:val="00386C44"/>
    <w:pPr>
      <w:spacing w:before="0"/>
    </w:pPr>
    <w:rPr>
      <w:b w:val="0"/>
    </w:rPr>
  </w:style>
  <w:style w:type="paragraph" w:styleId="ListBullet2">
    <w:name w:val="List Bullet 2"/>
    <w:basedOn w:val="Normal"/>
    <w:uiPriority w:val="2"/>
    <w:rsid w:val="00386C44"/>
    <w:pPr>
      <w:numPr>
        <w:numId w:val="8"/>
      </w:numPr>
    </w:pPr>
  </w:style>
  <w:style w:type="paragraph" w:customStyle="1" w:styleId="ListBullet2Last">
    <w:name w:val="List Bullet 2 Last"/>
    <w:basedOn w:val="ListBullet2"/>
    <w:next w:val="Normal"/>
    <w:uiPriority w:val="2"/>
    <w:qFormat/>
    <w:rsid w:val="00F10791"/>
  </w:style>
  <w:style w:type="paragraph" w:customStyle="1" w:styleId="ListBulletLast">
    <w:name w:val="List Bullet Last"/>
    <w:basedOn w:val="ListBullet"/>
    <w:next w:val="Normal"/>
    <w:uiPriority w:val="2"/>
    <w:qFormat/>
    <w:rsid w:val="00F10791"/>
    <w:pPr>
      <w:ind w:left="357" w:hanging="357"/>
    </w:pPr>
  </w:style>
  <w:style w:type="paragraph" w:styleId="ListNumber2">
    <w:name w:val="List Number 2"/>
    <w:basedOn w:val="Normal"/>
    <w:uiPriority w:val="99"/>
    <w:semiHidden/>
    <w:rsid w:val="00386C44"/>
    <w:pPr>
      <w:numPr>
        <w:numId w:val="11"/>
      </w:numPr>
      <w:contextualSpacing/>
    </w:pPr>
  </w:style>
  <w:style w:type="paragraph" w:styleId="ListNumber3">
    <w:name w:val="List Number 3"/>
    <w:basedOn w:val="Normal"/>
    <w:uiPriority w:val="99"/>
    <w:semiHidden/>
    <w:rsid w:val="00386C44"/>
    <w:pPr>
      <w:numPr>
        <w:numId w:val="12"/>
      </w:numPr>
      <w:contextualSpacing/>
    </w:pPr>
  </w:style>
  <w:style w:type="paragraph" w:styleId="ListNumber4">
    <w:name w:val="List Number 4"/>
    <w:basedOn w:val="Normal"/>
    <w:uiPriority w:val="99"/>
    <w:semiHidden/>
    <w:rsid w:val="00386C44"/>
    <w:pPr>
      <w:numPr>
        <w:numId w:val="13"/>
      </w:numPr>
      <w:contextualSpacing/>
    </w:pPr>
  </w:style>
  <w:style w:type="paragraph" w:styleId="ListNumber5">
    <w:name w:val="List Number 5"/>
    <w:basedOn w:val="Normal"/>
    <w:uiPriority w:val="99"/>
    <w:semiHidden/>
    <w:rsid w:val="00386C44"/>
    <w:pPr>
      <w:numPr>
        <w:numId w:val="14"/>
      </w:numPr>
      <w:contextualSpacing/>
    </w:pPr>
  </w:style>
  <w:style w:type="paragraph" w:styleId="ListParagraph">
    <w:name w:val="List Paragraph"/>
    <w:basedOn w:val="Normal"/>
    <w:uiPriority w:val="34"/>
    <w:qFormat/>
    <w:rsid w:val="00386C44"/>
    <w:pPr>
      <w:numPr>
        <w:numId w:val="15"/>
      </w:numPr>
      <w:contextualSpacing/>
      <w:outlineLvl w:val="1"/>
    </w:pPr>
  </w:style>
  <w:style w:type="paragraph" w:customStyle="1" w:styleId="ListNumb1">
    <w:name w:val="ListNumb1"/>
    <w:basedOn w:val="Normal"/>
    <w:uiPriority w:val="4"/>
    <w:qFormat/>
    <w:rsid w:val="00386C44"/>
    <w:pPr>
      <w:numPr>
        <w:numId w:val="16"/>
      </w:numPr>
    </w:pPr>
  </w:style>
  <w:style w:type="paragraph" w:customStyle="1" w:styleId="ListNumb1Last">
    <w:name w:val="ListNumb1Last"/>
    <w:basedOn w:val="ListNumb1"/>
    <w:next w:val="Normal"/>
    <w:uiPriority w:val="4"/>
    <w:qFormat/>
    <w:rsid w:val="00F10791"/>
  </w:style>
  <w:style w:type="paragraph" w:customStyle="1" w:styleId="ListNumb2">
    <w:name w:val="ListNumb2"/>
    <w:basedOn w:val="Normal"/>
    <w:uiPriority w:val="4"/>
    <w:qFormat/>
    <w:rsid w:val="00386C44"/>
    <w:pPr>
      <w:numPr>
        <w:ilvl w:val="1"/>
        <w:numId w:val="16"/>
      </w:numPr>
    </w:pPr>
  </w:style>
  <w:style w:type="paragraph" w:customStyle="1" w:styleId="ListNumb2Last">
    <w:name w:val="ListNumb2Last"/>
    <w:basedOn w:val="ListNumb2"/>
    <w:next w:val="Normal"/>
    <w:uiPriority w:val="4"/>
    <w:qFormat/>
    <w:rsid w:val="00F10791"/>
  </w:style>
  <w:style w:type="paragraph" w:customStyle="1" w:styleId="ListNumb3">
    <w:name w:val="ListNumb3"/>
    <w:basedOn w:val="Normal"/>
    <w:uiPriority w:val="4"/>
    <w:unhideWhenUsed/>
    <w:qFormat/>
    <w:rsid w:val="00386C44"/>
    <w:pPr>
      <w:numPr>
        <w:ilvl w:val="2"/>
        <w:numId w:val="16"/>
      </w:numPr>
    </w:pPr>
  </w:style>
  <w:style w:type="paragraph" w:customStyle="1" w:styleId="ListNumb3Last">
    <w:name w:val="ListNumb3Last"/>
    <w:basedOn w:val="ListNumb3"/>
    <w:next w:val="Normal"/>
    <w:uiPriority w:val="4"/>
    <w:unhideWhenUsed/>
    <w:qFormat/>
    <w:rsid w:val="00F10791"/>
    <w:pPr>
      <w:ind w:left="1020" w:hanging="340"/>
    </w:pPr>
  </w:style>
  <w:style w:type="paragraph" w:customStyle="1" w:styleId="NormalParagraphNumbered">
    <w:name w:val="Normal Paragraph Numbered"/>
    <w:basedOn w:val="Heading2"/>
    <w:qFormat/>
    <w:rsid w:val="00386C44"/>
    <w:pPr>
      <w:keepNext w:val="0"/>
      <w:keepLines w:val="0"/>
      <w:numPr>
        <w:ilvl w:val="0"/>
        <w:numId w:val="0"/>
      </w:numPr>
      <w:spacing w:before="0" w:after="240"/>
    </w:pPr>
    <w:rPr>
      <w:b w:val="0"/>
      <w:color w:val="auto"/>
      <w:sz w:val="20"/>
    </w:rPr>
  </w:style>
  <w:style w:type="paragraph" w:customStyle="1" w:styleId="NormalNoSpace">
    <w:name w:val="NormalNoSpace"/>
    <w:basedOn w:val="Normal"/>
    <w:qFormat/>
    <w:rsid w:val="00386C44"/>
    <w:pPr>
      <w:spacing w:after="0"/>
    </w:pPr>
  </w:style>
  <w:style w:type="paragraph" w:customStyle="1" w:styleId="PictureText">
    <w:name w:val="PictureText"/>
    <w:basedOn w:val="Normal"/>
    <w:uiPriority w:val="29"/>
    <w:semiHidden/>
    <w:qFormat/>
    <w:rsid w:val="00386C44"/>
    <w:pPr>
      <w:spacing w:before="120" w:after="120"/>
    </w:pPr>
    <w:rPr>
      <w:color w:val="156570" w:themeColor="background2"/>
      <w:sz w:val="16"/>
    </w:rPr>
  </w:style>
  <w:style w:type="paragraph" w:customStyle="1" w:styleId="QuoteLarge0">
    <w:name w:val="Quote Large"/>
    <w:basedOn w:val="Normal"/>
    <w:next w:val="Normal"/>
    <w:uiPriority w:val="29"/>
    <w:qFormat/>
    <w:rsid w:val="00386C44"/>
    <w:pPr>
      <w:spacing w:before="240" w:after="480"/>
    </w:pPr>
    <w:rPr>
      <w:sz w:val="48"/>
    </w:rPr>
  </w:style>
  <w:style w:type="paragraph" w:customStyle="1" w:styleId="SubHeading">
    <w:name w:val="SubHeading"/>
    <w:basedOn w:val="Normal"/>
    <w:next w:val="Normal"/>
    <w:uiPriority w:val="1"/>
    <w:qFormat/>
    <w:rsid w:val="00386C44"/>
    <w:pPr>
      <w:keepNext/>
      <w:spacing w:before="240" w:after="40"/>
    </w:pPr>
    <w:rPr>
      <w:b/>
    </w:rPr>
  </w:style>
  <w:style w:type="paragraph" w:customStyle="1" w:styleId="TableHeading">
    <w:name w:val="TableHeading"/>
    <w:basedOn w:val="Normal"/>
    <w:uiPriority w:val="16"/>
    <w:qFormat/>
    <w:rsid w:val="00386C44"/>
    <w:pPr>
      <w:spacing w:before="60" w:after="60"/>
    </w:pPr>
    <w:rPr>
      <w:rFonts w:eastAsia="Batang" w:cs="Arial"/>
      <w:b/>
      <w:szCs w:val="20"/>
      <w:lang w:eastAsia="ko-KR"/>
    </w:rPr>
  </w:style>
  <w:style w:type="paragraph" w:customStyle="1" w:styleId="TableSource">
    <w:name w:val="TableSource"/>
    <w:basedOn w:val="Normal"/>
    <w:next w:val="Normal"/>
    <w:uiPriority w:val="17"/>
    <w:qFormat/>
    <w:rsid w:val="00386C44"/>
    <w:pPr>
      <w:spacing w:before="120"/>
    </w:pPr>
    <w:rPr>
      <w:sz w:val="16"/>
    </w:rPr>
  </w:style>
  <w:style w:type="paragraph" w:customStyle="1" w:styleId="TableText">
    <w:name w:val="TableText"/>
    <w:basedOn w:val="BodyText"/>
    <w:uiPriority w:val="16"/>
    <w:qFormat/>
    <w:rsid w:val="00386C44"/>
    <w:pPr>
      <w:spacing w:before="40" w:after="40"/>
    </w:pPr>
    <w:rPr>
      <w:color w:val="394A58" w:themeColor="text2"/>
    </w:rPr>
  </w:style>
  <w:style w:type="paragraph" w:customStyle="1" w:styleId="TableTitle">
    <w:name w:val="TableTitle"/>
    <w:basedOn w:val="Normal"/>
    <w:uiPriority w:val="15"/>
    <w:qFormat/>
    <w:rsid w:val="00386C44"/>
    <w:pPr>
      <w:numPr>
        <w:numId w:val="18"/>
      </w:numPr>
      <w:spacing w:before="240" w:after="120"/>
    </w:pPr>
    <w:rPr>
      <w:b/>
    </w:rPr>
  </w:style>
  <w:style w:type="paragraph" w:styleId="TOC4">
    <w:name w:val="toc 4"/>
    <w:basedOn w:val="Normal"/>
    <w:next w:val="Normal"/>
    <w:autoRedefine/>
    <w:uiPriority w:val="39"/>
    <w:rsid w:val="00386C44"/>
    <w:pPr>
      <w:tabs>
        <w:tab w:val="right" w:pos="9639"/>
      </w:tabs>
      <w:spacing w:after="40"/>
      <w:ind w:right="284"/>
    </w:pPr>
  </w:style>
  <w:style w:type="paragraph" w:styleId="TOC5">
    <w:name w:val="toc 5"/>
    <w:basedOn w:val="Normal"/>
    <w:next w:val="Normal"/>
    <w:autoRedefine/>
    <w:uiPriority w:val="39"/>
    <w:rsid w:val="00386C44"/>
    <w:pPr>
      <w:tabs>
        <w:tab w:val="left" w:pos="1134"/>
        <w:tab w:val="right" w:pos="9639"/>
      </w:tabs>
      <w:spacing w:after="40"/>
      <w:ind w:left="680" w:right="284" w:hanging="680"/>
    </w:pPr>
  </w:style>
  <w:style w:type="paragraph" w:styleId="TOC6">
    <w:name w:val="toc 6"/>
    <w:basedOn w:val="Normal"/>
    <w:next w:val="Normal"/>
    <w:autoRedefine/>
    <w:uiPriority w:val="39"/>
    <w:rsid w:val="00386C44"/>
    <w:pPr>
      <w:tabs>
        <w:tab w:val="right" w:pos="9639"/>
      </w:tabs>
      <w:spacing w:before="240" w:after="0"/>
      <w:ind w:right="284"/>
    </w:pPr>
    <w:rPr>
      <w:b/>
      <w:color w:val="156570" w:themeColor="background2"/>
      <w:sz w:val="22"/>
    </w:rPr>
  </w:style>
  <w:style w:type="paragraph" w:customStyle="1" w:styleId="CScasestudy">
    <w:name w:val="CS_case study"/>
    <w:uiPriority w:val="2"/>
    <w:qFormat/>
    <w:rsid w:val="00A11EF5"/>
    <w:pPr>
      <w:spacing w:after="60"/>
    </w:pPr>
    <w:rPr>
      <w:color w:val="394A58" w:themeColor="text2"/>
      <w:sz w:val="48"/>
      <w:lang w:eastAsia="ko-KR"/>
    </w:rPr>
  </w:style>
  <w:style w:type="paragraph" w:styleId="BodyText2">
    <w:name w:val="Body Text 2"/>
    <w:basedOn w:val="Normal"/>
    <w:link w:val="BodyText2Char"/>
    <w:uiPriority w:val="99"/>
    <w:unhideWhenUsed/>
    <w:rsid w:val="00654E5F"/>
    <w:pPr>
      <w:spacing w:after="120" w:line="480" w:lineRule="auto"/>
    </w:pPr>
  </w:style>
  <w:style w:type="character" w:customStyle="1" w:styleId="BodyText2Char">
    <w:name w:val="Body Text 2 Char"/>
    <w:basedOn w:val="DefaultParagraphFont"/>
    <w:link w:val="BodyText2"/>
    <w:uiPriority w:val="99"/>
    <w:rsid w:val="00654E5F"/>
    <w:rPr>
      <w:rFonts w:eastAsia="Times New Roman" w:cs="Times New Roman"/>
      <w:color w:val="394A58" w:themeColor="text2"/>
      <w:szCs w:val="22"/>
      <w:lang w:eastAsia="en-US"/>
    </w:rPr>
  </w:style>
  <w:style w:type="table" w:customStyle="1" w:styleId="PlainTable2">
    <w:name w:val="Plain Table 2"/>
    <w:basedOn w:val="TableNormal"/>
    <w:uiPriority w:val="42"/>
    <w:rsid w:val="00654E5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6">
    <w:name w:val="Grid Table 1 Light Accent 6"/>
    <w:basedOn w:val="TableNormal"/>
    <w:uiPriority w:val="46"/>
    <w:rsid w:val="00FE7098"/>
    <w:tblPr>
      <w:tblStyleRowBandSize w:val="1"/>
      <w:tblStyleColBandSize w:val="1"/>
      <w:tblInd w:w="0" w:type="dxa"/>
      <w:tblBorders>
        <w:top w:val="single" w:sz="4" w:space="0" w:color="F5F4F1" w:themeColor="accent6" w:themeTint="66"/>
        <w:left w:val="single" w:sz="4" w:space="0" w:color="F5F4F1" w:themeColor="accent6" w:themeTint="66"/>
        <w:bottom w:val="single" w:sz="4" w:space="0" w:color="F5F4F1" w:themeColor="accent6" w:themeTint="66"/>
        <w:right w:val="single" w:sz="4" w:space="0" w:color="F5F4F1" w:themeColor="accent6" w:themeTint="66"/>
        <w:insideH w:val="single" w:sz="4" w:space="0" w:color="F5F4F1" w:themeColor="accent6" w:themeTint="66"/>
        <w:insideV w:val="single" w:sz="4" w:space="0" w:color="F5F4F1" w:themeColor="accent6" w:themeTint="66"/>
      </w:tblBorders>
      <w:tblCellMar>
        <w:top w:w="0" w:type="dxa"/>
        <w:left w:w="108" w:type="dxa"/>
        <w:bottom w:w="0" w:type="dxa"/>
        <w:right w:w="108" w:type="dxa"/>
      </w:tblCellMar>
    </w:tblPr>
    <w:tblStylePr w:type="firstRow">
      <w:rPr>
        <w:b/>
        <w:bCs/>
      </w:rPr>
      <w:tblPr/>
      <w:tcPr>
        <w:tcBorders>
          <w:bottom w:val="single" w:sz="12" w:space="0" w:color="F0EEEB" w:themeColor="accent6" w:themeTint="99"/>
        </w:tcBorders>
      </w:tcPr>
    </w:tblStylePr>
    <w:tblStylePr w:type="lastRow">
      <w:rPr>
        <w:b/>
        <w:bCs/>
      </w:rPr>
      <w:tblPr/>
      <w:tcPr>
        <w:tcBorders>
          <w:top w:val="double" w:sz="2" w:space="0" w:color="F0EEEB" w:themeColor="accent6"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C05A3"/>
  </w:style>
</w:styles>
</file>

<file path=word/webSettings.xml><?xml version="1.0" encoding="utf-8"?>
<w:webSettings xmlns:r="http://schemas.openxmlformats.org/officeDocument/2006/relationships" xmlns:w="http://schemas.openxmlformats.org/wordprocessingml/2006/main">
  <w:divs>
    <w:div w:id="720955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151">
          <w:marLeft w:val="0"/>
          <w:marRight w:val="0"/>
          <w:marTop w:val="0"/>
          <w:marBottom w:val="0"/>
          <w:divBdr>
            <w:top w:val="none" w:sz="0" w:space="0" w:color="auto"/>
            <w:left w:val="none" w:sz="0" w:space="0" w:color="auto"/>
            <w:bottom w:val="none" w:sz="0" w:space="0" w:color="auto"/>
            <w:right w:val="none" w:sz="0" w:space="0" w:color="auto"/>
          </w:divBdr>
        </w:div>
      </w:divsChild>
    </w:div>
    <w:div w:id="214631951">
      <w:bodyDiv w:val="1"/>
      <w:marLeft w:val="0"/>
      <w:marRight w:val="0"/>
      <w:marTop w:val="0"/>
      <w:marBottom w:val="0"/>
      <w:divBdr>
        <w:top w:val="none" w:sz="0" w:space="0" w:color="auto"/>
        <w:left w:val="none" w:sz="0" w:space="0" w:color="auto"/>
        <w:bottom w:val="none" w:sz="0" w:space="0" w:color="auto"/>
        <w:right w:val="none" w:sz="0" w:space="0" w:color="auto"/>
      </w:divBdr>
    </w:div>
    <w:div w:id="439028080">
      <w:bodyDiv w:val="1"/>
      <w:marLeft w:val="0"/>
      <w:marRight w:val="0"/>
      <w:marTop w:val="0"/>
      <w:marBottom w:val="0"/>
      <w:divBdr>
        <w:top w:val="none" w:sz="0" w:space="0" w:color="auto"/>
        <w:left w:val="none" w:sz="0" w:space="0" w:color="auto"/>
        <w:bottom w:val="none" w:sz="0" w:space="0" w:color="auto"/>
        <w:right w:val="none" w:sz="0" w:space="0" w:color="auto"/>
      </w:divBdr>
      <w:divsChild>
        <w:div w:id="553934011">
          <w:marLeft w:val="0"/>
          <w:marRight w:val="0"/>
          <w:marTop w:val="0"/>
          <w:marBottom w:val="0"/>
          <w:divBdr>
            <w:top w:val="none" w:sz="0" w:space="0" w:color="auto"/>
            <w:left w:val="none" w:sz="0" w:space="0" w:color="auto"/>
            <w:bottom w:val="none" w:sz="0" w:space="0" w:color="auto"/>
            <w:right w:val="none" w:sz="0" w:space="0" w:color="auto"/>
          </w:divBdr>
          <w:divsChild>
            <w:div w:id="639387338">
              <w:marLeft w:val="0"/>
              <w:marRight w:val="0"/>
              <w:marTop w:val="0"/>
              <w:marBottom w:val="0"/>
              <w:divBdr>
                <w:top w:val="none" w:sz="0" w:space="0" w:color="auto"/>
                <w:left w:val="none" w:sz="0" w:space="0" w:color="auto"/>
                <w:bottom w:val="none" w:sz="0" w:space="0" w:color="auto"/>
                <w:right w:val="none" w:sz="0" w:space="0" w:color="auto"/>
              </w:divBdr>
            </w:div>
            <w:div w:id="1256673166">
              <w:marLeft w:val="0"/>
              <w:marRight w:val="0"/>
              <w:marTop w:val="0"/>
              <w:marBottom w:val="0"/>
              <w:divBdr>
                <w:top w:val="none" w:sz="0" w:space="0" w:color="auto"/>
                <w:left w:val="none" w:sz="0" w:space="0" w:color="auto"/>
                <w:bottom w:val="none" w:sz="0" w:space="0" w:color="auto"/>
                <w:right w:val="none" w:sz="0" w:space="0" w:color="auto"/>
              </w:divBdr>
            </w:div>
            <w:div w:id="1300961428">
              <w:marLeft w:val="0"/>
              <w:marRight w:val="0"/>
              <w:marTop w:val="0"/>
              <w:marBottom w:val="0"/>
              <w:divBdr>
                <w:top w:val="none" w:sz="0" w:space="0" w:color="auto"/>
                <w:left w:val="none" w:sz="0" w:space="0" w:color="auto"/>
                <w:bottom w:val="none" w:sz="0" w:space="0" w:color="auto"/>
                <w:right w:val="none" w:sz="0" w:space="0" w:color="auto"/>
              </w:divBdr>
            </w:div>
            <w:div w:id="1518883975">
              <w:marLeft w:val="0"/>
              <w:marRight w:val="0"/>
              <w:marTop w:val="0"/>
              <w:marBottom w:val="0"/>
              <w:divBdr>
                <w:top w:val="none" w:sz="0" w:space="0" w:color="auto"/>
                <w:left w:val="none" w:sz="0" w:space="0" w:color="auto"/>
                <w:bottom w:val="none" w:sz="0" w:space="0" w:color="auto"/>
                <w:right w:val="none" w:sz="0" w:space="0" w:color="auto"/>
              </w:divBdr>
            </w:div>
            <w:div w:id="1907757568">
              <w:marLeft w:val="0"/>
              <w:marRight w:val="0"/>
              <w:marTop w:val="0"/>
              <w:marBottom w:val="0"/>
              <w:divBdr>
                <w:top w:val="none" w:sz="0" w:space="0" w:color="auto"/>
                <w:left w:val="none" w:sz="0" w:space="0" w:color="auto"/>
                <w:bottom w:val="none" w:sz="0" w:space="0" w:color="auto"/>
                <w:right w:val="none" w:sz="0" w:space="0" w:color="auto"/>
              </w:divBdr>
            </w:div>
            <w:div w:id="1957055306">
              <w:marLeft w:val="0"/>
              <w:marRight w:val="0"/>
              <w:marTop w:val="0"/>
              <w:marBottom w:val="0"/>
              <w:divBdr>
                <w:top w:val="none" w:sz="0" w:space="0" w:color="auto"/>
                <w:left w:val="none" w:sz="0" w:space="0" w:color="auto"/>
                <w:bottom w:val="none" w:sz="0" w:space="0" w:color="auto"/>
                <w:right w:val="none" w:sz="0" w:space="0" w:color="auto"/>
              </w:divBdr>
            </w:div>
            <w:div w:id="2048408950">
              <w:marLeft w:val="0"/>
              <w:marRight w:val="0"/>
              <w:marTop w:val="0"/>
              <w:marBottom w:val="0"/>
              <w:divBdr>
                <w:top w:val="none" w:sz="0" w:space="0" w:color="auto"/>
                <w:left w:val="none" w:sz="0" w:space="0" w:color="auto"/>
                <w:bottom w:val="none" w:sz="0" w:space="0" w:color="auto"/>
                <w:right w:val="none" w:sz="0" w:space="0" w:color="auto"/>
              </w:divBdr>
            </w:div>
            <w:div w:id="2119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856">
      <w:bodyDiv w:val="1"/>
      <w:marLeft w:val="0"/>
      <w:marRight w:val="0"/>
      <w:marTop w:val="0"/>
      <w:marBottom w:val="0"/>
      <w:divBdr>
        <w:top w:val="none" w:sz="0" w:space="0" w:color="auto"/>
        <w:left w:val="none" w:sz="0" w:space="0" w:color="auto"/>
        <w:bottom w:val="none" w:sz="0" w:space="0" w:color="auto"/>
        <w:right w:val="none" w:sz="0" w:space="0" w:color="auto"/>
      </w:divBdr>
      <w:divsChild>
        <w:div w:id="1778133636">
          <w:marLeft w:val="0"/>
          <w:marRight w:val="0"/>
          <w:marTop w:val="0"/>
          <w:marBottom w:val="0"/>
          <w:divBdr>
            <w:top w:val="none" w:sz="0" w:space="0" w:color="auto"/>
            <w:left w:val="none" w:sz="0" w:space="0" w:color="auto"/>
            <w:bottom w:val="none" w:sz="0" w:space="0" w:color="auto"/>
            <w:right w:val="none" w:sz="0" w:space="0" w:color="auto"/>
          </w:divBdr>
        </w:div>
      </w:divsChild>
    </w:div>
    <w:div w:id="1410153591">
      <w:bodyDiv w:val="1"/>
      <w:marLeft w:val="0"/>
      <w:marRight w:val="0"/>
      <w:marTop w:val="0"/>
      <w:marBottom w:val="0"/>
      <w:divBdr>
        <w:top w:val="none" w:sz="0" w:space="0" w:color="auto"/>
        <w:left w:val="none" w:sz="0" w:space="0" w:color="auto"/>
        <w:bottom w:val="none" w:sz="0" w:space="0" w:color="auto"/>
        <w:right w:val="none" w:sz="0" w:space="0" w:color="auto"/>
      </w:divBdr>
    </w:div>
    <w:div w:id="1939291934">
      <w:bodyDiv w:val="1"/>
      <w:marLeft w:val="0"/>
      <w:marRight w:val="0"/>
      <w:marTop w:val="0"/>
      <w:marBottom w:val="0"/>
      <w:divBdr>
        <w:top w:val="none" w:sz="0" w:space="0" w:color="auto"/>
        <w:left w:val="none" w:sz="0" w:space="0" w:color="auto"/>
        <w:bottom w:val="none" w:sz="0" w:space="0" w:color="auto"/>
        <w:right w:val="none" w:sz="0" w:space="0" w:color="auto"/>
      </w:divBdr>
      <w:divsChild>
        <w:div w:id="2109494825">
          <w:marLeft w:val="0"/>
          <w:marRight w:val="0"/>
          <w:marTop w:val="0"/>
          <w:marBottom w:val="0"/>
          <w:divBdr>
            <w:top w:val="none" w:sz="0" w:space="0" w:color="auto"/>
            <w:left w:val="none" w:sz="0" w:space="0" w:color="auto"/>
            <w:bottom w:val="none" w:sz="0" w:space="0" w:color="auto"/>
            <w:right w:val="none" w:sz="0" w:space="0" w:color="auto"/>
          </w:divBdr>
          <w:divsChild>
            <w:div w:id="975988233">
              <w:marLeft w:val="0"/>
              <w:marRight w:val="0"/>
              <w:marTop w:val="0"/>
              <w:marBottom w:val="0"/>
              <w:divBdr>
                <w:top w:val="none" w:sz="0" w:space="0" w:color="auto"/>
                <w:left w:val="none" w:sz="0" w:space="0" w:color="auto"/>
                <w:bottom w:val="none" w:sz="0" w:space="0" w:color="auto"/>
                <w:right w:val="none" w:sz="0" w:space="0" w:color="auto"/>
              </w:divBdr>
            </w:div>
            <w:div w:id="18342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53975">
      <w:bodyDiv w:val="1"/>
      <w:marLeft w:val="0"/>
      <w:marRight w:val="0"/>
      <w:marTop w:val="0"/>
      <w:marBottom w:val="0"/>
      <w:divBdr>
        <w:top w:val="none" w:sz="0" w:space="0" w:color="auto"/>
        <w:left w:val="none" w:sz="0" w:space="0" w:color="auto"/>
        <w:bottom w:val="none" w:sz="0" w:space="0" w:color="auto"/>
        <w:right w:val="none" w:sz="0" w:space="0" w:color="auto"/>
      </w:divBdr>
      <w:divsChild>
        <w:div w:id="1672025539">
          <w:marLeft w:val="0"/>
          <w:marRight w:val="0"/>
          <w:marTop w:val="0"/>
          <w:marBottom w:val="0"/>
          <w:divBdr>
            <w:top w:val="none" w:sz="0" w:space="0" w:color="auto"/>
            <w:left w:val="none" w:sz="0" w:space="0" w:color="auto"/>
            <w:bottom w:val="none" w:sz="0" w:space="0" w:color="auto"/>
            <w:right w:val="none" w:sz="0" w:space="0" w:color="auto"/>
          </w:divBdr>
        </w:div>
      </w:divsChild>
    </w:div>
    <w:div w:id="2127582226">
      <w:bodyDiv w:val="1"/>
      <w:marLeft w:val="0"/>
      <w:marRight w:val="0"/>
      <w:marTop w:val="0"/>
      <w:marBottom w:val="0"/>
      <w:divBdr>
        <w:top w:val="none" w:sz="0" w:space="0" w:color="auto"/>
        <w:left w:val="none" w:sz="0" w:space="0" w:color="auto"/>
        <w:bottom w:val="none" w:sz="0" w:space="0" w:color="auto"/>
        <w:right w:val="none" w:sz="0" w:space="0" w:color="auto"/>
      </w:divBdr>
      <w:divsChild>
        <w:div w:id="146102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esh.95644@2free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tkins%20C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64424E7D974649B2DA6577958CFA15"/>
        <w:category>
          <w:name w:val="General"/>
          <w:gallery w:val="placeholder"/>
        </w:category>
        <w:types>
          <w:type w:val="bbPlcHdr"/>
        </w:types>
        <w:behaviors>
          <w:behavior w:val="content"/>
        </w:behaviors>
        <w:guid w:val="{B92E80B3-EB55-4209-937A-7A68B9C73DA4}"/>
      </w:docPartPr>
      <w:docPartBody>
        <w:p w:rsidR="00C9453D" w:rsidRDefault="00CF49FD">
          <w:pPr>
            <w:pStyle w:val="6364424E7D974649B2DA6577958CFA15"/>
          </w:pPr>
          <w:r w:rsidRPr="00455267">
            <w:rPr>
              <w:b/>
              <w:shd w:val="clear" w:color="auto" w:fill="DAEEF3" w:themeFill="accent5" w:themeFillTint="33"/>
            </w:rPr>
            <w:t>Job title</w:t>
          </w:r>
        </w:p>
      </w:docPartBody>
    </w:docPart>
    <w:docPart>
      <w:docPartPr>
        <w:name w:val="73EACE3B5270461ABCDD690317474438"/>
        <w:category>
          <w:name w:val="General"/>
          <w:gallery w:val="placeholder"/>
        </w:category>
        <w:types>
          <w:type w:val="bbPlcHdr"/>
        </w:types>
        <w:behaviors>
          <w:behavior w:val="content"/>
        </w:behaviors>
        <w:guid w:val="{F85E6AE4-C6C5-4794-ACFB-38153D869C5A}"/>
      </w:docPartPr>
      <w:docPartBody>
        <w:p w:rsidR="00C9453D" w:rsidRDefault="00CF49FD">
          <w:pPr>
            <w:pStyle w:val="73EACE3B5270461ABCDD690317474438"/>
          </w:pPr>
          <w:r w:rsidRPr="00455267">
            <w:rPr>
              <w:b/>
              <w:shd w:val="clear" w:color="auto" w:fill="DAEEF3" w:themeFill="accent5" w:themeFillTint="33"/>
            </w:rPr>
            <w:t>Job title</w:t>
          </w:r>
        </w:p>
      </w:docPartBody>
    </w:docPart>
    <w:docPart>
      <w:docPartPr>
        <w:name w:val="5065A8600C514BF2AD4196235ADFD00F"/>
        <w:category>
          <w:name w:val="General"/>
          <w:gallery w:val="placeholder"/>
        </w:category>
        <w:types>
          <w:type w:val="bbPlcHdr"/>
        </w:types>
        <w:behaviors>
          <w:behavior w:val="content"/>
        </w:behaviors>
        <w:guid w:val="{84885874-A347-4C23-8BE2-E077E5F59D7E}"/>
      </w:docPartPr>
      <w:docPartBody>
        <w:p w:rsidR="00C9453D" w:rsidRDefault="00CF49FD" w:rsidP="00CF49FD">
          <w:pPr>
            <w:pStyle w:val="5065A8600C514BF2AD4196235ADFD00F"/>
          </w:pPr>
          <w:r w:rsidRPr="00455267">
            <w:rPr>
              <w:b/>
              <w:shd w:val="clear" w:color="auto" w:fill="DAEEF3" w:themeFill="accent5" w:themeFillTint="33"/>
            </w:rPr>
            <w:t>Job title</w:t>
          </w:r>
        </w:p>
      </w:docPartBody>
    </w:docPart>
    <w:docPart>
      <w:docPartPr>
        <w:name w:val="6C45E83AEFD748FDB951F9CF8F9E41B5"/>
        <w:category>
          <w:name w:val="General"/>
          <w:gallery w:val="placeholder"/>
        </w:category>
        <w:types>
          <w:type w:val="bbPlcHdr"/>
        </w:types>
        <w:behaviors>
          <w:behavior w:val="content"/>
        </w:behaviors>
        <w:guid w:val="{0C97907E-E4D0-4679-B0D5-9CBF965028DE}"/>
      </w:docPartPr>
      <w:docPartBody>
        <w:p w:rsidR="00A84DDF" w:rsidRDefault="00D10176" w:rsidP="00D10176">
          <w:pPr>
            <w:pStyle w:val="6C45E83AEFD748FDB951F9CF8F9E41B5"/>
          </w:pPr>
          <w:r w:rsidRPr="00455267">
            <w:rPr>
              <w:b/>
              <w:shd w:val="clear" w:color="auto" w:fill="DAEEF3" w:themeFill="accent5" w:themeFillTint="33"/>
            </w:rPr>
            <w:t>Job title</w:t>
          </w:r>
        </w:p>
      </w:docPartBody>
    </w:docPart>
    <w:docPart>
      <w:docPartPr>
        <w:name w:val="536C749B430446BA84B752E36684EBF1"/>
        <w:category>
          <w:name w:val="General"/>
          <w:gallery w:val="placeholder"/>
        </w:category>
        <w:types>
          <w:type w:val="bbPlcHdr"/>
        </w:types>
        <w:behaviors>
          <w:behavior w:val="content"/>
        </w:behaviors>
        <w:guid w:val="{056E8D9D-4195-47FD-9EA7-18A95F00F524}"/>
      </w:docPartPr>
      <w:docPartBody>
        <w:p w:rsidR="005D3A81" w:rsidRDefault="006D795E" w:rsidP="006D795E">
          <w:pPr>
            <w:pStyle w:val="536C749B430446BA84B752E36684EBF1"/>
          </w:pPr>
          <w:r w:rsidRPr="00455267">
            <w:rPr>
              <w:b/>
              <w:shd w:val="clear" w:color="auto" w:fill="DAEEF3" w:themeFill="accent5" w:themeFillTint="33"/>
            </w:rPr>
            <w:t>Job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49FD"/>
    <w:rsid w:val="000125F7"/>
    <w:rsid w:val="00077DD6"/>
    <w:rsid w:val="000847E0"/>
    <w:rsid w:val="00204DAF"/>
    <w:rsid w:val="00217686"/>
    <w:rsid w:val="00234C10"/>
    <w:rsid w:val="0028154F"/>
    <w:rsid w:val="003825E5"/>
    <w:rsid w:val="0052637A"/>
    <w:rsid w:val="005361AB"/>
    <w:rsid w:val="00542083"/>
    <w:rsid w:val="00556A95"/>
    <w:rsid w:val="00583B21"/>
    <w:rsid w:val="005B0C1B"/>
    <w:rsid w:val="005D3A81"/>
    <w:rsid w:val="00666B7C"/>
    <w:rsid w:val="0068584A"/>
    <w:rsid w:val="006D795E"/>
    <w:rsid w:val="00733785"/>
    <w:rsid w:val="00A15521"/>
    <w:rsid w:val="00A25F25"/>
    <w:rsid w:val="00A84DDF"/>
    <w:rsid w:val="00B05653"/>
    <w:rsid w:val="00B82326"/>
    <w:rsid w:val="00C9453D"/>
    <w:rsid w:val="00CF49FD"/>
    <w:rsid w:val="00D10176"/>
    <w:rsid w:val="00DA66B9"/>
    <w:rsid w:val="00DD3610"/>
    <w:rsid w:val="00E14722"/>
    <w:rsid w:val="00EA6576"/>
    <w:rsid w:val="00EB0F4D"/>
    <w:rsid w:val="00F9433C"/>
    <w:rsid w:val="00F95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2A680B0914E6BBF015CC09A2C9897">
    <w:name w:val="1BA2A680B0914E6BBF015CC09A2C9897"/>
    <w:rsid w:val="00C9453D"/>
  </w:style>
  <w:style w:type="paragraph" w:customStyle="1" w:styleId="376926527FC64DF88C336BD4D9C33A33">
    <w:name w:val="376926527FC64DF88C336BD4D9C33A33"/>
    <w:rsid w:val="00C9453D"/>
  </w:style>
  <w:style w:type="paragraph" w:customStyle="1" w:styleId="6364424E7D974649B2DA6577958CFA15">
    <w:name w:val="6364424E7D974649B2DA6577958CFA15"/>
    <w:rsid w:val="00C9453D"/>
  </w:style>
  <w:style w:type="paragraph" w:customStyle="1" w:styleId="B5492119A87D4AE4B68EEC41F344E54F">
    <w:name w:val="B5492119A87D4AE4B68EEC41F344E54F"/>
    <w:rsid w:val="00C9453D"/>
  </w:style>
  <w:style w:type="paragraph" w:customStyle="1" w:styleId="44BEB70161D94591A97E46C51B54B0CA">
    <w:name w:val="44BEB70161D94591A97E46C51B54B0CA"/>
    <w:rsid w:val="00C9453D"/>
  </w:style>
  <w:style w:type="paragraph" w:customStyle="1" w:styleId="A3360DEA9A0E42B9930AE363FC65D250">
    <w:name w:val="A3360DEA9A0E42B9930AE363FC65D250"/>
    <w:rsid w:val="00C9453D"/>
  </w:style>
  <w:style w:type="paragraph" w:customStyle="1" w:styleId="F12DEEB850F04FF687AC14A2A04FCA45">
    <w:name w:val="F12DEEB850F04FF687AC14A2A04FCA45"/>
    <w:rsid w:val="00C9453D"/>
  </w:style>
  <w:style w:type="paragraph" w:customStyle="1" w:styleId="73EACE3B5270461ABCDD690317474438">
    <w:name w:val="73EACE3B5270461ABCDD690317474438"/>
    <w:rsid w:val="00C9453D"/>
  </w:style>
  <w:style w:type="paragraph" w:customStyle="1" w:styleId="D822073D4D2A42D8B81830472D8365A4">
    <w:name w:val="D822073D4D2A42D8B81830472D8365A4"/>
    <w:rsid w:val="00C9453D"/>
  </w:style>
  <w:style w:type="paragraph" w:customStyle="1" w:styleId="5E1D09F36BB84D8383BD99A16EF092AA">
    <w:name w:val="5E1D09F36BB84D8383BD99A16EF092AA"/>
    <w:rsid w:val="00C9453D"/>
  </w:style>
  <w:style w:type="paragraph" w:customStyle="1" w:styleId="81878B4B503941B3BA2FD1FA5BF8604E">
    <w:name w:val="81878B4B503941B3BA2FD1FA5BF8604E"/>
    <w:rsid w:val="00C9453D"/>
  </w:style>
  <w:style w:type="paragraph" w:customStyle="1" w:styleId="85231DB69B8A43288B697C814F6CA025">
    <w:name w:val="85231DB69B8A43288B697C814F6CA025"/>
    <w:rsid w:val="00C9453D"/>
  </w:style>
  <w:style w:type="paragraph" w:customStyle="1" w:styleId="1D09AB21AABE4653B9DA3F99EB4B5D1A">
    <w:name w:val="1D09AB21AABE4653B9DA3F99EB4B5D1A"/>
    <w:rsid w:val="00C9453D"/>
  </w:style>
  <w:style w:type="paragraph" w:customStyle="1" w:styleId="3C20D8E2D7AE47E9AB629901C5F9D370">
    <w:name w:val="3C20D8E2D7AE47E9AB629901C5F9D370"/>
    <w:rsid w:val="00C9453D"/>
  </w:style>
  <w:style w:type="paragraph" w:customStyle="1" w:styleId="5065A8600C514BF2AD4196235ADFD00F">
    <w:name w:val="5065A8600C514BF2AD4196235ADFD00F"/>
    <w:rsid w:val="00CF49FD"/>
  </w:style>
  <w:style w:type="paragraph" w:customStyle="1" w:styleId="571D9ECC38EA45609B95C3E464422210">
    <w:name w:val="571D9ECC38EA45609B95C3E464422210"/>
    <w:rsid w:val="00CF49FD"/>
  </w:style>
  <w:style w:type="paragraph" w:customStyle="1" w:styleId="6DA2F5C17B314B888D2C2968A60B93FF">
    <w:name w:val="6DA2F5C17B314B888D2C2968A60B93FF"/>
    <w:rsid w:val="00CF49FD"/>
  </w:style>
  <w:style w:type="paragraph" w:customStyle="1" w:styleId="CC5384199B864AFF83DCA90A019EEADB">
    <w:name w:val="CC5384199B864AFF83DCA90A019EEADB"/>
    <w:rsid w:val="00CF49FD"/>
  </w:style>
  <w:style w:type="paragraph" w:customStyle="1" w:styleId="962B036346A84DB9A02A65828ACDE818">
    <w:name w:val="962B036346A84DB9A02A65828ACDE818"/>
    <w:rsid w:val="00CF49FD"/>
  </w:style>
  <w:style w:type="paragraph" w:customStyle="1" w:styleId="F43F2FEB2F8E4893B242ECAED36EE274">
    <w:name w:val="F43F2FEB2F8E4893B242ECAED36EE274"/>
    <w:rsid w:val="00CF49FD"/>
  </w:style>
  <w:style w:type="paragraph" w:customStyle="1" w:styleId="16FCE3DA8F96424AB3CA13621F23B5FD">
    <w:name w:val="16FCE3DA8F96424AB3CA13621F23B5FD"/>
    <w:rsid w:val="00CF49FD"/>
  </w:style>
  <w:style w:type="paragraph" w:customStyle="1" w:styleId="741E873EA6144E9C88FA89AA426D893E">
    <w:name w:val="741E873EA6144E9C88FA89AA426D893E"/>
    <w:rsid w:val="00CF49FD"/>
  </w:style>
  <w:style w:type="paragraph" w:customStyle="1" w:styleId="EE4F704DD54E4CB6AC4BD9FCE1230F55">
    <w:name w:val="EE4F704DD54E4CB6AC4BD9FCE1230F55"/>
    <w:rsid w:val="00CF49FD"/>
  </w:style>
  <w:style w:type="paragraph" w:customStyle="1" w:styleId="70FF2B76BAC64684812EE8DBEAAA3C09">
    <w:name w:val="70FF2B76BAC64684812EE8DBEAAA3C09"/>
    <w:rsid w:val="00CF49FD"/>
  </w:style>
  <w:style w:type="paragraph" w:customStyle="1" w:styleId="04539A76517A47D39C8BEA5C9AA57562">
    <w:name w:val="04539A76517A47D39C8BEA5C9AA57562"/>
    <w:rsid w:val="00E14722"/>
  </w:style>
  <w:style w:type="paragraph" w:customStyle="1" w:styleId="6C45E83AEFD748FDB951F9CF8F9E41B5">
    <w:name w:val="6C45E83AEFD748FDB951F9CF8F9E41B5"/>
    <w:rsid w:val="00D10176"/>
  </w:style>
  <w:style w:type="paragraph" w:customStyle="1" w:styleId="536C749B430446BA84B752E36684EBF1">
    <w:name w:val="536C749B430446BA84B752E36684EBF1"/>
    <w:rsid w:val="006D795E"/>
    <w:pPr>
      <w:spacing w:after="160" w:line="259" w:lineRule="auto"/>
    </w:pPr>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Atkins">
      <a:dk1>
        <a:sysClr val="windowText" lastClr="000000"/>
      </a:dk1>
      <a:lt1>
        <a:sysClr val="window" lastClr="FFFFFF"/>
      </a:lt1>
      <a:dk2>
        <a:srgbClr val="394A58"/>
      </a:dk2>
      <a:lt2>
        <a:srgbClr val="156570"/>
      </a:lt2>
      <a:accent1>
        <a:srgbClr val="BED600"/>
      </a:accent1>
      <a:accent2>
        <a:srgbClr val="394A58"/>
      </a:accent2>
      <a:accent3>
        <a:srgbClr val="FAE700"/>
      </a:accent3>
      <a:accent4>
        <a:srgbClr val="156570"/>
      </a:accent4>
      <a:accent5>
        <a:srgbClr val="830051"/>
      </a:accent5>
      <a:accent6>
        <a:srgbClr val="E6E4DE"/>
      </a:accent6>
      <a:hlink>
        <a:srgbClr val="BED600"/>
      </a:hlink>
      <a:folHlink>
        <a:srgbClr val="BED600"/>
      </a:folHlink>
    </a:clrScheme>
    <a:fontScheme name="Atki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BFC0-1D67-4AF6-87D9-24D8F6F4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Atkins CV</Template>
  <TotalTime>21</TotalTime>
  <Pages>3</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CV</vt:lpstr>
    </vt:vector>
  </TitlesOfParts>
  <Company>College Hill</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kolb4348</dc:creator>
  <cp:lastModifiedBy>HRDESK4</cp:lastModifiedBy>
  <cp:revision>41</cp:revision>
  <cp:lastPrinted>2016-08-06T07:22:00Z</cp:lastPrinted>
  <dcterms:created xsi:type="dcterms:W3CDTF">2017-04-20T10:31:00Z</dcterms:created>
  <dcterms:modified xsi:type="dcterms:W3CDTF">2018-06-28T09:04:00Z</dcterms:modified>
</cp:coreProperties>
</file>